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05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125CC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дисциплины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97291">
        <w:rPr>
          <w:rFonts w:ascii="Times New Roman" w:hAnsi="Times New Roman"/>
          <w:b/>
          <w:bCs/>
          <w:sz w:val="24"/>
          <w:szCs w:val="24"/>
        </w:rPr>
        <w:t>Заболевания половой системы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125CC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профессиональной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 (О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>П</w:t>
      </w:r>
      <w:bookmarkStart w:id="0" w:name="_GoBack"/>
      <w:bookmarkEnd w:id="0"/>
      <w:r w:rsidRPr="003125CC">
        <w:rPr>
          <w:rFonts w:ascii="Times New Roman" w:hAnsi="Times New Roman" w:cs="Times New Roman"/>
          <w:b/>
          <w:bCs/>
          <w:sz w:val="24"/>
          <w:szCs w:val="24"/>
        </w:rPr>
        <w:t>ОП)</w:t>
      </w:r>
    </w:p>
    <w:p w:rsid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bCs/>
          <w:sz w:val="24"/>
          <w:szCs w:val="24"/>
        </w:rPr>
        <w:t>специальности</w:t>
      </w:r>
      <w:r w:rsidR="00395921" w:rsidRPr="007C491D">
        <w:rPr>
          <w:rFonts w:ascii="Times New Roman" w:eastAsia="Calibri" w:hAnsi="Times New Roman" w:cs="Times New Roman"/>
          <w:b/>
          <w:bCs/>
          <w:sz w:val="24"/>
          <w:szCs w:val="24"/>
        </w:rPr>
        <w:t>31.08.53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5921">
        <w:rPr>
          <w:rFonts w:ascii="Times New Roman" w:hAnsi="Times New Roman" w:cs="Times New Roman"/>
          <w:b/>
          <w:bCs/>
          <w:sz w:val="24"/>
          <w:szCs w:val="24"/>
        </w:rPr>
        <w:t>эндокринология</w:t>
      </w:r>
    </w:p>
    <w:p w:rsidR="00984EDD" w:rsidRPr="006E71C2" w:rsidRDefault="004C1FF1" w:rsidP="00984ED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7E1F3E" w:rsidRPr="00431FA4">
        <w:rPr>
          <w:rFonts w:ascii="Times New Roman" w:hAnsi="Times New Roman"/>
          <w:b/>
          <w:sz w:val="24"/>
          <w:szCs w:val="24"/>
        </w:rPr>
        <w:t>Цель дисциплины</w:t>
      </w:r>
      <w:r w:rsidR="00134766">
        <w:rPr>
          <w:rFonts w:ascii="Times New Roman" w:hAnsi="Times New Roman"/>
          <w:b/>
          <w:sz w:val="24"/>
          <w:szCs w:val="24"/>
        </w:rPr>
        <w:t xml:space="preserve"> </w:t>
      </w:r>
      <w:r w:rsidR="00134766" w:rsidRPr="00F17E1C">
        <w:rPr>
          <w:rFonts w:ascii="Times New Roman" w:hAnsi="Times New Roman"/>
          <w:b/>
          <w:sz w:val="24"/>
          <w:szCs w:val="24"/>
        </w:rPr>
        <w:t>«</w:t>
      </w:r>
      <w:r w:rsidR="00597291">
        <w:rPr>
          <w:rFonts w:ascii="Times New Roman" w:hAnsi="Times New Roman"/>
          <w:b/>
          <w:bCs/>
          <w:sz w:val="24"/>
          <w:szCs w:val="24"/>
        </w:rPr>
        <w:t>Заболевания половой системы</w:t>
      </w:r>
      <w:r w:rsidR="00134766" w:rsidRPr="00F17E1C">
        <w:rPr>
          <w:rFonts w:ascii="Times New Roman" w:hAnsi="Times New Roman"/>
          <w:b/>
          <w:sz w:val="24"/>
          <w:szCs w:val="24"/>
        </w:rPr>
        <w:t>»</w:t>
      </w:r>
      <w:r w:rsidR="007E1F3E" w:rsidRPr="00431FA4">
        <w:rPr>
          <w:rFonts w:ascii="Times New Roman" w:hAnsi="Times New Roman"/>
          <w:sz w:val="24"/>
          <w:szCs w:val="24"/>
        </w:rPr>
        <w:t>:</w:t>
      </w:r>
      <w:r w:rsidR="00984EDD" w:rsidRPr="00984EDD">
        <w:rPr>
          <w:rFonts w:ascii="Times New Roman" w:hAnsi="Times New Roman"/>
          <w:sz w:val="24"/>
          <w:szCs w:val="24"/>
        </w:rPr>
        <w:t xml:space="preserve"> </w:t>
      </w:r>
      <w:r w:rsidR="00597291" w:rsidRPr="00EE238F">
        <w:rPr>
          <w:rFonts w:ascii="Times New Roman" w:hAnsi="Times New Roman" w:cs="Times New Roman"/>
          <w:sz w:val="24"/>
          <w:szCs w:val="24"/>
        </w:rPr>
        <w:t>подготовка квалифицированн</w:t>
      </w:r>
      <w:r w:rsidR="00597291" w:rsidRPr="00EE238F">
        <w:rPr>
          <w:rFonts w:ascii="Times New Roman" w:hAnsi="Times New Roman" w:cs="Times New Roman"/>
          <w:sz w:val="24"/>
          <w:szCs w:val="24"/>
        </w:rPr>
        <w:t>о</w:t>
      </w:r>
      <w:r w:rsidR="00597291" w:rsidRPr="00EE238F">
        <w:rPr>
          <w:rFonts w:ascii="Times New Roman" w:hAnsi="Times New Roman" w:cs="Times New Roman"/>
          <w:sz w:val="24"/>
          <w:szCs w:val="24"/>
        </w:rPr>
        <w:t>го врача-специалиста эндокринолога, обладающего системой общекультурных и профе</w:t>
      </w:r>
      <w:r w:rsidR="00597291" w:rsidRPr="00EE238F">
        <w:rPr>
          <w:rFonts w:ascii="Times New Roman" w:hAnsi="Times New Roman" w:cs="Times New Roman"/>
          <w:sz w:val="24"/>
          <w:szCs w:val="24"/>
        </w:rPr>
        <w:t>с</w:t>
      </w:r>
      <w:r w:rsidR="00597291" w:rsidRPr="00EE238F">
        <w:rPr>
          <w:rFonts w:ascii="Times New Roman" w:hAnsi="Times New Roman" w:cs="Times New Roman"/>
          <w:sz w:val="24"/>
          <w:szCs w:val="24"/>
        </w:rPr>
        <w:t>сио</w:t>
      </w:r>
      <w:r w:rsidR="00597291" w:rsidRPr="00EE238F">
        <w:rPr>
          <w:rFonts w:ascii="Times New Roman" w:hAnsi="Times New Roman" w:cs="Times New Roman"/>
          <w:sz w:val="24"/>
          <w:szCs w:val="24"/>
        </w:rPr>
        <w:softHyphen/>
        <w:t>нальных компетенций, способного и готового для самостоятельной профессиональной деятельности в специализированной области «Заболевания половой системы» на основе приобретения теоретических знаний, профес</w:t>
      </w:r>
      <w:r w:rsidR="00597291" w:rsidRPr="00EE238F">
        <w:rPr>
          <w:rFonts w:ascii="Times New Roman" w:hAnsi="Times New Roman" w:cs="Times New Roman"/>
          <w:sz w:val="24"/>
          <w:szCs w:val="24"/>
        </w:rPr>
        <w:softHyphen/>
        <w:t>сиональных умений и навыков.</w:t>
      </w:r>
    </w:p>
    <w:p w:rsidR="007E1F3E" w:rsidRPr="00134766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bookmark3"/>
      <w:r>
        <w:rPr>
          <w:rFonts w:ascii="Times New Roman" w:hAnsi="Times New Roman"/>
          <w:b/>
          <w:sz w:val="24"/>
          <w:szCs w:val="24"/>
        </w:rPr>
        <w:t xml:space="preserve">2. </w:t>
      </w:r>
      <w:r w:rsidRPr="00F17E1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освоения </w:t>
      </w:r>
      <w:r w:rsidR="00032733">
        <w:rPr>
          <w:rFonts w:ascii="Times New Roman" w:hAnsi="Times New Roman"/>
          <w:b/>
          <w:sz w:val="24"/>
          <w:szCs w:val="24"/>
        </w:rPr>
        <w:t>по</w:t>
      </w:r>
      <w:r w:rsidRPr="00F17E1C">
        <w:rPr>
          <w:rFonts w:ascii="Times New Roman" w:hAnsi="Times New Roman"/>
          <w:b/>
          <w:sz w:val="24"/>
          <w:szCs w:val="24"/>
        </w:rPr>
        <w:t xml:space="preserve"> дисциплин</w:t>
      </w:r>
      <w:r w:rsidR="00032733">
        <w:rPr>
          <w:rFonts w:ascii="Times New Roman" w:hAnsi="Times New Roman"/>
          <w:b/>
          <w:sz w:val="24"/>
          <w:szCs w:val="24"/>
        </w:rPr>
        <w:t>е</w:t>
      </w:r>
      <w:r w:rsidRPr="00F17E1C">
        <w:rPr>
          <w:rFonts w:ascii="Times New Roman" w:hAnsi="Times New Roman"/>
          <w:b/>
          <w:sz w:val="24"/>
          <w:szCs w:val="24"/>
        </w:rPr>
        <w:t xml:space="preserve"> «</w:t>
      </w:r>
      <w:r w:rsidR="00FB0696">
        <w:rPr>
          <w:rFonts w:ascii="Times New Roman" w:hAnsi="Times New Roman"/>
          <w:b/>
          <w:bCs/>
          <w:sz w:val="24"/>
          <w:szCs w:val="24"/>
        </w:rPr>
        <w:t>Заболевания половой системы</w:t>
      </w:r>
      <w:r w:rsidRPr="00984EDD">
        <w:rPr>
          <w:rFonts w:ascii="Times New Roman" w:hAnsi="Times New Roman"/>
          <w:b/>
          <w:sz w:val="24"/>
          <w:szCs w:val="24"/>
        </w:rPr>
        <w:t>»,</w:t>
      </w:r>
      <w:r w:rsidRPr="00F17E1C">
        <w:rPr>
          <w:rFonts w:ascii="Times New Roman" w:hAnsi="Times New Roman"/>
          <w:b/>
          <w:sz w:val="24"/>
          <w:szCs w:val="24"/>
        </w:rPr>
        <w:t xml:space="preserve"> соотнесенных с планируемыми результатами освоения образов</w:t>
      </w:r>
      <w:r w:rsidRPr="00F17E1C">
        <w:rPr>
          <w:rFonts w:ascii="Times New Roman" w:hAnsi="Times New Roman"/>
          <w:b/>
          <w:sz w:val="24"/>
          <w:szCs w:val="24"/>
        </w:rPr>
        <w:t>а</w:t>
      </w:r>
      <w:r w:rsidRPr="00F17E1C">
        <w:rPr>
          <w:rFonts w:ascii="Times New Roman" w:hAnsi="Times New Roman"/>
          <w:b/>
          <w:sz w:val="24"/>
          <w:szCs w:val="24"/>
        </w:rPr>
        <w:t>тельной программы</w:t>
      </w:r>
      <w:bookmarkEnd w:id="1"/>
    </w:p>
    <w:p w:rsidR="007E1F3E" w:rsidRDefault="007E1F3E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sz w:val="24"/>
          <w:szCs w:val="24"/>
        </w:rPr>
        <w:t>Процесс освоения дисциплины</w:t>
      </w:r>
      <w:r w:rsidRPr="00A02601">
        <w:rPr>
          <w:rFonts w:ascii="Times New Roman" w:hAnsi="Times New Roman"/>
          <w:sz w:val="24"/>
          <w:szCs w:val="24"/>
        </w:rPr>
        <w:t xml:space="preserve"> </w:t>
      </w:r>
      <w:r w:rsidR="00134766" w:rsidRPr="00134766">
        <w:rPr>
          <w:rFonts w:ascii="Times New Roman" w:hAnsi="Times New Roman"/>
          <w:sz w:val="24"/>
          <w:szCs w:val="24"/>
        </w:rPr>
        <w:t>«</w:t>
      </w:r>
      <w:r w:rsidR="00597291" w:rsidRPr="00597291">
        <w:rPr>
          <w:rFonts w:ascii="Times New Roman" w:hAnsi="Times New Roman"/>
          <w:bCs/>
          <w:sz w:val="24"/>
          <w:szCs w:val="24"/>
        </w:rPr>
        <w:t>Заболевания половой системы</w:t>
      </w:r>
      <w:r w:rsidR="00134766" w:rsidRPr="00134766">
        <w:rPr>
          <w:rFonts w:ascii="Times New Roman" w:hAnsi="Times New Roman"/>
          <w:sz w:val="24"/>
          <w:szCs w:val="24"/>
        </w:rPr>
        <w:t>»</w:t>
      </w:r>
      <w:r w:rsidR="00134766">
        <w:rPr>
          <w:rFonts w:ascii="Times New Roman" w:hAnsi="Times New Roman"/>
          <w:b/>
          <w:sz w:val="24"/>
          <w:szCs w:val="24"/>
        </w:rPr>
        <w:t xml:space="preserve"> </w:t>
      </w:r>
      <w:r w:rsidRPr="00A02601">
        <w:rPr>
          <w:rFonts w:ascii="Times New Roman" w:hAnsi="Times New Roman"/>
          <w:sz w:val="24"/>
          <w:szCs w:val="24"/>
        </w:rPr>
        <w:t>направлен на фо</w:t>
      </w:r>
      <w:r w:rsidRPr="00A02601">
        <w:rPr>
          <w:rFonts w:ascii="Times New Roman" w:hAnsi="Times New Roman"/>
          <w:sz w:val="24"/>
          <w:szCs w:val="24"/>
        </w:rPr>
        <w:t>р</w:t>
      </w:r>
      <w:r w:rsidRPr="00A02601">
        <w:rPr>
          <w:rFonts w:ascii="Times New Roman" w:hAnsi="Times New Roman"/>
          <w:sz w:val="24"/>
          <w:szCs w:val="24"/>
        </w:rPr>
        <w:t>мирование следующих компетенций:</w:t>
      </w:r>
    </w:p>
    <w:p w:rsidR="006B4A42" w:rsidRPr="006B4A42" w:rsidRDefault="006B4A42" w:rsidP="006B4A42">
      <w:pPr>
        <w:pStyle w:val="a8"/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универсальных (УК)</w:t>
      </w:r>
    </w:p>
    <w:p w:rsidR="006B4A42" w:rsidRDefault="006B4A42" w:rsidP="006B4A42">
      <w:pPr>
        <w:tabs>
          <w:tab w:val="left" w:pos="179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33B3">
        <w:rPr>
          <w:rFonts w:ascii="Times New Roman" w:hAnsi="Times New Roman"/>
          <w:sz w:val="24"/>
          <w:szCs w:val="24"/>
        </w:rPr>
        <w:t>УК-1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4933B3">
        <w:rPr>
          <w:rFonts w:ascii="Times New Roman" w:hAnsi="Times New Roman"/>
          <w:sz w:val="24"/>
          <w:szCs w:val="24"/>
        </w:rPr>
        <w:t>готовностью к абст</w:t>
      </w:r>
      <w:r w:rsidRPr="004933B3">
        <w:rPr>
          <w:rFonts w:ascii="Times New Roman" w:hAnsi="Times New Roman"/>
          <w:sz w:val="24"/>
          <w:szCs w:val="24"/>
        </w:rPr>
        <w:softHyphen/>
        <w:t>ракт</w:t>
      </w:r>
      <w:r w:rsidRPr="004933B3">
        <w:rPr>
          <w:rFonts w:ascii="Times New Roman" w:hAnsi="Times New Roman"/>
          <w:sz w:val="24"/>
          <w:szCs w:val="24"/>
        </w:rPr>
        <w:softHyphen/>
        <w:t>ному мыш</w:t>
      </w:r>
      <w:r w:rsidRPr="004933B3">
        <w:rPr>
          <w:rFonts w:ascii="Times New Roman" w:hAnsi="Times New Roman"/>
          <w:sz w:val="24"/>
          <w:szCs w:val="24"/>
        </w:rPr>
        <w:softHyphen/>
        <w:t>ле</w:t>
      </w:r>
      <w:r w:rsidRPr="004933B3">
        <w:rPr>
          <w:rFonts w:ascii="Times New Roman" w:hAnsi="Times New Roman"/>
          <w:sz w:val="24"/>
          <w:szCs w:val="24"/>
        </w:rPr>
        <w:softHyphen/>
        <w:t xml:space="preserve">нию, </w:t>
      </w:r>
      <w:r>
        <w:rPr>
          <w:rFonts w:ascii="Times New Roman" w:hAnsi="Times New Roman"/>
          <w:sz w:val="24"/>
          <w:szCs w:val="24"/>
        </w:rPr>
        <w:t>ана</w:t>
      </w:r>
      <w:r>
        <w:rPr>
          <w:rFonts w:ascii="Times New Roman" w:hAnsi="Times New Roman"/>
          <w:sz w:val="24"/>
          <w:szCs w:val="24"/>
        </w:rPr>
        <w:softHyphen/>
      </w:r>
      <w:r w:rsidRPr="004933B3">
        <w:rPr>
          <w:rFonts w:ascii="Times New Roman" w:hAnsi="Times New Roman"/>
          <w:sz w:val="24"/>
          <w:szCs w:val="24"/>
        </w:rPr>
        <w:t>лизу, син</w:t>
      </w:r>
      <w:r>
        <w:rPr>
          <w:rFonts w:ascii="Times New Roman" w:hAnsi="Times New Roman"/>
          <w:sz w:val="24"/>
          <w:szCs w:val="24"/>
        </w:rPr>
        <w:softHyphen/>
      </w:r>
      <w:r w:rsidRPr="004933B3">
        <w:rPr>
          <w:rFonts w:ascii="Times New Roman" w:hAnsi="Times New Roman"/>
          <w:sz w:val="24"/>
          <w:szCs w:val="24"/>
        </w:rPr>
        <w:t xml:space="preserve">тезу </w:t>
      </w:r>
    </w:p>
    <w:p w:rsidR="006B4A42" w:rsidRDefault="006B4A42" w:rsidP="006B4A42">
      <w:pPr>
        <w:tabs>
          <w:tab w:val="left" w:pos="179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33B3">
        <w:rPr>
          <w:rFonts w:ascii="Times New Roman" w:hAnsi="Times New Roman"/>
          <w:sz w:val="24"/>
          <w:szCs w:val="24"/>
        </w:rPr>
        <w:t>УК-2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4933B3">
        <w:rPr>
          <w:rFonts w:ascii="Times New Roman" w:hAnsi="Times New Roman"/>
          <w:sz w:val="24"/>
          <w:szCs w:val="24"/>
        </w:rPr>
        <w:t>готовностью к уп</w:t>
      </w:r>
      <w:r w:rsidRPr="004933B3">
        <w:rPr>
          <w:rFonts w:ascii="Times New Roman" w:hAnsi="Times New Roman"/>
          <w:sz w:val="24"/>
          <w:szCs w:val="24"/>
        </w:rPr>
        <w:softHyphen/>
        <w:t>рав</w:t>
      </w:r>
      <w:r w:rsidRPr="004933B3">
        <w:rPr>
          <w:rFonts w:ascii="Times New Roman" w:hAnsi="Times New Roman"/>
          <w:sz w:val="24"/>
          <w:szCs w:val="24"/>
        </w:rPr>
        <w:softHyphen/>
        <w:t>ле</w:t>
      </w:r>
      <w:r w:rsidRPr="004933B3">
        <w:rPr>
          <w:rFonts w:ascii="Times New Roman" w:hAnsi="Times New Roman"/>
          <w:sz w:val="24"/>
          <w:szCs w:val="24"/>
        </w:rPr>
        <w:softHyphen/>
        <w:t>нию коллек</w:t>
      </w:r>
      <w:r w:rsidRPr="004933B3">
        <w:rPr>
          <w:rFonts w:ascii="Times New Roman" w:hAnsi="Times New Roman"/>
          <w:sz w:val="24"/>
          <w:szCs w:val="24"/>
        </w:rPr>
        <w:softHyphen/>
        <w:t>ти</w:t>
      </w:r>
      <w:r w:rsidRPr="004933B3">
        <w:rPr>
          <w:rFonts w:ascii="Times New Roman" w:hAnsi="Times New Roman"/>
          <w:sz w:val="24"/>
          <w:szCs w:val="24"/>
        </w:rPr>
        <w:softHyphen/>
        <w:t>вом, толе</w:t>
      </w:r>
      <w:r w:rsidRPr="004933B3">
        <w:rPr>
          <w:rFonts w:ascii="Times New Roman" w:hAnsi="Times New Roman"/>
          <w:sz w:val="24"/>
          <w:szCs w:val="24"/>
        </w:rPr>
        <w:softHyphen/>
        <w:t>рантно вос</w:t>
      </w:r>
      <w:r w:rsidRPr="004933B3">
        <w:rPr>
          <w:rFonts w:ascii="Times New Roman" w:hAnsi="Times New Roman"/>
          <w:sz w:val="24"/>
          <w:szCs w:val="24"/>
        </w:rPr>
        <w:softHyphen/>
        <w:t>прини</w:t>
      </w:r>
      <w:r w:rsidRPr="004933B3">
        <w:rPr>
          <w:rFonts w:ascii="Times New Roman" w:hAnsi="Times New Roman"/>
          <w:sz w:val="24"/>
          <w:szCs w:val="24"/>
        </w:rPr>
        <w:softHyphen/>
        <w:t>мать соци</w:t>
      </w:r>
      <w:r w:rsidRPr="004933B3">
        <w:rPr>
          <w:rFonts w:ascii="Times New Roman" w:hAnsi="Times New Roman"/>
          <w:sz w:val="24"/>
          <w:szCs w:val="24"/>
        </w:rPr>
        <w:softHyphen/>
        <w:t>аль</w:t>
      </w:r>
      <w:r w:rsidRPr="004933B3">
        <w:rPr>
          <w:rFonts w:ascii="Times New Roman" w:hAnsi="Times New Roman"/>
          <w:sz w:val="24"/>
          <w:szCs w:val="24"/>
        </w:rPr>
        <w:softHyphen/>
        <w:t>ные, этни</w:t>
      </w:r>
      <w:r>
        <w:rPr>
          <w:rFonts w:ascii="Times New Roman" w:hAnsi="Times New Roman"/>
          <w:sz w:val="24"/>
          <w:szCs w:val="24"/>
        </w:rPr>
        <w:softHyphen/>
      </w:r>
      <w:r w:rsidRPr="004933B3">
        <w:rPr>
          <w:rFonts w:ascii="Times New Roman" w:hAnsi="Times New Roman"/>
          <w:sz w:val="24"/>
          <w:szCs w:val="24"/>
        </w:rPr>
        <w:t>ческие, кон</w:t>
      </w:r>
      <w:r w:rsidRPr="004933B3">
        <w:rPr>
          <w:rFonts w:ascii="Times New Roman" w:hAnsi="Times New Roman"/>
          <w:sz w:val="24"/>
          <w:szCs w:val="24"/>
        </w:rPr>
        <w:softHyphen/>
        <w:t>фес</w:t>
      </w:r>
      <w:r w:rsidRPr="004933B3">
        <w:rPr>
          <w:rFonts w:ascii="Times New Roman" w:hAnsi="Times New Roman"/>
          <w:sz w:val="24"/>
          <w:szCs w:val="24"/>
        </w:rPr>
        <w:softHyphen/>
        <w:t>сиональные и куль</w:t>
      </w:r>
      <w:r w:rsidRPr="004933B3">
        <w:rPr>
          <w:rFonts w:ascii="Times New Roman" w:hAnsi="Times New Roman"/>
          <w:sz w:val="24"/>
          <w:szCs w:val="24"/>
        </w:rPr>
        <w:softHyphen/>
        <w:t>тур</w:t>
      </w:r>
      <w:r w:rsidRPr="004933B3">
        <w:rPr>
          <w:rFonts w:ascii="Times New Roman" w:hAnsi="Times New Roman"/>
          <w:sz w:val="24"/>
          <w:szCs w:val="24"/>
        </w:rPr>
        <w:softHyphen/>
        <w:t>ные раз</w:t>
      </w:r>
      <w:r w:rsidRPr="004933B3">
        <w:rPr>
          <w:rFonts w:ascii="Times New Roman" w:hAnsi="Times New Roman"/>
          <w:sz w:val="24"/>
          <w:szCs w:val="24"/>
        </w:rPr>
        <w:softHyphen/>
        <w:t>личия</w:t>
      </w:r>
    </w:p>
    <w:p w:rsidR="006B4A42" w:rsidRPr="004933B3" w:rsidRDefault="006B4A42" w:rsidP="006B4A42">
      <w:pPr>
        <w:tabs>
          <w:tab w:val="left" w:pos="179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933B3">
        <w:rPr>
          <w:rFonts w:ascii="Times New Roman" w:hAnsi="Times New Roman"/>
          <w:sz w:val="24"/>
          <w:szCs w:val="24"/>
        </w:rPr>
        <w:t>УК-3</w:t>
      </w:r>
      <w:r>
        <w:rPr>
          <w:rFonts w:ascii="Times New Roman" w:hAnsi="Times New Roman"/>
          <w:sz w:val="24"/>
          <w:szCs w:val="24"/>
        </w:rPr>
        <w:t xml:space="preserve"> - </w:t>
      </w:r>
      <w:r w:rsidR="00946258" w:rsidRPr="004933B3">
        <w:rPr>
          <w:rFonts w:ascii="Times New Roman" w:hAnsi="Times New Roman"/>
          <w:sz w:val="24"/>
          <w:szCs w:val="24"/>
        </w:rPr>
        <w:t>готовностью к учас</w:t>
      </w:r>
      <w:r w:rsidR="00946258">
        <w:rPr>
          <w:rFonts w:ascii="Times New Roman" w:hAnsi="Times New Roman"/>
          <w:sz w:val="24"/>
          <w:szCs w:val="24"/>
        </w:rPr>
        <w:softHyphen/>
      </w:r>
      <w:r w:rsidR="00946258" w:rsidRPr="004933B3">
        <w:rPr>
          <w:rFonts w:ascii="Times New Roman" w:hAnsi="Times New Roman"/>
          <w:sz w:val="24"/>
          <w:szCs w:val="24"/>
        </w:rPr>
        <w:t>тию в педа</w:t>
      </w:r>
      <w:r w:rsidR="00946258">
        <w:rPr>
          <w:rFonts w:ascii="Times New Roman" w:hAnsi="Times New Roman"/>
          <w:sz w:val="24"/>
          <w:szCs w:val="24"/>
        </w:rPr>
        <w:softHyphen/>
      </w:r>
      <w:r w:rsidR="00946258" w:rsidRPr="004933B3">
        <w:rPr>
          <w:rFonts w:ascii="Times New Roman" w:hAnsi="Times New Roman"/>
          <w:sz w:val="24"/>
          <w:szCs w:val="24"/>
        </w:rPr>
        <w:t>гогической деятель</w:t>
      </w:r>
      <w:r w:rsidR="00946258" w:rsidRPr="004933B3">
        <w:rPr>
          <w:rFonts w:ascii="Times New Roman" w:hAnsi="Times New Roman"/>
          <w:sz w:val="24"/>
          <w:szCs w:val="24"/>
        </w:rPr>
        <w:softHyphen/>
        <w:t>нос</w:t>
      </w:r>
      <w:r w:rsidR="00946258">
        <w:rPr>
          <w:rFonts w:ascii="Times New Roman" w:hAnsi="Times New Roman"/>
          <w:sz w:val="24"/>
          <w:szCs w:val="24"/>
        </w:rPr>
        <w:softHyphen/>
      </w:r>
      <w:r w:rsidR="00946258" w:rsidRPr="004933B3">
        <w:rPr>
          <w:rFonts w:ascii="Times New Roman" w:hAnsi="Times New Roman"/>
          <w:sz w:val="24"/>
          <w:szCs w:val="24"/>
        </w:rPr>
        <w:t>ти по про</w:t>
      </w:r>
      <w:r w:rsidR="00946258" w:rsidRPr="004933B3">
        <w:rPr>
          <w:rFonts w:ascii="Times New Roman" w:hAnsi="Times New Roman"/>
          <w:sz w:val="24"/>
          <w:szCs w:val="24"/>
        </w:rPr>
        <w:softHyphen/>
      </w:r>
      <w:r w:rsidR="00946258">
        <w:rPr>
          <w:rFonts w:ascii="Times New Roman" w:hAnsi="Times New Roman"/>
          <w:sz w:val="24"/>
          <w:szCs w:val="24"/>
        </w:rPr>
        <w:t>грамм</w:t>
      </w:r>
      <w:r w:rsidR="00946258" w:rsidRPr="004933B3">
        <w:rPr>
          <w:rFonts w:ascii="Times New Roman" w:hAnsi="Times New Roman"/>
          <w:sz w:val="24"/>
          <w:szCs w:val="24"/>
        </w:rPr>
        <w:t>ам сред</w:t>
      </w:r>
      <w:r w:rsidR="00946258">
        <w:rPr>
          <w:rFonts w:ascii="Times New Roman" w:hAnsi="Times New Roman"/>
          <w:sz w:val="24"/>
          <w:szCs w:val="24"/>
        </w:rPr>
        <w:softHyphen/>
      </w:r>
      <w:r w:rsidR="00946258" w:rsidRPr="004933B3">
        <w:rPr>
          <w:rFonts w:ascii="Times New Roman" w:hAnsi="Times New Roman"/>
          <w:sz w:val="24"/>
          <w:szCs w:val="24"/>
        </w:rPr>
        <w:t>него и выс</w:t>
      </w:r>
      <w:r w:rsidR="00946258">
        <w:rPr>
          <w:rFonts w:ascii="Times New Roman" w:hAnsi="Times New Roman"/>
          <w:sz w:val="24"/>
          <w:szCs w:val="24"/>
        </w:rPr>
        <w:softHyphen/>
      </w:r>
      <w:r w:rsidR="00946258" w:rsidRPr="004933B3">
        <w:rPr>
          <w:rFonts w:ascii="Times New Roman" w:hAnsi="Times New Roman"/>
          <w:sz w:val="24"/>
          <w:szCs w:val="24"/>
        </w:rPr>
        <w:t>шего меди</w:t>
      </w:r>
      <w:r w:rsidR="00946258" w:rsidRPr="004933B3">
        <w:rPr>
          <w:rFonts w:ascii="Times New Roman" w:hAnsi="Times New Roman"/>
          <w:sz w:val="24"/>
          <w:szCs w:val="24"/>
        </w:rPr>
        <w:softHyphen/>
        <w:t>цин</w:t>
      </w:r>
      <w:r w:rsidR="00946258" w:rsidRPr="004933B3">
        <w:rPr>
          <w:rFonts w:ascii="Times New Roman" w:hAnsi="Times New Roman"/>
          <w:sz w:val="24"/>
          <w:szCs w:val="24"/>
        </w:rPr>
        <w:softHyphen/>
        <w:t>ского обра</w:t>
      </w:r>
      <w:r w:rsidR="00946258" w:rsidRPr="004933B3">
        <w:rPr>
          <w:rFonts w:ascii="Times New Roman" w:hAnsi="Times New Roman"/>
          <w:sz w:val="24"/>
          <w:szCs w:val="24"/>
        </w:rPr>
        <w:softHyphen/>
        <w:t>зова</w:t>
      </w:r>
      <w:r w:rsidR="00946258">
        <w:rPr>
          <w:rFonts w:ascii="Times New Roman" w:hAnsi="Times New Roman"/>
          <w:sz w:val="24"/>
          <w:szCs w:val="24"/>
        </w:rPr>
        <w:softHyphen/>
      </w:r>
      <w:r w:rsidR="00946258" w:rsidRPr="004933B3">
        <w:rPr>
          <w:rFonts w:ascii="Times New Roman" w:hAnsi="Times New Roman"/>
          <w:sz w:val="24"/>
          <w:szCs w:val="24"/>
        </w:rPr>
        <w:t>ния и др.</w:t>
      </w:r>
    </w:p>
    <w:p w:rsidR="007E1F3E" w:rsidRPr="0097419F" w:rsidRDefault="007E1F3E" w:rsidP="004C1FF1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E519B">
        <w:rPr>
          <w:rFonts w:ascii="Times New Roman" w:hAnsi="Times New Roman"/>
          <w:b/>
          <w:sz w:val="24"/>
          <w:szCs w:val="24"/>
        </w:rPr>
        <w:t>профессиональных (ПК)</w:t>
      </w:r>
      <w:r>
        <w:rPr>
          <w:rFonts w:ascii="Times New Roman" w:hAnsi="Times New Roman"/>
          <w:sz w:val="24"/>
          <w:szCs w:val="24"/>
        </w:rPr>
        <w:t>:</w:t>
      </w:r>
    </w:p>
    <w:p w:rsidR="0097419F" w:rsidRDefault="0097419F" w:rsidP="00D12B10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6A4A">
        <w:rPr>
          <w:rFonts w:ascii="Times New Roman" w:eastAsia="Calibri" w:hAnsi="Times New Roman" w:cs="Times New Roman"/>
          <w:sz w:val="24"/>
          <w:szCs w:val="24"/>
        </w:rPr>
        <w:t>ПК-2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326A4A">
        <w:rPr>
          <w:rFonts w:ascii="Times New Roman" w:eastAsia="Calibri" w:hAnsi="Times New Roman" w:cs="Times New Roman"/>
          <w:sz w:val="24"/>
          <w:szCs w:val="24"/>
        </w:rPr>
        <w:t>готовность к проведению профилакти</w:t>
      </w:r>
      <w:r>
        <w:rPr>
          <w:rFonts w:ascii="Times New Roman" w:eastAsia="Calibri" w:hAnsi="Times New Roman" w:cs="Times New Roman"/>
          <w:sz w:val="24"/>
          <w:szCs w:val="24"/>
        </w:rPr>
        <w:t>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6A4A">
        <w:rPr>
          <w:rFonts w:ascii="Times New Roman" w:eastAsia="Calibri" w:hAnsi="Times New Roman" w:cs="Times New Roman"/>
          <w:sz w:val="24"/>
          <w:szCs w:val="24"/>
        </w:rPr>
        <w:t>медицинских осмотров, ди</w:t>
      </w:r>
      <w:r w:rsidRPr="00326A4A">
        <w:rPr>
          <w:rFonts w:ascii="Times New Roman" w:eastAsia="Calibri" w:hAnsi="Times New Roman" w:cs="Times New Roman"/>
          <w:sz w:val="24"/>
          <w:szCs w:val="24"/>
        </w:rPr>
        <w:t>с</w:t>
      </w:r>
      <w:r w:rsidRPr="00326A4A">
        <w:rPr>
          <w:rFonts w:ascii="Times New Roman" w:eastAsia="Calibri" w:hAnsi="Times New Roman" w:cs="Times New Roman"/>
          <w:sz w:val="24"/>
          <w:szCs w:val="24"/>
        </w:rPr>
        <w:t>пансеризации и осуществлению диспансерного наблюдения и др.</w:t>
      </w:r>
    </w:p>
    <w:p w:rsidR="0097419F" w:rsidRDefault="0097419F" w:rsidP="00D12B10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6A4A">
        <w:rPr>
          <w:rFonts w:ascii="Times New Roman" w:eastAsia="Calibri" w:hAnsi="Times New Roman" w:cs="Times New Roman"/>
          <w:sz w:val="24"/>
          <w:szCs w:val="24"/>
        </w:rPr>
        <w:t>ПК-5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326A4A">
        <w:rPr>
          <w:rFonts w:ascii="Times New Roman" w:eastAsia="Calibri" w:hAnsi="Times New Roman" w:cs="Times New Roman"/>
          <w:sz w:val="24"/>
          <w:szCs w:val="24"/>
        </w:rPr>
        <w:t>готовность к определению у пациентов патологических состояний, симпт</w:t>
      </w:r>
      <w:r w:rsidRPr="00326A4A">
        <w:rPr>
          <w:rFonts w:ascii="Times New Roman" w:eastAsia="Calibri" w:hAnsi="Times New Roman" w:cs="Times New Roman"/>
          <w:sz w:val="24"/>
          <w:szCs w:val="24"/>
        </w:rPr>
        <w:t>о</w:t>
      </w:r>
      <w:r w:rsidRPr="00326A4A">
        <w:rPr>
          <w:rFonts w:ascii="Times New Roman" w:eastAsia="Calibri" w:hAnsi="Times New Roman" w:cs="Times New Roman"/>
          <w:sz w:val="24"/>
          <w:szCs w:val="24"/>
        </w:rPr>
        <w:t>мов, синдромов заболеваний, нозологических форм и т.д.</w:t>
      </w:r>
    </w:p>
    <w:p w:rsidR="0097419F" w:rsidRDefault="0097419F" w:rsidP="00FB0696">
      <w:pPr>
        <w:shd w:val="clear" w:color="auto" w:fill="FFFFFF"/>
        <w:tabs>
          <w:tab w:val="left" w:pos="1133"/>
        </w:tabs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6A4A">
        <w:rPr>
          <w:rFonts w:ascii="Times New Roman" w:eastAsia="Calibri" w:hAnsi="Times New Roman" w:cs="Times New Roman"/>
          <w:sz w:val="24"/>
          <w:szCs w:val="24"/>
        </w:rPr>
        <w:t>ПК-8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326A4A">
        <w:rPr>
          <w:rFonts w:ascii="Times New Roman" w:eastAsia="Calibri" w:hAnsi="Times New Roman" w:cs="Times New Roman"/>
          <w:sz w:val="24"/>
          <w:szCs w:val="24"/>
        </w:rPr>
        <w:t xml:space="preserve">готовность к применению природных лечебных факторов, лекарственной,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неме</w:t>
      </w:r>
      <w:r w:rsidRPr="00326A4A">
        <w:rPr>
          <w:rFonts w:ascii="Times New Roman" w:eastAsia="Calibri" w:hAnsi="Times New Roman" w:cs="Times New Roman"/>
          <w:sz w:val="24"/>
          <w:szCs w:val="24"/>
        </w:rPr>
        <w:t>дикаментозной</w:t>
      </w:r>
      <w:proofErr w:type="spellEnd"/>
      <w:r w:rsidRPr="00326A4A">
        <w:rPr>
          <w:rFonts w:ascii="Times New Roman" w:eastAsia="Calibri" w:hAnsi="Times New Roman" w:cs="Times New Roman"/>
          <w:sz w:val="24"/>
          <w:szCs w:val="24"/>
        </w:rPr>
        <w:t xml:space="preserve"> терапии и других методов и др</w:t>
      </w:r>
      <w:r>
        <w:rPr>
          <w:rFonts w:ascii="Times New Roman" w:hAnsi="Times New Roman"/>
          <w:sz w:val="24"/>
          <w:szCs w:val="24"/>
        </w:rPr>
        <w:t>.</w:t>
      </w:r>
    </w:p>
    <w:p w:rsidR="0097419F" w:rsidRPr="00F17E1C" w:rsidRDefault="0097419F" w:rsidP="00FB0696">
      <w:pPr>
        <w:shd w:val="clear" w:color="auto" w:fill="FFFFFF"/>
        <w:tabs>
          <w:tab w:val="left" w:pos="1133"/>
        </w:tabs>
        <w:spacing w:after="0" w:line="21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E1F3E" w:rsidRDefault="007E1F3E" w:rsidP="00FB0696">
      <w:pPr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43061">
        <w:rPr>
          <w:rFonts w:ascii="Times New Roman" w:hAnsi="Times New Roman"/>
          <w:sz w:val="24"/>
          <w:szCs w:val="24"/>
        </w:rPr>
        <w:t xml:space="preserve">В результате освоения </w:t>
      </w:r>
      <w:r w:rsidRPr="007E1F3E">
        <w:rPr>
          <w:rFonts w:ascii="Times New Roman" w:hAnsi="Times New Roman"/>
          <w:sz w:val="24"/>
          <w:szCs w:val="24"/>
        </w:rPr>
        <w:t>дисциплины «</w:t>
      </w:r>
      <w:r w:rsidR="00A32CB1" w:rsidRPr="00A32CB1">
        <w:rPr>
          <w:rFonts w:ascii="Times New Roman" w:hAnsi="Times New Roman"/>
          <w:bCs/>
          <w:sz w:val="24"/>
          <w:szCs w:val="24"/>
        </w:rPr>
        <w:t>Заболевания половой системы</w:t>
      </w:r>
      <w:r>
        <w:rPr>
          <w:rFonts w:ascii="Times New Roman" w:hAnsi="Times New Roman"/>
          <w:sz w:val="24"/>
          <w:szCs w:val="24"/>
        </w:rPr>
        <w:t xml:space="preserve">» </w:t>
      </w:r>
      <w:r w:rsidR="00395921">
        <w:rPr>
          <w:rFonts w:ascii="Times New Roman" w:hAnsi="Times New Roman"/>
          <w:sz w:val="24"/>
          <w:szCs w:val="24"/>
        </w:rPr>
        <w:t>клинич</w:t>
      </w:r>
      <w:r w:rsidR="00395921">
        <w:rPr>
          <w:rFonts w:ascii="Times New Roman" w:hAnsi="Times New Roman"/>
          <w:sz w:val="24"/>
          <w:szCs w:val="24"/>
        </w:rPr>
        <w:t>е</w:t>
      </w:r>
      <w:r w:rsidR="00395921">
        <w:rPr>
          <w:rFonts w:ascii="Times New Roman" w:hAnsi="Times New Roman"/>
          <w:sz w:val="24"/>
          <w:szCs w:val="24"/>
        </w:rPr>
        <w:t>ский ор</w:t>
      </w:r>
      <w:r w:rsidR="0097419F">
        <w:rPr>
          <w:rFonts w:ascii="Times New Roman" w:hAnsi="Times New Roman"/>
          <w:sz w:val="24"/>
          <w:szCs w:val="24"/>
        </w:rPr>
        <w:t>д</w:t>
      </w:r>
      <w:r w:rsidR="00395921">
        <w:rPr>
          <w:rFonts w:ascii="Times New Roman" w:hAnsi="Times New Roman"/>
          <w:sz w:val="24"/>
          <w:szCs w:val="24"/>
        </w:rPr>
        <w:t>инатор</w:t>
      </w:r>
      <w:r w:rsidRPr="00F43061">
        <w:rPr>
          <w:rFonts w:ascii="Times New Roman" w:hAnsi="Times New Roman"/>
          <w:sz w:val="24"/>
          <w:szCs w:val="24"/>
        </w:rPr>
        <w:t xml:space="preserve"> должен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1F3E" w:rsidRDefault="007E1F3E" w:rsidP="00FB0696">
      <w:pPr>
        <w:spacing w:after="0" w:line="216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2D6BB0">
        <w:rPr>
          <w:rFonts w:ascii="Times New Roman" w:hAnsi="Times New Roman"/>
          <w:b/>
          <w:sz w:val="24"/>
          <w:szCs w:val="24"/>
        </w:rPr>
        <w:t>нать</w:t>
      </w:r>
      <w:r w:rsidRPr="00E543BE">
        <w:rPr>
          <w:rFonts w:ascii="Times New Roman" w:hAnsi="Times New Roman"/>
          <w:b/>
          <w:i/>
          <w:sz w:val="24"/>
          <w:szCs w:val="24"/>
        </w:rPr>
        <w:t>:</w:t>
      </w:r>
    </w:p>
    <w:p w:rsidR="00A32CB1" w:rsidRPr="00A32CB1" w:rsidRDefault="00A32CB1" w:rsidP="00FB0696">
      <w:pPr>
        <w:pStyle w:val="a8"/>
        <w:numPr>
          <w:ilvl w:val="0"/>
          <w:numId w:val="2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2CB1">
        <w:rPr>
          <w:rFonts w:ascii="Times New Roman" w:hAnsi="Times New Roman" w:cs="Times New Roman"/>
          <w:sz w:val="24"/>
          <w:szCs w:val="24"/>
        </w:rPr>
        <w:t>алгоритмы диагностики и лечения за</w:t>
      </w:r>
      <w:r w:rsidRPr="00A32CB1">
        <w:rPr>
          <w:rFonts w:ascii="Times New Roman" w:hAnsi="Times New Roman" w:cs="Times New Roman"/>
          <w:sz w:val="24"/>
          <w:szCs w:val="24"/>
        </w:rPr>
        <w:softHyphen/>
        <w:t>бо</w:t>
      </w:r>
      <w:r w:rsidRPr="00A32CB1">
        <w:rPr>
          <w:rFonts w:ascii="Times New Roman" w:hAnsi="Times New Roman" w:cs="Times New Roman"/>
          <w:sz w:val="24"/>
          <w:szCs w:val="24"/>
        </w:rPr>
        <w:softHyphen/>
        <w:t>леваний половой системы</w:t>
      </w:r>
    </w:p>
    <w:p w:rsidR="00A32CB1" w:rsidRPr="00A32CB1" w:rsidRDefault="00A32CB1" w:rsidP="00FB0696">
      <w:pPr>
        <w:pStyle w:val="4"/>
        <w:numPr>
          <w:ilvl w:val="0"/>
          <w:numId w:val="28"/>
        </w:numPr>
        <w:tabs>
          <w:tab w:val="left" w:pos="175"/>
          <w:tab w:val="left" w:pos="284"/>
          <w:tab w:val="left" w:pos="426"/>
        </w:tabs>
        <w:spacing w:line="240" w:lineRule="auto"/>
        <w:ind w:left="0" w:firstLine="0"/>
      </w:pPr>
      <w:r w:rsidRPr="00A32CB1">
        <w:t>основы орга</w:t>
      </w:r>
      <w:r w:rsidRPr="00A32CB1">
        <w:softHyphen/>
        <w:t>низации эндо</w:t>
      </w:r>
      <w:r w:rsidRPr="00A32CB1">
        <w:softHyphen/>
        <w:t>кринной служ</w:t>
      </w:r>
      <w:r w:rsidRPr="00A32CB1">
        <w:softHyphen/>
        <w:t>бы и доку</w:t>
      </w:r>
      <w:r w:rsidRPr="00A32CB1">
        <w:softHyphen/>
        <w:t>менты, регла</w:t>
      </w:r>
      <w:r w:rsidRPr="00A32CB1">
        <w:softHyphen/>
        <w:t>мен</w:t>
      </w:r>
      <w:r w:rsidRPr="00A32CB1">
        <w:softHyphen/>
        <w:t>тирующие ее деятель</w:t>
      </w:r>
      <w:r w:rsidRPr="00A32CB1">
        <w:softHyphen/>
        <w:t>ность</w:t>
      </w:r>
    </w:p>
    <w:p w:rsidR="00A32CB1" w:rsidRPr="00A32CB1" w:rsidRDefault="00A32CB1" w:rsidP="00FB0696">
      <w:pPr>
        <w:pStyle w:val="a8"/>
        <w:numPr>
          <w:ilvl w:val="0"/>
          <w:numId w:val="2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2CB1">
        <w:rPr>
          <w:rFonts w:ascii="Times New Roman" w:hAnsi="Times New Roman" w:cs="Times New Roman"/>
          <w:sz w:val="24"/>
          <w:szCs w:val="24"/>
        </w:rPr>
        <w:t>организацию профи</w:t>
      </w:r>
      <w:r w:rsidRPr="00A32CB1">
        <w:rPr>
          <w:rFonts w:ascii="Times New Roman" w:hAnsi="Times New Roman" w:cs="Times New Roman"/>
          <w:sz w:val="24"/>
          <w:szCs w:val="24"/>
        </w:rPr>
        <w:softHyphen/>
        <w:t>лак</w:t>
      </w:r>
      <w:r w:rsidRPr="00A32CB1">
        <w:rPr>
          <w:rFonts w:ascii="Times New Roman" w:hAnsi="Times New Roman" w:cs="Times New Roman"/>
          <w:sz w:val="24"/>
          <w:szCs w:val="24"/>
        </w:rPr>
        <w:softHyphen/>
        <w:t>тики неот</w:t>
      </w:r>
      <w:r w:rsidRPr="00A32CB1">
        <w:rPr>
          <w:rFonts w:ascii="Times New Roman" w:hAnsi="Times New Roman" w:cs="Times New Roman"/>
          <w:sz w:val="24"/>
          <w:szCs w:val="24"/>
        </w:rPr>
        <w:softHyphen/>
        <w:t>ложных состояний, свя</w:t>
      </w:r>
      <w:r w:rsidRPr="00A32CB1">
        <w:rPr>
          <w:rFonts w:ascii="Times New Roman" w:hAnsi="Times New Roman" w:cs="Times New Roman"/>
          <w:sz w:val="24"/>
          <w:szCs w:val="24"/>
        </w:rPr>
        <w:softHyphen/>
        <w:t>занных с забо</w:t>
      </w:r>
      <w:r w:rsidRPr="00A32CB1">
        <w:rPr>
          <w:rFonts w:ascii="Times New Roman" w:hAnsi="Times New Roman" w:cs="Times New Roman"/>
          <w:sz w:val="24"/>
          <w:szCs w:val="24"/>
        </w:rPr>
        <w:softHyphen/>
        <w:t>ле</w:t>
      </w:r>
      <w:r w:rsidRPr="00A32CB1">
        <w:rPr>
          <w:rFonts w:ascii="Times New Roman" w:hAnsi="Times New Roman" w:cs="Times New Roman"/>
          <w:sz w:val="24"/>
          <w:szCs w:val="24"/>
        </w:rPr>
        <w:softHyphen/>
        <w:t>ваниями пол</w:t>
      </w:r>
      <w:r w:rsidRPr="00A32CB1">
        <w:rPr>
          <w:rFonts w:ascii="Times New Roman" w:hAnsi="Times New Roman" w:cs="Times New Roman"/>
          <w:sz w:val="24"/>
          <w:szCs w:val="24"/>
        </w:rPr>
        <w:t>о</w:t>
      </w:r>
      <w:r w:rsidRPr="00A32CB1">
        <w:rPr>
          <w:rFonts w:ascii="Times New Roman" w:hAnsi="Times New Roman" w:cs="Times New Roman"/>
          <w:sz w:val="24"/>
          <w:szCs w:val="24"/>
        </w:rPr>
        <w:t>вой системы</w:t>
      </w:r>
    </w:p>
    <w:p w:rsidR="00A32CB1" w:rsidRPr="00A32CB1" w:rsidRDefault="00A32CB1" w:rsidP="00FB0696">
      <w:pPr>
        <w:pStyle w:val="4"/>
        <w:numPr>
          <w:ilvl w:val="0"/>
          <w:numId w:val="28"/>
        </w:numPr>
        <w:tabs>
          <w:tab w:val="left" w:pos="284"/>
          <w:tab w:val="left" w:pos="426"/>
        </w:tabs>
        <w:spacing w:line="240" w:lineRule="auto"/>
        <w:ind w:left="0" w:firstLine="0"/>
      </w:pPr>
      <w:r w:rsidRPr="00A32CB1">
        <w:t>регуляцию функции сис</w:t>
      </w:r>
      <w:r w:rsidRPr="00A32CB1">
        <w:softHyphen/>
        <w:t xml:space="preserve">темы </w:t>
      </w:r>
      <w:proofErr w:type="spellStart"/>
      <w:r w:rsidRPr="00A32CB1">
        <w:t>гипота</w:t>
      </w:r>
      <w:r w:rsidRPr="00A32CB1">
        <w:softHyphen/>
        <w:t>ламус-гипо</w:t>
      </w:r>
      <w:r w:rsidRPr="00A32CB1">
        <w:softHyphen/>
        <w:t>физ-го</w:t>
      </w:r>
      <w:r w:rsidRPr="00A32CB1">
        <w:softHyphen/>
        <w:t>нады</w:t>
      </w:r>
      <w:proofErr w:type="spellEnd"/>
    </w:p>
    <w:p w:rsidR="00A32CB1" w:rsidRPr="00A32CB1" w:rsidRDefault="00A32CB1" w:rsidP="009F51FA">
      <w:pPr>
        <w:pStyle w:val="4"/>
        <w:numPr>
          <w:ilvl w:val="0"/>
          <w:numId w:val="28"/>
        </w:numPr>
        <w:tabs>
          <w:tab w:val="left" w:pos="284"/>
          <w:tab w:val="left" w:pos="426"/>
        </w:tabs>
        <w:spacing w:line="240" w:lineRule="auto"/>
        <w:ind w:left="0" w:firstLine="0"/>
      </w:pPr>
      <w:r w:rsidRPr="00A32CB1">
        <w:t>строение, фи</w:t>
      </w:r>
      <w:r w:rsidRPr="00A32CB1">
        <w:softHyphen/>
      </w:r>
      <w:r>
        <w:t>зиологию половых желез</w:t>
      </w:r>
    </w:p>
    <w:p w:rsidR="00A32CB1" w:rsidRPr="00A32CB1" w:rsidRDefault="00A32CB1" w:rsidP="009F51FA">
      <w:pPr>
        <w:pStyle w:val="a8"/>
        <w:numPr>
          <w:ilvl w:val="0"/>
          <w:numId w:val="2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2CB1">
        <w:rPr>
          <w:rFonts w:ascii="Times New Roman" w:hAnsi="Times New Roman" w:cs="Times New Roman"/>
          <w:sz w:val="24"/>
          <w:szCs w:val="24"/>
        </w:rPr>
        <w:t>роль гене</w:t>
      </w:r>
      <w:r w:rsidRPr="00A32CB1">
        <w:rPr>
          <w:rFonts w:ascii="Times New Roman" w:hAnsi="Times New Roman" w:cs="Times New Roman"/>
          <w:sz w:val="24"/>
          <w:szCs w:val="24"/>
        </w:rPr>
        <w:softHyphen/>
        <w:t>ти</w:t>
      </w:r>
      <w:r w:rsidRPr="00A32CB1">
        <w:rPr>
          <w:rFonts w:ascii="Times New Roman" w:hAnsi="Times New Roman" w:cs="Times New Roman"/>
          <w:sz w:val="24"/>
          <w:szCs w:val="24"/>
        </w:rPr>
        <w:softHyphen/>
        <w:t>ческих фак</w:t>
      </w:r>
      <w:r w:rsidRPr="00A32CB1">
        <w:rPr>
          <w:rFonts w:ascii="Times New Roman" w:hAnsi="Times New Roman" w:cs="Times New Roman"/>
          <w:sz w:val="24"/>
          <w:szCs w:val="24"/>
        </w:rPr>
        <w:softHyphen/>
        <w:t>то</w:t>
      </w:r>
      <w:r w:rsidRPr="00A32CB1">
        <w:rPr>
          <w:rFonts w:ascii="Times New Roman" w:hAnsi="Times New Roman" w:cs="Times New Roman"/>
          <w:sz w:val="24"/>
          <w:szCs w:val="24"/>
        </w:rPr>
        <w:softHyphen/>
        <w:t xml:space="preserve">ров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32CB1">
        <w:rPr>
          <w:rFonts w:ascii="Times New Roman" w:hAnsi="Times New Roman" w:cs="Times New Roman"/>
          <w:sz w:val="24"/>
          <w:szCs w:val="24"/>
        </w:rPr>
        <w:t>заболе</w:t>
      </w:r>
      <w:r w:rsidRPr="00A32CB1">
        <w:rPr>
          <w:rFonts w:ascii="Times New Roman" w:hAnsi="Times New Roman" w:cs="Times New Roman"/>
          <w:sz w:val="24"/>
          <w:szCs w:val="24"/>
        </w:rPr>
        <w:softHyphen/>
        <w:t>вани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A32C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половых желез</w:t>
      </w:r>
    </w:p>
    <w:p w:rsidR="00A32CB1" w:rsidRPr="00A32CB1" w:rsidRDefault="00A32CB1" w:rsidP="009F51FA">
      <w:pPr>
        <w:pStyle w:val="4"/>
        <w:numPr>
          <w:ilvl w:val="0"/>
          <w:numId w:val="28"/>
        </w:numPr>
        <w:tabs>
          <w:tab w:val="left" w:pos="0"/>
          <w:tab w:val="left" w:pos="191"/>
          <w:tab w:val="left" w:pos="284"/>
          <w:tab w:val="left" w:pos="426"/>
        </w:tabs>
        <w:spacing w:line="240" w:lineRule="auto"/>
        <w:ind w:left="0" w:firstLine="0"/>
        <w:rPr>
          <w:color w:val="000000"/>
        </w:rPr>
      </w:pPr>
      <w:r w:rsidRPr="00A32CB1">
        <w:t>основные клинические проявления различных з</w:t>
      </w:r>
      <w:r w:rsidRPr="00A32CB1">
        <w:rPr>
          <w:spacing w:val="-7"/>
        </w:rPr>
        <w:t xml:space="preserve">аболеваний </w:t>
      </w:r>
      <w:r>
        <w:rPr>
          <w:spacing w:val="-7"/>
        </w:rPr>
        <w:t>полов</w:t>
      </w:r>
      <w:r w:rsidR="009F51FA">
        <w:rPr>
          <w:spacing w:val="-7"/>
        </w:rPr>
        <w:t>ой системы</w:t>
      </w:r>
    </w:p>
    <w:p w:rsidR="00A32CB1" w:rsidRPr="00A32CB1" w:rsidRDefault="00A32CB1" w:rsidP="009F51FA">
      <w:pPr>
        <w:pStyle w:val="a8"/>
        <w:numPr>
          <w:ilvl w:val="0"/>
          <w:numId w:val="2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2CB1">
        <w:rPr>
          <w:rFonts w:ascii="Times New Roman" w:hAnsi="Times New Roman" w:cs="Times New Roman"/>
          <w:sz w:val="24"/>
          <w:szCs w:val="24"/>
        </w:rPr>
        <w:t>особенности клиничес</w:t>
      </w:r>
      <w:r w:rsidRPr="00A32CB1">
        <w:rPr>
          <w:rFonts w:ascii="Times New Roman" w:hAnsi="Times New Roman" w:cs="Times New Roman"/>
          <w:sz w:val="24"/>
          <w:szCs w:val="24"/>
        </w:rPr>
        <w:softHyphen/>
        <w:t>кого течения з</w:t>
      </w:r>
      <w:r w:rsidRPr="00A32CB1">
        <w:rPr>
          <w:rFonts w:ascii="Times New Roman" w:hAnsi="Times New Roman" w:cs="Times New Roman"/>
          <w:spacing w:val="-7"/>
          <w:sz w:val="24"/>
          <w:szCs w:val="24"/>
        </w:rPr>
        <w:t xml:space="preserve">аболеваний </w:t>
      </w:r>
      <w:r>
        <w:rPr>
          <w:rFonts w:ascii="Times New Roman" w:hAnsi="Times New Roman" w:cs="Times New Roman"/>
          <w:spacing w:val="-7"/>
          <w:sz w:val="24"/>
          <w:szCs w:val="24"/>
        </w:rPr>
        <w:t>половой системы</w:t>
      </w:r>
      <w:r w:rsidRPr="00A32CB1">
        <w:rPr>
          <w:rFonts w:ascii="Times New Roman" w:hAnsi="Times New Roman" w:cs="Times New Roman"/>
          <w:sz w:val="24"/>
          <w:szCs w:val="24"/>
        </w:rPr>
        <w:t xml:space="preserve"> у больных разных воз</w:t>
      </w:r>
      <w:r w:rsidRPr="00A32CB1">
        <w:rPr>
          <w:rFonts w:ascii="Times New Roman" w:hAnsi="Times New Roman" w:cs="Times New Roman"/>
          <w:sz w:val="24"/>
          <w:szCs w:val="24"/>
        </w:rPr>
        <w:softHyphen/>
        <w:t>растных групп</w:t>
      </w:r>
    </w:p>
    <w:p w:rsidR="00A32CB1" w:rsidRPr="00A32CB1" w:rsidRDefault="00A32CB1" w:rsidP="009F51FA">
      <w:pPr>
        <w:pStyle w:val="4"/>
        <w:numPr>
          <w:ilvl w:val="0"/>
          <w:numId w:val="28"/>
        </w:numPr>
        <w:tabs>
          <w:tab w:val="left" w:pos="284"/>
          <w:tab w:val="left" w:pos="426"/>
          <w:tab w:val="left" w:pos="567"/>
          <w:tab w:val="left" w:pos="709"/>
        </w:tabs>
        <w:spacing w:line="240" w:lineRule="auto"/>
        <w:ind w:left="0" w:firstLine="0"/>
        <w:rPr>
          <w:spacing w:val="-7"/>
        </w:rPr>
      </w:pPr>
      <w:r w:rsidRPr="00A32CB1">
        <w:t>основные клинические проявления</w:t>
      </w:r>
      <w:r w:rsidR="009F51FA">
        <w:t xml:space="preserve"> заболеваний </w:t>
      </w:r>
      <w:r w:rsidR="009F51FA">
        <w:rPr>
          <w:spacing w:val="-7"/>
        </w:rPr>
        <w:t>половой системы</w:t>
      </w:r>
    </w:p>
    <w:p w:rsidR="00A32CB1" w:rsidRPr="00A32CB1" w:rsidRDefault="00A32CB1" w:rsidP="00FB0696">
      <w:pPr>
        <w:pStyle w:val="4"/>
        <w:numPr>
          <w:ilvl w:val="0"/>
          <w:numId w:val="28"/>
        </w:numPr>
        <w:tabs>
          <w:tab w:val="left" w:pos="284"/>
          <w:tab w:val="left" w:pos="339"/>
          <w:tab w:val="left" w:pos="426"/>
          <w:tab w:val="left" w:pos="1460"/>
        </w:tabs>
        <w:spacing w:line="240" w:lineRule="auto"/>
        <w:ind w:left="0" w:firstLine="0"/>
        <w:rPr>
          <w:color w:val="000000"/>
        </w:rPr>
      </w:pPr>
      <w:r w:rsidRPr="00A32CB1">
        <w:t>диагностические крите</w:t>
      </w:r>
      <w:r w:rsidRPr="00A32CB1">
        <w:softHyphen/>
        <w:t>рии для забо</w:t>
      </w:r>
      <w:r w:rsidRPr="00A32CB1">
        <w:softHyphen/>
        <w:t>ле</w:t>
      </w:r>
      <w:r w:rsidRPr="00A32CB1">
        <w:softHyphen/>
        <w:t>ваний по</w:t>
      </w:r>
      <w:r w:rsidRPr="00A32CB1">
        <w:softHyphen/>
        <w:t>ловой системы</w:t>
      </w:r>
    </w:p>
    <w:p w:rsidR="007E1F3E" w:rsidRDefault="007E1F3E" w:rsidP="00FB069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2D6BB0">
        <w:rPr>
          <w:rFonts w:ascii="Times New Roman" w:hAnsi="Times New Roman"/>
          <w:b/>
          <w:sz w:val="24"/>
          <w:szCs w:val="24"/>
        </w:rPr>
        <w:t>меть:</w:t>
      </w:r>
    </w:p>
    <w:p w:rsidR="009F51FA" w:rsidRPr="009F51FA" w:rsidRDefault="009F51FA" w:rsidP="00FB0696">
      <w:pPr>
        <w:pStyle w:val="4"/>
        <w:numPr>
          <w:ilvl w:val="0"/>
          <w:numId w:val="29"/>
        </w:numPr>
        <w:tabs>
          <w:tab w:val="clear" w:pos="360"/>
          <w:tab w:val="left" w:pos="0"/>
          <w:tab w:val="left" w:pos="284"/>
        </w:tabs>
        <w:spacing w:line="240" w:lineRule="auto"/>
        <w:ind w:left="0" w:firstLine="0"/>
      </w:pPr>
      <w:r w:rsidRPr="009F51FA">
        <w:t>назначать ле</w:t>
      </w:r>
      <w:r w:rsidRPr="009F51FA">
        <w:softHyphen/>
        <w:t>че</w:t>
      </w:r>
      <w:r w:rsidRPr="009F51FA">
        <w:softHyphen/>
        <w:t>ние в соот</w:t>
      </w:r>
      <w:r w:rsidRPr="009F51FA">
        <w:softHyphen/>
        <w:t>вет</w:t>
      </w:r>
      <w:r w:rsidRPr="009F51FA">
        <w:softHyphen/>
        <w:t>ствии с алго</w:t>
      </w:r>
      <w:r w:rsidRPr="009F51FA">
        <w:softHyphen/>
        <w:t>ритмом, приме</w:t>
      </w:r>
      <w:r w:rsidRPr="009F51FA">
        <w:softHyphen/>
        <w:t>няя принцип ин</w:t>
      </w:r>
      <w:r w:rsidRPr="009F51FA">
        <w:softHyphen/>
        <w:t>диви</w:t>
      </w:r>
      <w:r w:rsidRPr="009F51FA">
        <w:softHyphen/>
        <w:t>дуализа</w:t>
      </w:r>
      <w:r w:rsidRPr="009F51FA">
        <w:softHyphen/>
        <w:t>ции лечения</w:t>
      </w:r>
    </w:p>
    <w:p w:rsidR="00360EB4" w:rsidRDefault="009F51FA" w:rsidP="009F51FA">
      <w:pPr>
        <w:pStyle w:val="3"/>
        <w:widowControl/>
        <w:numPr>
          <w:ilvl w:val="0"/>
          <w:numId w:val="29"/>
        </w:numPr>
        <w:tabs>
          <w:tab w:val="clear" w:pos="360"/>
          <w:tab w:val="left" w:pos="0"/>
          <w:tab w:val="left" w:pos="284"/>
          <w:tab w:val="left" w:pos="318"/>
          <w:tab w:val="left" w:pos="7230"/>
        </w:tabs>
        <w:ind w:left="0" w:firstLine="0"/>
        <w:rPr>
          <w:sz w:val="24"/>
          <w:szCs w:val="24"/>
        </w:rPr>
      </w:pPr>
      <w:r w:rsidRPr="00360EB4">
        <w:rPr>
          <w:sz w:val="24"/>
          <w:szCs w:val="24"/>
        </w:rPr>
        <w:t>оценить эф</w:t>
      </w:r>
      <w:r w:rsidRPr="00360EB4">
        <w:rPr>
          <w:sz w:val="24"/>
          <w:szCs w:val="24"/>
        </w:rPr>
        <w:softHyphen/>
        <w:t>фек</w:t>
      </w:r>
      <w:r w:rsidRPr="00360EB4">
        <w:rPr>
          <w:sz w:val="24"/>
          <w:szCs w:val="24"/>
        </w:rPr>
        <w:softHyphen/>
        <w:t>тив</w:t>
      </w:r>
      <w:r w:rsidRPr="00360EB4">
        <w:rPr>
          <w:sz w:val="24"/>
          <w:szCs w:val="24"/>
        </w:rPr>
        <w:softHyphen/>
        <w:t>ность лечения надпо</w:t>
      </w:r>
      <w:r w:rsidRPr="00360EB4">
        <w:rPr>
          <w:sz w:val="24"/>
          <w:szCs w:val="24"/>
        </w:rPr>
        <w:softHyphen/>
        <w:t>чечников мето</w:t>
      </w:r>
      <w:r w:rsidRPr="00360EB4">
        <w:rPr>
          <w:sz w:val="24"/>
          <w:szCs w:val="24"/>
        </w:rPr>
        <w:softHyphen/>
        <w:t>дом кли</w:t>
      </w:r>
      <w:r w:rsidRPr="00360EB4">
        <w:rPr>
          <w:sz w:val="24"/>
          <w:szCs w:val="24"/>
        </w:rPr>
        <w:softHyphen/>
        <w:t>нико-лабора</w:t>
      </w:r>
      <w:r w:rsidRPr="00360EB4">
        <w:rPr>
          <w:sz w:val="24"/>
          <w:szCs w:val="24"/>
        </w:rPr>
        <w:softHyphen/>
        <w:t>торного конт</w:t>
      </w:r>
      <w:r w:rsidRPr="00360EB4">
        <w:rPr>
          <w:sz w:val="24"/>
          <w:szCs w:val="24"/>
        </w:rPr>
        <w:softHyphen/>
        <w:t>роля</w:t>
      </w:r>
    </w:p>
    <w:p w:rsidR="00360EB4" w:rsidRDefault="009F51FA" w:rsidP="009F51FA">
      <w:pPr>
        <w:pStyle w:val="3"/>
        <w:widowControl/>
        <w:numPr>
          <w:ilvl w:val="0"/>
          <w:numId w:val="29"/>
        </w:numPr>
        <w:tabs>
          <w:tab w:val="clear" w:pos="360"/>
          <w:tab w:val="left" w:pos="0"/>
          <w:tab w:val="left" w:pos="284"/>
          <w:tab w:val="left" w:pos="318"/>
          <w:tab w:val="left" w:pos="7230"/>
        </w:tabs>
        <w:ind w:left="0" w:firstLine="0"/>
        <w:rPr>
          <w:sz w:val="24"/>
          <w:szCs w:val="24"/>
        </w:rPr>
      </w:pPr>
      <w:r w:rsidRPr="00360EB4">
        <w:rPr>
          <w:sz w:val="24"/>
          <w:szCs w:val="24"/>
        </w:rPr>
        <w:t>оценить безо</w:t>
      </w:r>
      <w:r w:rsidRPr="00360EB4">
        <w:rPr>
          <w:sz w:val="24"/>
          <w:szCs w:val="24"/>
        </w:rPr>
        <w:softHyphen/>
        <w:t>пас</w:t>
      </w:r>
      <w:r w:rsidRPr="00360EB4">
        <w:rPr>
          <w:sz w:val="24"/>
          <w:szCs w:val="24"/>
        </w:rPr>
        <w:softHyphen/>
        <w:t>ность тера</w:t>
      </w:r>
      <w:r w:rsidRPr="00360EB4">
        <w:rPr>
          <w:sz w:val="24"/>
          <w:szCs w:val="24"/>
        </w:rPr>
        <w:softHyphen/>
        <w:t>пии мето</w:t>
      </w:r>
      <w:r w:rsidRPr="00360EB4">
        <w:rPr>
          <w:sz w:val="24"/>
          <w:szCs w:val="24"/>
        </w:rPr>
        <w:softHyphen/>
        <w:t>дом кли</w:t>
      </w:r>
      <w:r w:rsidRPr="00360EB4">
        <w:rPr>
          <w:sz w:val="24"/>
          <w:szCs w:val="24"/>
        </w:rPr>
        <w:softHyphen/>
        <w:t>нико-лабо</w:t>
      </w:r>
      <w:r w:rsidRPr="00360EB4">
        <w:rPr>
          <w:sz w:val="24"/>
          <w:szCs w:val="24"/>
        </w:rPr>
        <w:softHyphen/>
        <w:t>ра</w:t>
      </w:r>
      <w:r w:rsidRPr="00360EB4">
        <w:rPr>
          <w:sz w:val="24"/>
          <w:szCs w:val="24"/>
        </w:rPr>
        <w:softHyphen/>
        <w:t>торного конт</w:t>
      </w:r>
      <w:r w:rsidRPr="00360EB4">
        <w:rPr>
          <w:sz w:val="24"/>
          <w:szCs w:val="24"/>
        </w:rPr>
        <w:softHyphen/>
        <w:t>роля</w:t>
      </w:r>
    </w:p>
    <w:p w:rsidR="009F51FA" w:rsidRPr="00360EB4" w:rsidRDefault="009F51FA" w:rsidP="009F51FA">
      <w:pPr>
        <w:pStyle w:val="3"/>
        <w:widowControl/>
        <w:numPr>
          <w:ilvl w:val="0"/>
          <w:numId w:val="29"/>
        </w:numPr>
        <w:tabs>
          <w:tab w:val="clear" w:pos="360"/>
          <w:tab w:val="left" w:pos="0"/>
          <w:tab w:val="left" w:pos="284"/>
          <w:tab w:val="left" w:pos="318"/>
          <w:tab w:val="left" w:pos="7230"/>
        </w:tabs>
        <w:ind w:left="0" w:firstLine="0"/>
        <w:rPr>
          <w:sz w:val="24"/>
          <w:szCs w:val="24"/>
        </w:rPr>
      </w:pPr>
      <w:r w:rsidRPr="00360EB4">
        <w:rPr>
          <w:sz w:val="24"/>
          <w:szCs w:val="24"/>
        </w:rPr>
        <w:t>составить прог</w:t>
      </w:r>
      <w:r w:rsidRPr="00360EB4">
        <w:rPr>
          <w:sz w:val="24"/>
          <w:szCs w:val="24"/>
        </w:rPr>
        <w:softHyphen/>
        <w:t xml:space="preserve">рамму скрининга заболеваний половой системы </w:t>
      </w:r>
    </w:p>
    <w:p w:rsidR="00360EB4" w:rsidRDefault="009F51FA" w:rsidP="009F51FA">
      <w:pPr>
        <w:pStyle w:val="4"/>
        <w:numPr>
          <w:ilvl w:val="0"/>
          <w:numId w:val="14"/>
        </w:numPr>
        <w:tabs>
          <w:tab w:val="left" w:pos="0"/>
          <w:tab w:val="left" w:pos="284"/>
        </w:tabs>
        <w:spacing w:line="240" w:lineRule="auto"/>
        <w:ind w:left="0" w:firstLine="0"/>
      </w:pPr>
      <w:r w:rsidRPr="00360EB4">
        <w:lastRenderedPageBreak/>
        <w:t>описать ме</w:t>
      </w:r>
      <w:r w:rsidRPr="00360EB4">
        <w:softHyphen/>
        <w:t>то</w:t>
      </w:r>
      <w:r w:rsidRPr="00360EB4">
        <w:softHyphen/>
        <w:t>дику осмотра пациента с заболеванием поло</w:t>
      </w:r>
      <w:r w:rsidRPr="00360EB4">
        <w:softHyphen/>
        <w:t xml:space="preserve">вой системы </w:t>
      </w:r>
    </w:p>
    <w:p w:rsidR="009F51FA" w:rsidRPr="00360EB4" w:rsidRDefault="009F51FA" w:rsidP="009F51FA">
      <w:pPr>
        <w:pStyle w:val="4"/>
        <w:numPr>
          <w:ilvl w:val="0"/>
          <w:numId w:val="14"/>
        </w:numPr>
        <w:tabs>
          <w:tab w:val="left" w:pos="0"/>
          <w:tab w:val="left" w:pos="284"/>
        </w:tabs>
        <w:spacing w:line="240" w:lineRule="auto"/>
        <w:ind w:left="0" w:firstLine="0"/>
      </w:pPr>
      <w:r w:rsidRPr="00360EB4">
        <w:t>обучить ме</w:t>
      </w:r>
      <w:r w:rsidRPr="00360EB4">
        <w:softHyphen/>
        <w:t>то</w:t>
      </w:r>
      <w:r w:rsidRPr="00360EB4">
        <w:softHyphen/>
        <w:t>дике сбора анамнеза у пациента с заболе</w:t>
      </w:r>
      <w:r w:rsidRPr="00360EB4">
        <w:softHyphen/>
        <w:t>ванием половой сис</w:t>
      </w:r>
      <w:r w:rsidRPr="00360EB4">
        <w:softHyphen/>
        <w:t xml:space="preserve">темы </w:t>
      </w:r>
    </w:p>
    <w:p w:rsidR="009F51FA" w:rsidRPr="009F51FA" w:rsidRDefault="009F51FA" w:rsidP="009F51FA">
      <w:pPr>
        <w:pStyle w:val="3"/>
        <w:numPr>
          <w:ilvl w:val="0"/>
          <w:numId w:val="32"/>
        </w:numPr>
        <w:tabs>
          <w:tab w:val="left" w:pos="0"/>
          <w:tab w:val="left" w:pos="34"/>
          <w:tab w:val="left" w:pos="284"/>
        </w:tabs>
        <w:ind w:left="0" w:firstLine="0"/>
        <w:rPr>
          <w:spacing w:val="-7"/>
          <w:sz w:val="24"/>
          <w:szCs w:val="24"/>
        </w:rPr>
      </w:pPr>
      <w:r w:rsidRPr="009F51FA">
        <w:rPr>
          <w:spacing w:val="-7"/>
          <w:sz w:val="24"/>
          <w:szCs w:val="24"/>
        </w:rPr>
        <w:t>определить стадию поло</w:t>
      </w:r>
      <w:r w:rsidRPr="009F51FA">
        <w:rPr>
          <w:spacing w:val="-7"/>
          <w:sz w:val="24"/>
          <w:szCs w:val="24"/>
        </w:rPr>
        <w:softHyphen/>
        <w:t xml:space="preserve">вого созревания по </w:t>
      </w:r>
      <w:proofErr w:type="spellStart"/>
      <w:r w:rsidRPr="009F51FA">
        <w:rPr>
          <w:spacing w:val="-7"/>
          <w:sz w:val="24"/>
          <w:szCs w:val="24"/>
        </w:rPr>
        <w:t>Таннеру</w:t>
      </w:r>
      <w:proofErr w:type="spellEnd"/>
    </w:p>
    <w:p w:rsidR="009F51FA" w:rsidRPr="009F51FA" w:rsidRDefault="009F51FA" w:rsidP="009F51FA">
      <w:pPr>
        <w:pStyle w:val="3"/>
        <w:numPr>
          <w:ilvl w:val="0"/>
          <w:numId w:val="32"/>
        </w:numPr>
        <w:tabs>
          <w:tab w:val="left" w:pos="0"/>
          <w:tab w:val="left" w:pos="34"/>
          <w:tab w:val="left" w:pos="284"/>
        </w:tabs>
        <w:ind w:left="0" w:firstLine="0"/>
        <w:rPr>
          <w:spacing w:val="-7"/>
          <w:sz w:val="24"/>
          <w:szCs w:val="24"/>
        </w:rPr>
      </w:pPr>
      <w:r w:rsidRPr="009F51FA">
        <w:rPr>
          <w:spacing w:val="-7"/>
          <w:sz w:val="24"/>
          <w:szCs w:val="24"/>
        </w:rPr>
        <w:t>определить приз</w:t>
      </w:r>
      <w:r w:rsidRPr="009F51FA">
        <w:rPr>
          <w:spacing w:val="-7"/>
          <w:sz w:val="24"/>
          <w:szCs w:val="24"/>
        </w:rPr>
        <w:softHyphen/>
        <w:t xml:space="preserve">наки </w:t>
      </w:r>
      <w:proofErr w:type="spellStart"/>
      <w:r w:rsidRPr="009F51FA">
        <w:rPr>
          <w:spacing w:val="-7"/>
          <w:sz w:val="24"/>
          <w:szCs w:val="24"/>
        </w:rPr>
        <w:t>гипо</w:t>
      </w:r>
      <w:r w:rsidRPr="009F51FA">
        <w:rPr>
          <w:spacing w:val="-7"/>
          <w:sz w:val="24"/>
          <w:szCs w:val="24"/>
        </w:rPr>
        <w:softHyphen/>
        <w:t>гонадизма</w:t>
      </w:r>
      <w:proofErr w:type="spellEnd"/>
      <w:r w:rsidRPr="009F51FA">
        <w:rPr>
          <w:spacing w:val="-7"/>
          <w:sz w:val="24"/>
          <w:szCs w:val="24"/>
        </w:rPr>
        <w:t xml:space="preserve"> и прежде</w:t>
      </w:r>
      <w:r w:rsidRPr="009F51FA">
        <w:rPr>
          <w:spacing w:val="-7"/>
          <w:sz w:val="24"/>
          <w:szCs w:val="24"/>
        </w:rPr>
        <w:softHyphen/>
        <w:t>време</w:t>
      </w:r>
      <w:r w:rsidRPr="009F51FA">
        <w:rPr>
          <w:spacing w:val="-7"/>
          <w:sz w:val="24"/>
          <w:szCs w:val="24"/>
        </w:rPr>
        <w:softHyphen/>
        <w:t>нного полового созре</w:t>
      </w:r>
      <w:r w:rsidRPr="009F51FA">
        <w:rPr>
          <w:spacing w:val="-7"/>
          <w:sz w:val="24"/>
          <w:szCs w:val="24"/>
        </w:rPr>
        <w:softHyphen/>
        <w:t>вания</w:t>
      </w:r>
    </w:p>
    <w:p w:rsidR="009F51FA" w:rsidRPr="009F51FA" w:rsidRDefault="009F51FA" w:rsidP="009F51FA">
      <w:pPr>
        <w:pStyle w:val="4"/>
        <w:numPr>
          <w:ilvl w:val="0"/>
          <w:numId w:val="33"/>
        </w:numPr>
        <w:tabs>
          <w:tab w:val="left" w:pos="0"/>
          <w:tab w:val="left" w:pos="284"/>
          <w:tab w:val="left" w:pos="459"/>
        </w:tabs>
        <w:spacing w:line="240" w:lineRule="auto"/>
        <w:ind w:left="0" w:firstLine="0"/>
      </w:pPr>
      <w:r w:rsidRPr="009F51FA">
        <w:rPr>
          <w:spacing w:val="-7"/>
        </w:rPr>
        <w:t>измерить яички при помо</w:t>
      </w:r>
      <w:r w:rsidRPr="009F51FA">
        <w:rPr>
          <w:spacing w:val="-7"/>
        </w:rPr>
        <w:softHyphen/>
        <w:t xml:space="preserve">щи </w:t>
      </w:r>
      <w:proofErr w:type="spellStart"/>
      <w:r w:rsidRPr="009F51FA">
        <w:rPr>
          <w:spacing w:val="-7"/>
        </w:rPr>
        <w:t>орхи</w:t>
      </w:r>
      <w:r w:rsidRPr="009F51FA">
        <w:rPr>
          <w:spacing w:val="-7"/>
        </w:rPr>
        <w:softHyphen/>
        <w:t>дометра</w:t>
      </w:r>
      <w:proofErr w:type="spellEnd"/>
    </w:p>
    <w:p w:rsidR="009F51FA" w:rsidRPr="009F51FA" w:rsidRDefault="009F51FA" w:rsidP="009F51FA">
      <w:pPr>
        <w:numPr>
          <w:ilvl w:val="0"/>
          <w:numId w:val="31"/>
        </w:numPr>
        <w:tabs>
          <w:tab w:val="clear" w:pos="1429"/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оценить особен</w:t>
      </w:r>
      <w:r w:rsidRPr="009F51FA">
        <w:rPr>
          <w:rFonts w:ascii="Times New Roman" w:hAnsi="Times New Roman" w:cs="Times New Roman"/>
          <w:sz w:val="24"/>
          <w:szCs w:val="24"/>
        </w:rPr>
        <w:softHyphen/>
        <w:t>ности клини</w:t>
      </w:r>
      <w:r w:rsidRPr="009F51FA">
        <w:rPr>
          <w:rFonts w:ascii="Times New Roman" w:hAnsi="Times New Roman" w:cs="Times New Roman"/>
          <w:sz w:val="24"/>
          <w:szCs w:val="24"/>
        </w:rPr>
        <w:softHyphen/>
        <w:t>чес</w:t>
      </w:r>
      <w:r w:rsidRPr="009F51FA">
        <w:rPr>
          <w:rFonts w:ascii="Times New Roman" w:hAnsi="Times New Roman" w:cs="Times New Roman"/>
          <w:sz w:val="24"/>
          <w:szCs w:val="24"/>
        </w:rPr>
        <w:softHyphen/>
        <w:t>кого тече</w:t>
      </w:r>
      <w:r w:rsidRPr="009F51FA">
        <w:rPr>
          <w:rFonts w:ascii="Times New Roman" w:hAnsi="Times New Roman" w:cs="Times New Roman"/>
          <w:sz w:val="24"/>
          <w:szCs w:val="24"/>
        </w:rPr>
        <w:softHyphen/>
        <w:t xml:space="preserve">ния </w:t>
      </w:r>
      <w:proofErr w:type="spellStart"/>
      <w:r w:rsidRPr="009F51FA">
        <w:rPr>
          <w:rFonts w:ascii="Times New Roman" w:hAnsi="Times New Roman" w:cs="Times New Roman"/>
          <w:sz w:val="24"/>
          <w:szCs w:val="24"/>
        </w:rPr>
        <w:t>изо</w:t>
      </w:r>
      <w:r w:rsidRPr="009F51FA">
        <w:rPr>
          <w:rFonts w:ascii="Times New Roman" w:hAnsi="Times New Roman" w:cs="Times New Roman"/>
          <w:sz w:val="24"/>
          <w:szCs w:val="24"/>
        </w:rPr>
        <w:softHyphen/>
        <w:t>сексуального</w:t>
      </w:r>
      <w:proofErr w:type="spellEnd"/>
      <w:r w:rsidRPr="009F51FA">
        <w:rPr>
          <w:rFonts w:ascii="Times New Roman" w:hAnsi="Times New Roman" w:cs="Times New Roman"/>
          <w:sz w:val="24"/>
          <w:szCs w:val="24"/>
        </w:rPr>
        <w:t xml:space="preserve"> преж</w:t>
      </w:r>
      <w:r w:rsidRPr="009F51FA">
        <w:rPr>
          <w:rFonts w:ascii="Times New Roman" w:hAnsi="Times New Roman" w:cs="Times New Roman"/>
          <w:sz w:val="24"/>
          <w:szCs w:val="24"/>
        </w:rPr>
        <w:softHyphen/>
        <w:t>девре</w:t>
      </w:r>
      <w:r w:rsidRPr="009F51FA">
        <w:rPr>
          <w:rFonts w:ascii="Times New Roman" w:hAnsi="Times New Roman" w:cs="Times New Roman"/>
          <w:sz w:val="24"/>
          <w:szCs w:val="24"/>
        </w:rPr>
        <w:softHyphen/>
        <w:t>менного поло</w:t>
      </w:r>
      <w:r w:rsidRPr="009F51FA">
        <w:rPr>
          <w:rFonts w:ascii="Times New Roman" w:hAnsi="Times New Roman" w:cs="Times New Roman"/>
          <w:sz w:val="24"/>
          <w:szCs w:val="24"/>
        </w:rPr>
        <w:softHyphen/>
        <w:t>вого созре</w:t>
      </w:r>
      <w:r w:rsidRPr="009F51FA">
        <w:rPr>
          <w:rFonts w:ascii="Times New Roman" w:hAnsi="Times New Roman" w:cs="Times New Roman"/>
          <w:sz w:val="24"/>
          <w:szCs w:val="24"/>
        </w:rPr>
        <w:softHyphen/>
        <w:t>вания</w:t>
      </w:r>
    </w:p>
    <w:p w:rsidR="009F51FA" w:rsidRPr="009F51FA" w:rsidRDefault="009F51FA" w:rsidP="009F51FA">
      <w:pPr>
        <w:numPr>
          <w:ilvl w:val="0"/>
          <w:numId w:val="31"/>
        </w:numPr>
        <w:tabs>
          <w:tab w:val="clear" w:pos="1429"/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оценить особен</w:t>
      </w:r>
      <w:r w:rsidRPr="009F51FA">
        <w:rPr>
          <w:rFonts w:ascii="Times New Roman" w:hAnsi="Times New Roman" w:cs="Times New Roman"/>
          <w:sz w:val="24"/>
          <w:szCs w:val="24"/>
        </w:rPr>
        <w:softHyphen/>
        <w:t>ности клини</w:t>
      </w:r>
      <w:r w:rsidRPr="009F51FA">
        <w:rPr>
          <w:rFonts w:ascii="Times New Roman" w:hAnsi="Times New Roman" w:cs="Times New Roman"/>
          <w:sz w:val="24"/>
          <w:szCs w:val="24"/>
        </w:rPr>
        <w:softHyphen/>
        <w:t>чес</w:t>
      </w:r>
      <w:r w:rsidRPr="009F51FA">
        <w:rPr>
          <w:rFonts w:ascii="Times New Roman" w:hAnsi="Times New Roman" w:cs="Times New Roman"/>
          <w:sz w:val="24"/>
          <w:szCs w:val="24"/>
        </w:rPr>
        <w:softHyphen/>
        <w:t>кого течения гете</w:t>
      </w:r>
      <w:r w:rsidRPr="009F51FA">
        <w:rPr>
          <w:rFonts w:ascii="Times New Roman" w:hAnsi="Times New Roman" w:cs="Times New Roman"/>
          <w:sz w:val="24"/>
          <w:szCs w:val="24"/>
        </w:rPr>
        <w:softHyphen/>
        <w:t>ро</w:t>
      </w:r>
      <w:r w:rsidRPr="009F51FA">
        <w:rPr>
          <w:rFonts w:ascii="Times New Roman" w:hAnsi="Times New Roman" w:cs="Times New Roman"/>
          <w:sz w:val="24"/>
          <w:szCs w:val="24"/>
        </w:rPr>
        <w:softHyphen/>
        <w:t>сексуального пре</w:t>
      </w:r>
      <w:r w:rsidRPr="009F51FA">
        <w:rPr>
          <w:rFonts w:ascii="Times New Roman" w:hAnsi="Times New Roman" w:cs="Times New Roman"/>
          <w:sz w:val="24"/>
          <w:szCs w:val="24"/>
        </w:rPr>
        <w:softHyphen/>
        <w:t>ждевременного п</w:t>
      </w:r>
      <w:r w:rsidRPr="009F51FA">
        <w:rPr>
          <w:rFonts w:ascii="Times New Roman" w:hAnsi="Times New Roman" w:cs="Times New Roman"/>
          <w:sz w:val="24"/>
          <w:szCs w:val="24"/>
        </w:rPr>
        <w:t>о</w:t>
      </w:r>
      <w:r w:rsidRPr="009F51FA">
        <w:rPr>
          <w:rFonts w:ascii="Times New Roman" w:hAnsi="Times New Roman" w:cs="Times New Roman"/>
          <w:sz w:val="24"/>
          <w:szCs w:val="24"/>
        </w:rPr>
        <w:t>лового созревания</w:t>
      </w:r>
    </w:p>
    <w:p w:rsidR="009F51FA" w:rsidRPr="009F51FA" w:rsidRDefault="009F51FA" w:rsidP="009F51FA">
      <w:pPr>
        <w:numPr>
          <w:ilvl w:val="0"/>
          <w:numId w:val="31"/>
        </w:numPr>
        <w:tabs>
          <w:tab w:val="clear" w:pos="1429"/>
          <w:tab w:val="left" w:pos="0"/>
          <w:tab w:val="left" w:pos="284"/>
          <w:tab w:val="num" w:pos="3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 xml:space="preserve">проводить </w:t>
      </w:r>
      <w:proofErr w:type="spellStart"/>
      <w:r w:rsidRPr="009F51FA">
        <w:rPr>
          <w:rFonts w:ascii="Times New Roman" w:hAnsi="Times New Roman" w:cs="Times New Roman"/>
          <w:sz w:val="24"/>
          <w:szCs w:val="24"/>
        </w:rPr>
        <w:t>дифф</w:t>
      </w:r>
      <w:proofErr w:type="spellEnd"/>
      <w:r w:rsidRPr="009F51FA">
        <w:rPr>
          <w:rFonts w:ascii="Times New Roman" w:hAnsi="Times New Roman" w:cs="Times New Roman"/>
          <w:sz w:val="24"/>
          <w:szCs w:val="24"/>
        </w:rPr>
        <w:t>. диаг</w:t>
      </w:r>
      <w:r w:rsidRPr="009F51FA">
        <w:rPr>
          <w:rFonts w:ascii="Times New Roman" w:hAnsi="Times New Roman" w:cs="Times New Roman"/>
          <w:sz w:val="24"/>
          <w:szCs w:val="24"/>
        </w:rPr>
        <w:softHyphen/>
        <w:t>ноз ва</w:t>
      </w:r>
      <w:r w:rsidRPr="009F51FA">
        <w:rPr>
          <w:rFonts w:ascii="Times New Roman" w:hAnsi="Times New Roman" w:cs="Times New Roman"/>
          <w:sz w:val="24"/>
          <w:szCs w:val="24"/>
        </w:rPr>
        <w:softHyphen/>
        <w:t>ри</w:t>
      </w:r>
      <w:r w:rsidRPr="009F51FA">
        <w:rPr>
          <w:rFonts w:ascii="Times New Roman" w:hAnsi="Times New Roman" w:cs="Times New Roman"/>
          <w:sz w:val="24"/>
          <w:szCs w:val="24"/>
        </w:rPr>
        <w:softHyphen/>
        <w:t>антов гетеросек</w:t>
      </w:r>
      <w:r w:rsidRPr="009F51FA">
        <w:rPr>
          <w:rFonts w:ascii="Times New Roman" w:hAnsi="Times New Roman" w:cs="Times New Roman"/>
          <w:sz w:val="24"/>
          <w:szCs w:val="24"/>
        </w:rPr>
        <w:softHyphen/>
        <w:t>суального прежде</w:t>
      </w:r>
      <w:r w:rsidRPr="009F51FA">
        <w:rPr>
          <w:rFonts w:ascii="Times New Roman" w:hAnsi="Times New Roman" w:cs="Times New Roman"/>
          <w:sz w:val="24"/>
          <w:szCs w:val="24"/>
        </w:rPr>
        <w:softHyphen/>
        <w:t>в</w:t>
      </w:r>
      <w:r w:rsidRPr="009F51FA">
        <w:rPr>
          <w:rFonts w:ascii="Times New Roman" w:hAnsi="Times New Roman" w:cs="Times New Roman"/>
          <w:sz w:val="24"/>
          <w:szCs w:val="24"/>
        </w:rPr>
        <w:softHyphen/>
        <w:t>ремен</w:t>
      </w:r>
      <w:r w:rsidRPr="009F51FA">
        <w:rPr>
          <w:rFonts w:ascii="Times New Roman" w:hAnsi="Times New Roman" w:cs="Times New Roman"/>
          <w:sz w:val="24"/>
          <w:szCs w:val="24"/>
        </w:rPr>
        <w:softHyphen/>
        <w:t>ного поло</w:t>
      </w:r>
      <w:r w:rsidRPr="009F51FA">
        <w:rPr>
          <w:rFonts w:ascii="Times New Roman" w:hAnsi="Times New Roman" w:cs="Times New Roman"/>
          <w:sz w:val="24"/>
          <w:szCs w:val="24"/>
        </w:rPr>
        <w:softHyphen/>
        <w:t>вого созре</w:t>
      </w:r>
      <w:r w:rsidRPr="009F51FA">
        <w:rPr>
          <w:rFonts w:ascii="Times New Roman" w:hAnsi="Times New Roman" w:cs="Times New Roman"/>
          <w:sz w:val="24"/>
          <w:szCs w:val="24"/>
        </w:rPr>
        <w:softHyphen/>
        <w:t>вания</w:t>
      </w:r>
    </w:p>
    <w:p w:rsidR="009F51FA" w:rsidRPr="009F51FA" w:rsidRDefault="009F51FA" w:rsidP="009F51FA">
      <w:pPr>
        <w:numPr>
          <w:ilvl w:val="0"/>
          <w:numId w:val="31"/>
        </w:numPr>
        <w:tabs>
          <w:tab w:val="clear" w:pos="1429"/>
          <w:tab w:val="left" w:pos="0"/>
          <w:tab w:val="left" w:pos="284"/>
          <w:tab w:val="num" w:pos="60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>диф</w:t>
      </w:r>
      <w:r w:rsidRPr="009F51FA">
        <w:rPr>
          <w:rFonts w:ascii="Times New Roman" w:hAnsi="Times New Roman" w:cs="Times New Roman"/>
          <w:sz w:val="24"/>
          <w:szCs w:val="24"/>
        </w:rPr>
        <w:softHyphen/>
        <w:t>ферен</w:t>
      </w:r>
      <w:r w:rsidRPr="009F51FA">
        <w:rPr>
          <w:rFonts w:ascii="Times New Roman" w:hAnsi="Times New Roman" w:cs="Times New Roman"/>
          <w:sz w:val="24"/>
          <w:szCs w:val="24"/>
        </w:rPr>
        <w:softHyphen/>
        <w:t>циро</w:t>
      </w:r>
      <w:r w:rsidRPr="009F51FA">
        <w:rPr>
          <w:rFonts w:ascii="Times New Roman" w:hAnsi="Times New Roman" w:cs="Times New Roman"/>
          <w:sz w:val="24"/>
          <w:szCs w:val="24"/>
        </w:rPr>
        <w:softHyphen/>
        <w:t>вать пер</w:t>
      </w:r>
      <w:r w:rsidRPr="009F51FA">
        <w:rPr>
          <w:rFonts w:ascii="Times New Roman" w:hAnsi="Times New Roman" w:cs="Times New Roman"/>
          <w:sz w:val="24"/>
          <w:szCs w:val="24"/>
        </w:rPr>
        <w:softHyphen/>
        <w:t>вич</w:t>
      </w:r>
      <w:r w:rsidRPr="009F51FA">
        <w:rPr>
          <w:rFonts w:ascii="Times New Roman" w:hAnsi="Times New Roman" w:cs="Times New Roman"/>
          <w:sz w:val="24"/>
          <w:szCs w:val="24"/>
        </w:rPr>
        <w:softHyphen/>
        <w:t>ный, вторич</w:t>
      </w:r>
      <w:r w:rsidRPr="009F51FA">
        <w:rPr>
          <w:rFonts w:ascii="Times New Roman" w:hAnsi="Times New Roman" w:cs="Times New Roman"/>
          <w:sz w:val="24"/>
          <w:szCs w:val="24"/>
        </w:rPr>
        <w:softHyphen/>
        <w:t>ный, тре</w:t>
      </w:r>
      <w:r w:rsidRPr="009F51FA">
        <w:rPr>
          <w:rFonts w:ascii="Times New Roman" w:hAnsi="Times New Roman" w:cs="Times New Roman"/>
          <w:sz w:val="24"/>
          <w:szCs w:val="24"/>
        </w:rPr>
        <w:softHyphen/>
        <w:t xml:space="preserve">тичный </w:t>
      </w:r>
      <w:proofErr w:type="spellStart"/>
      <w:r w:rsidRPr="009F51FA">
        <w:rPr>
          <w:rFonts w:ascii="Times New Roman" w:hAnsi="Times New Roman" w:cs="Times New Roman"/>
          <w:sz w:val="24"/>
          <w:szCs w:val="24"/>
        </w:rPr>
        <w:t>гипо</w:t>
      </w:r>
      <w:r w:rsidRPr="009F51FA">
        <w:rPr>
          <w:rFonts w:ascii="Times New Roman" w:hAnsi="Times New Roman" w:cs="Times New Roman"/>
          <w:sz w:val="24"/>
          <w:szCs w:val="24"/>
        </w:rPr>
        <w:softHyphen/>
        <w:t>гонадизм</w:t>
      </w:r>
      <w:proofErr w:type="spellEnd"/>
    </w:p>
    <w:p w:rsidR="009F51FA" w:rsidRPr="009F51FA" w:rsidRDefault="009F51FA" w:rsidP="009F51FA">
      <w:pPr>
        <w:numPr>
          <w:ilvl w:val="0"/>
          <w:numId w:val="31"/>
        </w:numPr>
        <w:tabs>
          <w:tab w:val="clear" w:pos="1429"/>
          <w:tab w:val="left" w:pos="0"/>
          <w:tab w:val="left" w:pos="284"/>
          <w:tab w:val="num" w:pos="3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51FA">
        <w:rPr>
          <w:rFonts w:ascii="Times New Roman" w:hAnsi="Times New Roman" w:cs="Times New Roman"/>
          <w:sz w:val="24"/>
          <w:szCs w:val="24"/>
        </w:rPr>
        <w:t xml:space="preserve">выявлять </w:t>
      </w:r>
      <w:proofErr w:type="spellStart"/>
      <w:r w:rsidRPr="009F51FA">
        <w:rPr>
          <w:rFonts w:ascii="Times New Roman" w:hAnsi="Times New Roman" w:cs="Times New Roman"/>
          <w:sz w:val="24"/>
          <w:szCs w:val="24"/>
        </w:rPr>
        <w:t>поли</w:t>
      </w:r>
      <w:r w:rsidRPr="009F51FA">
        <w:rPr>
          <w:rFonts w:ascii="Times New Roman" w:hAnsi="Times New Roman" w:cs="Times New Roman"/>
          <w:sz w:val="24"/>
          <w:szCs w:val="24"/>
        </w:rPr>
        <w:softHyphen/>
        <w:t>кистозные</w:t>
      </w:r>
      <w:proofErr w:type="spellEnd"/>
      <w:r w:rsidRPr="009F51FA">
        <w:rPr>
          <w:rFonts w:ascii="Times New Roman" w:hAnsi="Times New Roman" w:cs="Times New Roman"/>
          <w:sz w:val="24"/>
          <w:szCs w:val="24"/>
        </w:rPr>
        <w:t xml:space="preserve"> яич</w:t>
      </w:r>
      <w:r w:rsidRPr="009F51FA">
        <w:rPr>
          <w:rFonts w:ascii="Times New Roman" w:hAnsi="Times New Roman" w:cs="Times New Roman"/>
          <w:sz w:val="24"/>
          <w:szCs w:val="24"/>
        </w:rPr>
        <w:softHyphen/>
        <w:t>ни</w:t>
      </w:r>
      <w:r w:rsidRPr="009F51FA">
        <w:rPr>
          <w:rFonts w:ascii="Times New Roman" w:hAnsi="Times New Roman" w:cs="Times New Roman"/>
          <w:sz w:val="24"/>
          <w:szCs w:val="24"/>
        </w:rPr>
        <w:softHyphen/>
        <w:t>ки, синд</w:t>
      </w:r>
      <w:r w:rsidRPr="009F51FA">
        <w:rPr>
          <w:rFonts w:ascii="Times New Roman" w:hAnsi="Times New Roman" w:cs="Times New Roman"/>
          <w:sz w:val="24"/>
          <w:szCs w:val="24"/>
        </w:rPr>
        <w:softHyphen/>
        <w:t>ром исто</w:t>
      </w:r>
      <w:r w:rsidRPr="009F51FA">
        <w:rPr>
          <w:rFonts w:ascii="Times New Roman" w:hAnsi="Times New Roman" w:cs="Times New Roman"/>
          <w:sz w:val="24"/>
          <w:szCs w:val="24"/>
        </w:rPr>
        <w:softHyphen/>
        <w:t>щенных яич</w:t>
      </w:r>
      <w:r w:rsidRPr="009F51FA">
        <w:rPr>
          <w:rFonts w:ascii="Times New Roman" w:hAnsi="Times New Roman" w:cs="Times New Roman"/>
          <w:sz w:val="24"/>
          <w:szCs w:val="24"/>
        </w:rPr>
        <w:softHyphen/>
        <w:t>ников</w:t>
      </w:r>
    </w:p>
    <w:p w:rsidR="00360EB4" w:rsidRDefault="009F51FA" w:rsidP="009F51FA">
      <w:pPr>
        <w:numPr>
          <w:ilvl w:val="0"/>
          <w:numId w:val="31"/>
        </w:numPr>
        <w:tabs>
          <w:tab w:val="clear" w:pos="1429"/>
          <w:tab w:val="left" w:pos="0"/>
          <w:tab w:val="left" w:pos="284"/>
          <w:tab w:val="num" w:pos="60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0EB4">
        <w:rPr>
          <w:rFonts w:ascii="Times New Roman" w:hAnsi="Times New Roman" w:cs="Times New Roman"/>
          <w:sz w:val="24"/>
          <w:szCs w:val="24"/>
        </w:rPr>
        <w:t>дать определение поня</w:t>
      </w:r>
      <w:r w:rsidRPr="00360EB4">
        <w:rPr>
          <w:rFonts w:ascii="Times New Roman" w:hAnsi="Times New Roman" w:cs="Times New Roman"/>
          <w:sz w:val="24"/>
          <w:szCs w:val="24"/>
        </w:rPr>
        <w:softHyphen/>
        <w:t xml:space="preserve">тий: </w:t>
      </w:r>
      <w:proofErr w:type="spellStart"/>
      <w:r w:rsidRPr="00360EB4">
        <w:rPr>
          <w:rFonts w:ascii="Times New Roman" w:hAnsi="Times New Roman" w:cs="Times New Roman"/>
          <w:sz w:val="24"/>
          <w:szCs w:val="24"/>
        </w:rPr>
        <w:t>преме</w:t>
      </w:r>
      <w:r w:rsidRPr="00360EB4">
        <w:rPr>
          <w:rFonts w:ascii="Times New Roman" w:hAnsi="Times New Roman" w:cs="Times New Roman"/>
          <w:sz w:val="24"/>
          <w:szCs w:val="24"/>
        </w:rPr>
        <w:softHyphen/>
        <w:t>нопауза</w:t>
      </w:r>
      <w:proofErr w:type="spellEnd"/>
      <w:r w:rsidRPr="00360E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0EB4">
        <w:rPr>
          <w:rFonts w:ascii="Times New Roman" w:hAnsi="Times New Roman" w:cs="Times New Roman"/>
          <w:sz w:val="24"/>
          <w:szCs w:val="24"/>
        </w:rPr>
        <w:t>пери</w:t>
      </w:r>
      <w:r w:rsidRPr="00360EB4">
        <w:rPr>
          <w:rFonts w:ascii="Times New Roman" w:hAnsi="Times New Roman" w:cs="Times New Roman"/>
          <w:sz w:val="24"/>
          <w:szCs w:val="24"/>
        </w:rPr>
        <w:softHyphen/>
        <w:t>ме</w:t>
      </w:r>
      <w:r w:rsidRPr="00360EB4">
        <w:rPr>
          <w:rFonts w:ascii="Times New Roman" w:hAnsi="Times New Roman" w:cs="Times New Roman"/>
          <w:sz w:val="24"/>
          <w:szCs w:val="24"/>
        </w:rPr>
        <w:softHyphen/>
        <w:t>нопауза</w:t>
      </w:r>
      <w:proofErr w:type="spellEnd"/>
      <w:r w:rsidRPr="00360E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0EB4">
        <w:rPr>
          <w:rFonts w:ascii="Times New Roman" w:hAnsi="Times New Roman" w:cs="Times New Roman"/>
          <w:sz w:val="24"/>
          <w:szCs w:val="24"/>
        </w:rPr>
        <w:t>пост</w:t>
      </w:r>
      <w:r w:rsidRPr="00360EB4">
        <w:rPr>
          <w:rFonts w:ascii="Times New Roman" w:hAnsi="Times New Roman" w:cs="Times New Roman"/>
          <w:sz w:val="24"/>
          <w:szCs w:val="24"/>
        </w:rPr>
        <w:softHyphen/>
        <w:t>мено</w:t>
      </w:r>
      <w:r w:rsidRPr="00360EB4">
        <w:rPr>
          <w:rFonts w:ascii="Times New Roman" w:hAnsi="Times New Roman" w:cs="Times New Roman"/>
          <w:sz w:val="24"/>
          <w:szCs w:val="24"/>
        </w:rPr>
        <w:softHyphen/>
        <w:t>пауза</w:t>
      </w:r>
      <w:proofErr w:type="spellEnd"/>
      <w:r w:rsidRPr="00360EB4">
        <w:rPr>
          <w:rFonts w:ascii="Times New Roman" w:hAnsi="Times New Roman" w:cs="Times New Roman"/>
          <w:sz w:val="24"/>
          <w:szCs w:val="24"/>
        </w:rPr>
        <w:t>, климак</w:t>
      </w:r>
      <w:r w:rsidRPr="00360EB4">
        <w:rPr>
          <w:rFonts w:ascii="Times New Roman" w:hAnsi="Times New Roman" w:cs="Times New Roman"/>
          <w:sz w:val="24"/>
          <w:szCs w:val="24"/>
        </w:rPr>
        <w:softHyphen/>
        <w:t>тери</w:t>
      </w:r>
      <w:r w:rsidRPr="00360EB4">
        <w:rPr>
          <w:rFonts w:ascii="Times New Roman" w:hAnsi="Times New Roman" w:cs="Times New Roman"/>
          <w:sz w:val="24"/>
          <w:szCs w:val="24"/>
        </w:rPr>
        <w:softHyphen/>
        <w:t>ческий синд</w:t>
      </w:r>
      <w:r w:rsidRPr="00360EB4">
        <w:rPr>
          <w:rFonts w:ascii="Times New Roman" w:hAnsi="Times New Roman" w:cs="Times New Roman"/>
          <w:sz w:val="24"/>
          <w:szCs w:val="24"/>
        </w:rPr>
        <w:softHyphen/>
        <w:t>ром</w:t>
      </w:r>
    </w:p>
    <w:p w:rsidR="009F51FA" w:rsidRPr="00360EB4" w:rsidRDefault="009F51FA" w:rsidP="009F51FA">
      <w:pPr>
        <w:numPr>
          <w:ilvl w:val="0"/>
          <w:numId w:val="31"/>
        </w:numPr>
        <w:tabs>
          <w:tab w:val="clear" w:pos="1429"/>
          <w:tab w:val="left" w:pos="0"/>
          <w:tab w:val="left" w:pos="284"/>
          <w:tab w:val="num" w:pos="60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0EB4">
        <w:rPr>
          <w:rFonts w:ascii="Times New Roman" w:hAnsi="Times New Roman" w:cs="Times New Roman"/>
          <w:sz w:val="24"/>
          <w:szCs w:val="24"/>
        </w:rPr>
        <w:t>выявлять симп</w:t>
      </w:r>
      <w:r w:rsidRPr="00360EB4">
        <w:rPr>
          <w:rFonts w:ascii="Times New Roman" w:hAnsi="Times New Roman" w:cs="Times New Roman"/>
          <w:sz w:val="24"/>
          <w:szCs w:val="24"/>
        </w:rPr>
        <w:softHyphen/>
        <w:t xml:space="preserve">томы </w:t>
      </w:r>
      <w:proofErr w:type="spellStart"/>
      <w:r w:rsidRPr="00360EB4">
        <w:rPr>
          <w:rFonts w:ascii="Times New Roman" w:hAnsi="Times New Roman" w:cs="Times New Roman"/>
          <w:sz w:val="24"/>
          <w:szCs w:val="24"/>
        </w:rPr>
        <w:t>кли</w:t>
      </w:r>
      <w:r w:rsidRPr="00360EB4">
        <w:rPr>
          <w:rFonts w:ascii="Times New Roman" w:hAnsi="Times New Roman" w:cs="Times New Roman"/>
          <w:sz w:val="24"/>
          <w:szCs w:val="24"/>
        </w:rPr>
        <w:softHyphen/>
        <w:t>мактери</w:t>
      </w:r>
      <w:r w:rsidRPr="00360EB4">
        <w:rPr>
          <w:rFonts w:ascii="Times New Roman" w:hAnsi="Times New Roman" w:cs="Times New Roman"/>
          <w:sz w:val="24"/>
          <w:szCs w:val="24"/>
        </w:rPr>
        <w:softHyphen/>
        <w:t>ческго</w:t>
      </w:r>
      <w:proofErr w:type="spellEnd"/>
      <w:r w:rsidRPr="00360EB4">
        <w:rPr>
          <w:rFonts w:ascii="Times New Roman" w:hAnsi="Times New Roman" w:cs="Times New Roman"/>
          <w:sz w:val="24"/>
          <w:szCs w:val="24"/>
        </w:rPr>
        <w:t xml:space="preserve"> синд</w:t>
      </w:r>
      <w:r w:rsidRPr="00360EB4">
        <w:rPr>
          <w:rFonts w:ascii="Times New Roman" w:hAnsi="Times New Roman" w:cs="Times New Roman"/>
          <w:sz w:val="24"/>
          <w:szCs w:val="24"/>
        </w:rPr>
        <w:softHyphen/>
        <w:t>рома</w:t>
      </w:r>
    </w:p>
    <w:p w:rsidR="009F51FA" w:rsidRPr="009F51FA" w:rsidRDefault="009F51FA" w:rsidP="00FB0696">
      <w:pPr>
        <w:pStyle w:val="4"/>
        <w:numPr>
          <w:ilvl w:val="0"/>
          <w:numId w:val="14"/>
        </w:numPr>
        <w:tabs>
          <w:tab w:val="left" w:pos="0"/>
          <w:tab w:val="left" w:pos="284"/>
          <w:tab w:val="left" w:pos="318"/>
          <w:tab w:val="left" w:pos="7230"/>
        </w:tabs>
        <w:spacing w:line="216" w:lineRule="auto"/>
        <w:ind w:left="0" w:firstLine="0"/>
      </w:pPr>
      <w:r w:rsidRPr="009F51FA">
        <w:t>определить по</w:t>
      </w:r>
      <w:r w:rsidRPr="009F51FA">
        <w:softHyphen/>
        <w:t>ка</w:t>
      </w:r>
      <w:r w:rsidRPr="009F51FA">
        <w:softHyphen/>
        <w:t>зания и проти</w:t>
      </w:r>
      <w:r w:rsidRPr="009F51FA">
        <w:softHyphen/>
        <w:t>вопо</w:t>
      </w:r>
      <w:r w:rsidRPr="009F51FA">
        <w:softHyphen/>
        <w:t>каза</w:t>
      </w:r>
      <w:r w:rsidRPr="009F51FA">
        <w:softHyphen/>
        <w:t>ния к сана</w:t>
      </w:r>
      <w:r w:rsidRPr="009F51FA">
        <w:softHyphen/>
        <w:t>торно-ку</w:t>
      </w:r>
      <w:r w:rsidRPr="009F51FA">
        <w:softHyphen/>
        <w:t>рорт</w:t>
      </w:r>
      <w:r w:rsidRPr="009F51FA">
        <w:softHyphen/>
        <w:t>ному ле</w:t>
      </w:r>
      <w:r w:rsidRPr="009F51FA">
        <w:softHyphen/>
        <w:t>чению для паци</w:t>
      </w:r>
      <w:r w:rsidRPr="009F51FA">
        <w:softHyphen/>
        <w:t>ентов с заболе</w:t>
      </w:r>
      <w:r w:rsidRPr="009F51FA">
        <w:softHyphen/>
        <w:t>ваниями половой системы</w:t>
      </w:r>
    </w:p>
    <w:p w:rsidR="009F51FA" w:rsidRPr="002D6BB0" w:rsidRDefault="009F51FA" w:rsidP="00FB0696">
      <w:pPr>
        <w:spacing w:after="0" w:line="21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E1F3E" w:rsidRPr="00B273D4" w:rsidRDefault="00C43F36" w:rsidP="00FB0696">
      <w:pPr>
        <w:tabs>
          <w:tab w:val="num" w:pos="142"/>
        </w:tabs>
        <w:spacing w:after="0"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E1F3E" w:rsidRPr="00B273D4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C43F36" w:rsidRPr="00360EB4" w:rsidRDefault="00C43F36" w:rsidP="00FB0696">
      <w:pPr>
        <w:pStyle w:val="4"/>
        <w:numPr>
          <w:ilvl w:val="0"/>
          <w:numId w:val="14"/>
        </w:numPr>
        <w:tabs>
          <w:tab w:val="left" w:pos="0"/>
          <w:tab w:val="left" w:pos="284"/>
        </w:tabs>
        <w:spacing w:line="216" w:lineRule="auto"/>
        <w:ind w:left="0" w:firstLine="0"/>
      </w:pPr>
      <w:r w:rsidRPr="00360EB4">
        <w:t>методикой про</w:t>
      </w:r>
      <w:r w:rsidRPr="00360EB4">
        <w:softHyphen/>
        <w:t>ведения анали</w:t>
      </w:r>
      <w:r w:rsidRPr="00360EB4">
        <w:softHyphen/>
        <w:t>за дея</w:t>
      </w:r>
      <w:r w:rsidRPr="00360EB4">
        <w:softHyphen/>
        <w:t>тель</w:t>
      </w:r>
      <w:r w:rsidRPr="00360EB4">
        <w:softHyphen/>
        <w:t>ности ле</w:t>
      </w:r>
      <w:r w:rsidRPr="00360EB4">
        <w:softHyphen/>
        <w:t>чеб</w:t>
      </w:r>
      <w:r w:rsidRPr="00360EB4">
        <w:softHyphen/>
        <w:t>но-профи</w:t>
      </w:r>
      <w:r w:rsidRPr="00360EB4">
        <w:softHyphen/>
        <w:t>лак</w:t>
      </w:r>
      <w:r w:rsidRPr="00360EB4">
        <w:softHyphen/>
        <w:t>тичес</w:t>
      </w:r>
      <w:r w:rsidRPr="00360EB4">
        <w:softHyphen/>
        <w:t>кого учреж</w:t>
      </w:r>
      <w:r w:rsidRPr="00360EB4">
        <w:softHyphen/>
        <w:t>дения</w:t>
      </w:r>
    </w:p>
    <w:p w:rsidR="00360EB4" w:rsidRPr="00360EB4" w:rsidRDefault="00360EB4" w:rsidP="00360EB4">
      <w:pPr>
        <w:pStyle w:val="4"/>
        <w:numPr>
          <w:ilvl w:val="0"/>
          <w:numId w:val="14"/>
        </w:numPr>
        <w:tabs>
          <w:tab w:val="left" w:pos="0"/>
          <w:tab w:val="left" w:pos="284"/>
        </w:tabs>
        <w:spacing w:line="240" w:lineRule="auto"/>
        <w:ind w:left="0" w:firstLine="0"/>
      </w:pPr>
      <w:r w:rsidRPr="00360EB4">
        <w:t>методикой оценки про</w:t>
      </w:r>
      <w:r w:rsidRPr="00360EB4">
        <w:softHyphen/>
        <w:t>гноза боль</w:t>
      </w:r>
      <w:r w:rsidRPr="00360EB4">
        <w:softHyphen/>
        <w:t>ного с забо</w:t>
      </w:r>
      <w:r w:rsidRPr="00360EB4">
        <w:softHyphen/>
        <w:t>лева</w:t>
      </w:r>
      <w:r w:rsidRPr="00360EB4">
        <w:softHyphen/>
        <w:t>нием половой системы</w:t>
      </w:r>
    </w:p>
    <w:p w:rsidR="00C43F36" w:rsidRPr="00360EB4" w:rsidRDefault="00C43F36" w:rsidP="00360EB4">
      <w:pPr>
        <w:pStyle w:val="4"/>
        <w:numPr>
          <w:ilvl w:val="0"/>
          <w:numId w:val="14"/>
        </w:numPr>
        <w:tabs>
          <w:tab w:val="left" w:pos="0"/>
          <w:tab w:val="left" w:pos="284"/>
          <w:tab w:val="left" w:pos="459"/>
        </w:tabs>
        <w:spacing w:line="240" w:lineRule="auto"/>
        <w:ind w:left="0" w:firstLine="0"/>
      </w:pPr>
      <w:r w:rsidRPr="00360EB4">
        <w:t>методами веде</w:t>
      </w:r>
      <w:r w:rsidRPr="00360EB4">
        <w:softHyphen/>
        <w:t>ния ме</w:t>
      </w:r>
      <w:r w:rsidRPr="00360EB4">
        <w:softHyphen/>
        <w:t>ди</w:t>
      </w:r>
      <w:r w:rsidRPr="00360EB4">
        <w:softHyphen/>
        <w:t>цин</w:t>
      </w:r>
      <w:r w:rsidRPr="00360EB4">
        <w:softHyphen/>
        <w:t>ской докумен</w:t>
      </w:r>
      <w:r w:rsidRPr="00360EB4">
        <w:softHyphen/>
        <w:t>тации</w:t>
      </w:r>
    </w:p>
    <w:p w:rsidR="00360EB4" w:rsidRPr="00360EB4" w:rsidRDefault="00C43F36" w:rsidP="00360EB4">
      <w:pPr>
        <w:pStyle w:val="a7"/>
        <w:numPr>
          <w:ilvl w:val="0"/>
          <w:numId w:val="34"/>
        </w:numPr>
        <w:tabs>
          <w:tab w:val="left" w:pos="0"/>
          <w:tab w:val="left" w:pos="284"/>
          <w:tab w:val="left" w:pos="567"/>
        </w:tabs>
        <w:spacing w:line="240" w:lineRule="auto"/>
        <w:ind w:left="0" w:firstLine="0"/>
      </w:pPr>
      <w:r w:rsidRPr="00360EB4">
        <w:t>методом орга</w:t>
      </w:r>
      <w:r w:rsidRPr="00360EB4">
        <w:softHyphen/>
        <w:t>ни</w:t>
      </w:r>
      <w:r w:rsidRPr="00360EB4">
        <w:softHyphen/>
        <w:t>зации ста</w:t>
      </w:r>
      <w:r w:rsidRPr="00360EB4">
        <w:softHyphen/>
        <w:t>цио</w:t>
      </w:r>
      <w:r w:rsidRPr="00360EB4">
        <w:softHyphen/>
        <w:t>нар</w:t>
      </w:r>
      <w:r w:rsidRPr="00360EB4">
        <w:softHyphen/>
        <w:t>ной и амбу</w:t>
      </w:r>
      <w:r w:rsidRPr="00360EB4">
        <w:softHyphen/>
        <w:t>ла</w:t>
      </w:r>
      <w:r w:rsidRPr="00360EB4">
        <w:softHyphen/>
        <w:t>тор</w:t>
      </w:r>
      <w:r w:rsidRPr="00360EB4">
        <w:softHyphen/>
        <w:t>но</w:t>
      </w:r>
      <w:r w:rsidRPr="00360EB4">
        <w:softHyphen/>
      </w:r>
      <w:r w:rsidR="00360EB4" w:rsidRPr="00360EB4">
        <w:t>-</w:t>
      </w:r>
      <w:r w:rsidRPr="00360EB4">
        <w:t>поли</w:t>
      </w:r>
      <w:r w:rsidRPr="00360EB4">
        <w:softHyphen/>
        <w:t>клини</w:t>
      </w:r>
      <w:r w:rsidRPr="00360EB4">
        <w:softHyphen/>
        <w:t>чес</w:t>
      </w:r>
      <w:r w:rsidRPr="00360EB4">
        <w:softHyphen/>
        <w:t>кой помо</w:t>
      </w:r>
      <w:r w:rsidRPr="00360EB4">
        <w:softHyphen/>
        <w:t>щи, меди</w:t>
      </w:r>
      <w:r w:rsidRPr="00360EB4">
        <w:softHyphen/>
        <w:t>ко-соци</w:t>
      </w:r>
      <w:r w:rsidRPr="00360EB4">
        <w:softHyphen/>
        <w:t>альной экспер</w:t>
      </w:r>
      <w:r w:rsidRPr="00360EB4">
        <w:softHyphen/>
        <w:t>тизы, реабили</w:t>
      </w:r>
      <w:r w:rsidRPr="00360EB4">
        <w:softHyphen/>
        <w:t>тации диспансе</w:t>
      </w:r>
      <w:r w:rsidRPr="00360EB4">
        <w:softHyphen/>
        <w:t>ризации</w:t>
      </w:r>
    </w:p>
    <w:p w:rsidR="00C43F36" w:rsidRPr="00360EB4" w:rsidRDefault="00C43F36" w:rsidP="00360EB4">
      <w:pPr>
        <w:pStyle w:val="a7"/>
        <w:numPr>
          <w:ilvl w:val="0"/>
          <w:numId w:val="34"/>
        </w:numPr>
        <w:tabs>
          <w:tab w:val="left" w:pos="0"/>
          <w:tab w:val="left" w:pos="284"/>
          <w:tab w:val="left" w:pos="567"/>
        </w:tabs>
        <w:spacing w:line="240" w:lineRule="auto"/>
        <w:ind w:left="0" w:firstLine="0"/>
      </w:pPr>
      <w:r w:rsidRPr="00360EB4">
        <w:t>методом обу</w:t>
      </w:r>
      <w:r w:rsidRPr="00360EB4">
        <w:softHyphen/>
        <w:t>чения пос</w:t>
      </w:r>
      <w:r w:rsidRPr="00360EB4">
        <w:softHyphen/>
        <w:t>ред</w:t>
      </w:r>
      <w:r w:rsidRPr="00360EB4">
        <w:softHyphen/>
        <w:t>ством изго</w:t>
      </w:r>
      <w:r w:rsidRPr="00360EB4">
        <w:softHyphen/>
        <w:t>тов</w:t>
      </w:r>
      <w:r w:rsidRPr="00360EB4">
        <w:softHyphen/>
        <w:t>ления и демон</w:t>
      </w:r>
      <w:r w:rsidRPr="00360EB4">
        <w:softHyphen/>
        <w:t>стра</w:t>
      </w:r>
      <w:r w:rsidRPr="00360EB4">
        <w:softHyphen/>
        <w:t xml:space="preserve">ции </w:t>
      </w:r>
      <w:proofErr w:type="spellStart"/>
      <w:r w:rsidRPr="00360EB4">
        <w:t>муль</w:t>
      </w:r>
      <w:r w:rsidRPr="00360EB4">
        <w:softHyphen/>
        <w:t>ти</w:t>
      </w:r>
      <w:r w:rsidRPr="00360EB4">
        <w:softHyphen/>
        <w:t>медий</w:t>
      </w:r>
      <w:r w:rsidRPr="00360EB4">
        <w:softHyphen/>
        <w:t>ных</w:t>
      </w:r>
      <w:proofErr w:type="spellEnd"/>
      <w:r w:rsidRPr="00360EB4">
        <w:t xml:space="preserve"> мате</w:t>
      </w:r>
      <w:r w:rsidRPr="00360EB4">
        <w:softHyphen/>
        <w:t>риалов и маке</w:t>
      </w:r>
      <w:r w:rsidRPr="00360EB4">
        <w:softHyphen/>
        <w:t>тов фан</w:t>
      </w:r>
      <w:r w:rsidRPr="00360EB4">
        <w:softHyphen/>
        <w:t>томов и дру</w:t>
      </w:r>
      <w:r w:rsidRPr="00360EB4">
        <w:softHyphen/>
        <w:t>гих учеб</w:t>
      </w:r>
      <w:r w:rsidRPr="00360EB4">
        <w:softHyphen/>
        <w:t>ных посо</w:t>
      </w:r>
      <w:r w:rsidRPr="00360EB4">
        <w:softHyphen/>
        <w:t>бий</w:t>
      </w:r>
    </w:p>
    <w:p w:rsidR="00C43F36" w:rsidRPr="00360EB4" w:rsidRDefault="00C43F36" w:rsidP="00360EB4">
      <w:pPr>
        <w:widowControl w:val="0"/>
        <w:numPr>
          <w:ilvl w:val="0"/>
          <w:numId w:val="22"/>
        </w:numPr>
        <w:tabs>
          <w:tab w:val="left" w:pos="0"/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0EB4">
        <w:rPr>
          <w:rFonts w:ascii="Times New Roman" w:hAnsi="Times New Roman" w:cs="Times New Roman"/>
          <w:sz w:val="24"/>
          <w:szCs w:val="24"/>
        </w:rPr>
        <w:t>методами скри</w:t>
      </w:r>
      <w:r w:rsidRPr="00360EB4">
        <w:rPr>
          <w:rFonts w:ascii="Times New Roman" w:hAnsi="Times New Roman" w:cs="Times New Roman"/>
          <w:sz w:val="24"/>
          <w:szCs w:val="24"/>
        </w:rPr>
        <w:softHyphen/>
        <w:t xml:space="preserve">нинга </w:t>
      </w:r>
      <w:proofErr w:type="spellStart"/>
      <w:proofErr w:type="gramStart"/>
      <w:r w:rsidRPr="00360EB4">
        <w:rPr>
          <w:rFonts w:ascii="Times New Roman" w:hAnsi="Times New Roman" w:cs="Times New Roman"/>
          <w:sz w:val="24"/>
          <w:szCs w:val="24"/>
        </w:rPr>
        <w:t>адрено-гени</w:t>
      </w:r>
      <w:r w:rsidRPr="00360EB4">
        <w:rPr>
          <w:rFonts w:ascii="Times New Roman" w:hAnsi="Times New Roman" w:cs="Times New Roman"/>
          <w:sz w:val="24"/>
          <w:szCs w:val="24"/>
        </w:rPr>
        <w:softHyphen/>
        <w:t>тального</w:t>
      </w:r>
      <w:proofErr w:type="spellEnd"/>
      <w:proofErr w:type="gramEnd"/>
      <w:r w:rsidRPr="00360EB4">
        <w:rPr>
          <w:rFonts w:ascii="Times New Roman" w:hAnsi="Times New Roman" w:cs="Times New Roman"/>
          <w:sz w:val="24"/>
          <w:szCs w:val="24"/>
        </w:rPr>
        <w:t xml:space="preserve"> синдрома</w:t>
      </w:r>
    </w:p>
    <w:p w:rsidR="00360EB4" w:rsidRPr="00360EB4" w:rsidRDefault="00360EB4" w:rsidP="00360EB4">
      <w:pPr>
        <w:pStyle w:val="3"/>
        <w:numPr>
          <w:ilvl w:val="0"/>
          <w:numId w:val="14"/>
        </w:numPr>
        <w:tabs>
          <w:tab w:val="left" w:pos="0"/>
          <w:tab w:val="left" w:pos="155"/>
          <w:tab w:val="left" w:pos="284"/>
        </w:tabs>
        <w:ind w:left="14" w:firstLine="0"/>
        <w:rPr>
          <w:spacing w:val="-7"/>
          <w:sz w:val="24"/>
          <w:szCs w:val="24"/>
        </w:rPr>
      </w:pPr>
      <w:r w:rsidRPr="00360EB4">
        <w:rPr>
          <w:sz w:val="24"/>
          <w:szCs w:val="24"/>
        </w:rPr>
        <w:t>методами диагно</w:t>
      </w:r>
      <w:r w:rsidRPr="00360EB4">
        <w:rPr>
          <w:sz w:val="24"/>
          <w:szCs w:val="24"/>
        </w:rPr>
        <w:softHyphen/>
        <w:t>стики истинного и лож</w:t>
      </w:r>
      <w:r w:rsidRPr="00360EB4">
        <w:rPr>
          <w:sz w:val="24"/>
          <w:szCs w:val="24"/>
        </w:rPr>
        <w:softHyphen/>
        <w:t>ного преждевре</w:t>
      </w:r>
      <w:r w:rsidRPr="00360EB4">
        <w:rPr>
          <w:sz w:val="24"/>
          <w:szCs w:val="24"/>
        </w:rPr>
        <w:softHyphen/>
        <w:t>мен</w:t>
      </w:r>
      <w:r w:rsidRPr="00360EB4">
        <w:rPr>
          <w:sz w:val="24"/>
          <w:szCs w:val="24"/>
        </w:rPr>
        <w:softHyphen/>
        <w:t>ного полового созревания</w:t>
      </w:r>
    </w:p>
    <w:p w:rsidR="00360EB4" w:rsidRPr="00360EB4" w:rsidRDefault="00360EB4" w:rsidP="00360EB4">
      <w:pPr>
        <w:pStyle w:val="3"/>
        <w:numPr>
          <w:ilvl w:val="0"/>
          <w:numId w:val="14"/>
        </w:numPr>
        <w:tabs>
          <w:tab w:val="left" w:pos="0"/>
          <w:tab w:val="left" w:pos="155"/>
          <w:tab w:val="left" w:pos="284"/>
        </w:tabs>
        <w:ind w:left="14" w:firstLine="0"/>
        <w:rPr>
          <w:spacing w:val="-7"/>
          <w:sz w:val="24"/>
          <w:szCs w:val="24"/>
        </w:rPr>
      </w:pPr>
      <w:r w:rsidRPr="00360EB4">
        <w:rPr>
          <w:sz w:val="24"/>
          <w:szCs w:val="24"/>
        </w:rPr>
        <w:t>методами оценки функционального состояния гонад</w:t>
      </w:r>
    </w:p>
    <w:p w:rsidR="00360EB4" w:rsidRPr="00360EB4" w:rsidRDefault="00360EB4" w:rsidP="00360EB4">
      <w:pPr>
        <w:widowControl w:val="0"/>
        <w:numPr>
          <w:ilvl w:val="0"/>
          <w:numId w:val="22"/>
        </w:numPr>
        <w:tabs>
          <w:tab w:val="left" w:pos="0"/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0EB4">
        <w:rPr>
          <w:rFonts w:ascii="Times New Roman" w:hAnsi="Times New Roman" w:cs="Times New Roman"/>
          <w:sz w:val="24"/>
          <w:szCs w:val="24"/>
        </w:rPr>
        <w:t>методами диагнос</w:t>
      </w:r>
      <w:r w:rsidRPr="00360EB4">
        <w:rPr>
          <w:rFonts w:ascii="Times New Roman" w:hAnsi="Times New Roman" w:cs="Times New Roman"/>
          <w:sz w:val="24"/>
          <w:szCs w:val="24"/>
        </w:rPr>
        <w:softHyphen/>
        <w:t>тики и дифференци</w:t>
      </w:r>
      <w:r w:rsidRPr="00360EB4">
        <w:rPr>
          <w:rFonts w:ascii="Times New Roman" w:hAnsi="Times New Roman" w:cs="Times New Roman"/>
          <w:sz w:val="24"/>
          <w:szCs w:val="24"/>
        </w:rPr>
        <w:softHyphen/>
        <w:t xml:space="preserve">альной диагностики с другими формами </w:t>
      </w:r>
      <w:proofErr w:type="spellStart"/>
      <w:r w:rsidRPr="00360EB4">
        <w:rPr>
          <w:rFonts w:ascii="Times New Roman" w:hAnsi="Times New Roman" w:cs="Times New Roman"/>
          <w:sz w:val="24"/>
          <w:szCs w:val="24"/>
        </w:rPr>
        <w:t>полики</w:t>
      </w:r>
      <w:r w:rsidRPr="00360EB4">
        <w:rPr>
          <w:rFonts w:ascii="Times New Roman" w:hAnsi="Times New Roman" w:cs="Times New Roman"/>
          <w:sz w:val="24"/>
          <w:szCs w:val="24"/>
        </w:rPr>
        <w:t>с</w:t>
      </w:r>
      <w:r w:rsidRPr="00360EB4">
        <w:rPr>
          <w:rFonts w:ascii="Times New Roman" w:hAnsi="Times New Roman" w:cs="Times New Roman"/>
          <w:sz w:val="24"/>
          <w:szCs w:val="24"/>
        </w:rPr>
        <w:t>тозных</w:t>
      </w:r>
      <w:proofErr w:type="spellEnd"/>
      <w:r w:rsidRPr="00360EB4">
        <w:rPr>
          <w:rFonts w:ascii="Times New Roman" w:hAnsi="Times New Roman" w:cs="Times New Roman"/>
          <w:sz w:val="24"/>
          <w:szCs w:val="24"/>
        </w:rPr>
        <w:t xml:space="preserve"> яичников</w:t>
      </w:r>
    </w:p>
    <w:p w:rsidR="00360EB4" w:rsidRPr="00360EB4" w:rsidRDefault="00360EB4" w:rsidP="00360EB4">
      <w:pPr>
        <w:pStyle w:val="3"/>
        <w:numPr>
          <w:ilvl w:val="0"/>
          <w:numId w:val="14"/>
        </w:numPr>
        <w:tabs>
          <w:tab w:val="left" w:pos="0"/>
          <w:tab w:val="left" w:pos="155"/>
          <w:tab w:val="left" w:pos="284"/>
        </w:tabs>
        <w:ind w:left="14" w:firstLine="0"/>
        <w:rPr>
          <w:spacing w:val="-7"/>
          <w:sz w:val="24"/>
          <w:szCs w:val="24"/>
        </w:rPr>
      </w:pPr>
      <w:r w:rsidRPr="00360EB4">
        <w:rPr>
          <w:sz w:val="24"/>
          <w:szCs w:val="24"/>
        </w:rPr>
        <w:t>методами оценки физи</w:t>
      </w:r>
      <w:r w:rsidRPr="00360EB4">
        <w:rPr>
          <w:sz w:val="24"/>
          <w:szCs w:val="24"/>
        </w:rPr>
        <w:softHyphen/>
        <w:t>ческого, интел</w:t>
      </w:r>
      <w:r w:rsidRPr="00360EB4">
        <w:rPr>
          <w:sz w:val="24"/>
          <w:szCs w:val="24"/>
        </w:rPr>
        <w:softHyphen/>
        <w:t>лек</w:t>
      </w:r>
      <w:r w:rsidRPr="00360EB4">
        <w:rPr>
          <w:sz w:val="24"/>
          <w:szCs w:val="24"/>
        </w:rPr>
        <w:softHyphen/>
        <w:t>туального и полового раз</w:t>
      </w:r>
      <w:r w:rsidRPr="00360EB4">
        <w:rPr>
          <w:sz w:val="24"/>
          <w:szCs w:val="24"/>
        </w:rPr>
        <w:softHyphen/>
        <w:t>ви</w:t>
      </w:r>
      <w:r w:rsidRPr="00360EB4">
        <w:rPr>
          <w:sz w:val="24"/>
          <w:szCs w:val="24"/>
        </w:rPr>
        <w:softHyphen/>
        <w:t>тия</w:t>
      </w:r>
    </w:p>
    <w:p w:rsidR="00360EB4" w:rsidRPr="00360EB4" w:rsidRDefault="00360EB4" w:rsidP="00360EB4">
      <w:pPr>
        <w:pStyle w:val="4"/>
        <w:numPr>
          <w:ilvl w:val="0"/>
          <w:numId w:val="31"/>
        </w:numPr>
        <w:tabs>
          <w:tab w:val="left" w:pos="0"/>
          <w:tab w:val="left" w:pos="155"/>
          <w:tab w:val="left" w:pos="284"/>
        </w:tabs>
        <w:spacing w:line="240" w:lineRule="auto"/>
        <w:ind w:left="0" w:firstLine="0"/>
      </w:pPr>
      <w:r w:rsidRPr="00360EB4">
        <w:t>методами проведе</w:t>
      </w:r>
      <w:r w:rsidRPr="00360EB4">
        <w:softHyphen/>
        <w:t>ния функциональных проб при заболе</w:t>
      </w:r>
      <w:r w:rsidRPr="00360EB4">
        <w:softHyphen/>
        <w:t>вани</w:t>
      </w:r>
      <w:r w:rsidRPr="00360EB4">
        <w:softHyphen/>
        <w:t>ях половой системы</w:t>
      </w:r>
    </w:p>
    <w:p w:rsidR="00360EB4" w:rsidRPr="00360EB4" w:rsidRDefault="00360EB4" w:rsidP="00360EB4">
      <w:pPr>
        <w:pStyle w:val="4"/>
        <w:numPr>
          <w:ilvl w:val="0"/>
          <w:numId w:val="31"/>
        </w:numPr>
        <w:tabs>
          <w:tab w:val="left" w:pos="0"/>
          <w:tab w:val="left" w:pos="155"/>
          <w:tab w:val="left" w:pos="284"/>
        </w:tabs>
        <w:spacing w:line="240" w:lineRule="auto"/>
        <w:ind w:left="0" w:firstLine="0"/>
      </w:pPr>
      <w:r w:rsidRPr="00360EB4">
        <w:t>методом оцен</w:t>
      </w:r>
      <w:r w:rsidRPr="00360EB4">
        <w:softHyphen/>
        <w:t>ки костного воз</w:t>
      </w:r>
      <w:r w:rsidRPr="00360EB4">
        <w:softHyphen/>
        <w:t>раста</w:t>
      </w:r>
    </w:p>
    <w:p w:rsidR="00360EB4" w:rsidRPr="00360EB4" w:rsidRDefault="00360EB4" w:rsidP="00360EB4">
      <w:pPr>
        <w:widowControl w:val="0"/>
        <w:numPr>
          <w:ilvl w:val="0"/>
          <w:numId w:val="22"/>
        </w:numPr>
        <w:tabs>
          <w:tab w:val="left" w:pos="0"/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0EB4">
        <w:rPr>
          <w:rFonts w:ascii="Times New Roman" w:hAnsi="Times New Roman" w:cs="Times New Roman"/>
          <w:sz w:val="24"/>
          <w:szCs w:val="24"/>
        </w:rPr>
        <w:t>методами лече</w:t>
      </w:r>
      <w:r w:rsidRPr="00360EB4">
        <w:rPr>
          <w:rFonts w:ascii="Times New Roman" w:hAnsi="Times New Roman" w:cs="Times New Roman"/>
          <w:sz w:val="24"/>
          <w:szCs w:val="24"/>
        </w:rPr>
        <w:softHyphen/>
        <w:t xml:space="preserve">ния </w:t>
      </w:r>
      <w:proofErr w:type="spellStart"/>
      <w:r w:rsidRPr="00360EB4">
        <w:rPr>
          <w:rFonts w:ascii="Times New Roman" w:hAnsi="Times New Roman" w:cs="Times New Roman"/>
          <w:sz w:val="24"/>
          <w:szCs w:val="24"/>
        </w:rPr>
        <w:t>гипогонадизма</w:t>
      </w:r>
      <w:proofErr w:type="spellEnd"/>
    </w:p>
    <w:p w:rsidR="00360EB4" w:rsidRPr="00360EB4" w:rsidRDefault="00360EB4" w:rsidP="00360EB4">
      <w:pPr>
        <w:pStyle w:val="3"/>
        <w:numPr>
          <w:ilvl w:val="0"/>
          <w:numId w:val="14"/>
        </w:numPr>
        <w:tabs>
          <w:tab w:val="left" w:pos="0"/>
          <w:tab w:val="left" w:pos="155"/>
          <w:tab w:val="left" w:pos="284"/>
        </w:tabs>
        <w:ind w:left="14" w:firstLine="0"/>
        <w:rPr>
          <w:spacing w:val="-7"/>
          <w:sz w:val="24"/>
          <w:szCs w:val="24"/>
        </w:rPr>
      </w:pPr>
      <w:r w:rsidRPr="00360EB4">
        <w:rPr>
          <w:sz w:val="24"/>
          <w:szCs w:val="24"/>
        </w:rPr>
        <w:t>методами соци</w:t>
      </w:r>
      <w:r w:rsidRPr="00360EB4">
        <w:rPr>
          <w:sz w:val="24"/>
          <w:szCs w:val="24"/>
        </w:rPr>
        <w:softHyphen/>
        <w:t>аль</w:t>
      </w:r>
      <w:r w:rsidRPr="00360EB4">
        <w:rPr>
          <w:sz w:val="24"/>
          <w:szCs w:val="24"/>
        </w:rPr>
        <w:softHyphen/>
        <w:t xml:space="preserve">ной адаптации </w:t>
      </w:r>
    </w:p>
    <w:p w:rsidR="00360EB4" w:rsidRPr="00A67B7B" w:rsidRDefault="00360EB4" w:rsidP="00360EB4">
      <w:pPr>
        <w:widowControl w:val="0"/>
        <w:numPr>
          <w:ilvl w:val="0"/>
          <w:numId w:val="22"/>
        </w:numPr>
        <w:tabs>
          <w:tab w:val="left" w:pos="0"/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0EB4">
        <w:rPr>
          <w:rFonts w:ascii="Times New Roman" w:hAnsi="Times New Roman" w:cs="Times New Roman"/>
          <w:spacing w:val="-7"/>
          <w:sz w:val="24"/>
          <w:szCs w:val="24"/>
        </w:rPr>
        <w:t xml:space="preserve">методами лечения </w:t>
      </w:r>
      <w:proofErr w:type="spellStart"/>
      <w:r w:rsidRPr="00360EB4">
        <w:rPr>
          <w:rFonts w:ascii="Times New Roman" w:hAnsi="Times New Roman" w:cs="Times New Roman"/>
          <w:spacing w:val="-7"/>
          <w:sz w:val="24"/>
          <w:szCs w:val="24"/>
        </w:rPr>
        <w:t>гипо</w:t>
      </w:r>
      <w:r w:rsidRPr="00360EB4">
        <w:rPr>
          <w:rFonts w:ascii="Times New Roman" w:hAnsi="Times New Roman" w:cs="Times New Roman"/>
          <w:spacing w:val="-7"/>
          <w:sz w:val="24"/>
          <w:szCs w:val="24"/>
        </w:rPr>
        <w:softHyphen/>
        <w:t>гонадизма</w:t>
      </w:r>
      <w:proofErr w:type="spellEnd"/>
      <w:r w:rsidRPr="00360EB4">
        <w:rPr>
          <w:rFonts w:ascii="Times New Roman" w:hAnsi="Times New Roman" w:cs="Times New Roman"/>
          <w:spacing w:val="-7"/>
          <w:sz w:val="24"/>
          <w:szCs w:val="24"/>
        </w:rPr>
        <w:t xml:space="preserve"> (первичного, вторич</w:t>
      </w:r>
      <w:r w:rsidRPr="00360EB4">
        <w:rPr>
          <w:rFonts w:ascii="Times New Roman" w:hAnsi="Times New Roman" w:cs="Times New Roman"/>
          <w:spacing w:val="-7"/>
          <w:sz w:val="24"/>
          <w:szCs w:val="24"/>
        </w:rPr>
        <w:softHyphen/>
        <w:t>ного)</w:t>
      </w:r>
    </w:p>
    <w:p w:rsidR="006077AC" w:rsidRPr="00F8398B" w:rsidRDefault="006077AC" w:rsidP="004C1FF1">
      <w:pPr>
        <w:pStyle w:val="10"/>
        <w:numPr>
          <w:ilvl w:val="0"/>
          <w:numId w:val="3"/>
        </w:numPr>
        <w:shd w:val="clear" w:color="auto" w:fill="auto"/>
        <w:spacing w:before="0" w:line="240" w:lineRule="auto"/>
        <w:ind w:left="0" w:firstLine="709"/>
        <w:jc w:val="both"/>
        <w:outlineLvl w:val="9"/>
        <w:rPr>
          <w:rFonts w:cs="Times New Roman"/>
          <w:sz w:val="24"/>
          <w:szCs w:val="24"/>
        </w:rPr>
      </w:pPr>
      <w:r w:rsidRPr="00F8398B">
        <w:rPr>
          <w:rFonts w:cs="Times New Roman"/>
          <w:color w:val="000000"/>
          <w:sz w:val="24"/>
          <w:szCs w:val="24"/>
          <w:lang w:bidi="ru-RU"/>
        </w:rPr>
        <w:t>Место учебной дисциплины «</w:t>
      </w:r>
      <w:r w:rsidR="00360EB4" w:rsidRPr="00597291">
        <w:rPr>
          <w:bCs w:val="0"/>
          <w:sz w:val="24"/>
          <w:szCs w:val="24"/>
        </w:rPr>
        <w:t>Заболевания половой системы</w:t>
      </w:r>
      <w:r w:rsidRPr="00F8398B">
        <w:rPr>
          <w:rFonts w:cs="Times New Roman"/>
          <w:color w:val="000000"/>
          <w:sz w:val="24"/>
          <w:szCs w:val="24"/>
          <w:lang w:bidi="ru-RU"/>
        </w:rPr>
        <w:t>» в структ</w:t>
      </w:r>
      <w:r w:rsidRPr="00F8398B">
        <w:rPr>
          <w:rFonts w:cs="Times New Roman"/>
          <w:color w:val="000000"/>
          <w:sz w:val="24"/>
          <w:szCs w:val="24"/>
          <w:lang w:bidi="ru-RU"/>
        </w:rPr>
        <w:t>у</w:t>
      </w:r>
      <w:r w:rsidRPr="00F8398B">
        <w:rPr>
          <w:rFonts w:cs="Times New Roman"/>
          <w:color w:val="000000"/>
          <w:sz w:val="24"/>
          <w:szCs w:val="24"/>
          <w:lang w:bidi="ru-RU"/>
        </w:rPr>
        <w:t>ре ООП университета</w:t>
      </w:r>
    </w:p>
    <w:p w:rsidR="006077AC" w:rsidRPr="00F8398B" w:rsidRDefault="006077AC" w:rsidP="004C1FF1">
      <w:pPr>
        <w:pStyle w:val="10"/>
        <w:shd w:val="clear" w:color="auto" w:fill="auto"/>
        <w:spacing w:before="0" w:line="240" w:lineRule="auto"/>
        <w:ind w:firstLine="709"/>
        <w:jc w:val="both"/>
        <w:outlineLvl w:val="9"/>
        <w:rPr>
          <w:rFonts w:cs="Times New Roman"/>
          <w:sz w:val="24"/>
          <w:szCs w:val="24"/>
        </w:rPr>
      </w:pPr>
      <w:r w:rsidRPr="00F8398B">
        <w:rPr>
          <w:rFonts w:cs="Times New Roman"/>
          <w:b w:val="0"/>
          <w:color w:val="000000"/>
          <w:sz w:val="24"/>
          <w:szCs w:val="24"/>
          <w:lang w:bidi="ru-RU"/>
        </w:rPr>
        <w:t>Учебная дисциплина «</w:t>
      </w:r>
      <w:r w:rsidR="00360EB4" w:rsidRPr="00360EB4">
        <w:rPr>
          <w:b w:val="0"/>
          <w:bCs w:val="0"/>
          <w:sz w:val="24"/>
          <w:szCs w:val="24"/>
        </w:rPr>
        <w:t>Заболевания половой системы</w:t>
      </w:r>
      <w:r w:rsidRPr="00F8398B">
        <w:rPr>
          <w:rFonts w:cs="Times New Roman"/>
          <w:b w:val="0"/>
          <w:color w:val="000000"/>
          <w:sz w:val="24"/>
          <w:szCs w:val="24"/>
          <w:lang w:bidi="ru-RU"/>
        </w:rPr>
        <w:t>»</w:t>
      </w:r>
      <w:r w:rsidR="009F51FA">
        <w:rPr>
          <w:rFonts w:cs="Times New Roman"/>
          <w:b w:val="0"/>
          <w:color w:val="000000"/>
          <w:sz w:val="24"/>
          <w:szCs w:val="24"/>
          <w:lang w:bidi="ru-RU"/>
        </w:rPr>
        <w:t xml:space="preserve"> </w:t>
      </w:r>
      <w:r w:rsidR="009F51FA" w:rsidRPr="009252EC">
        <w:rPr>
          <w:rFonts w:cs="Times New Roman"/>
          <w:b w:val="0"/>
          <w:color w:val="000000" w:themeColor="text1"/>
          <w:sz w:val="24"/>
          <w:szCs w:val="24"/>
          <w:lang w:bidi="ru-RU"/>
        </w:rPr>
        <w:t>Б</w:t>
      </w:r>
      <w:proofErr w:type="gramStart"/>
      <w:r w:rsidR="009F51FA" w:rsidRPr="009252EC">
        <w:rPr>
          <w:rFonts w:cs="Times New Roman"/>
          <w:b w:val="0"/>
          <w:color w:val="000000" w:themeColor="text1"/>
          <w:sz w:val="24"/>
          <w:szCs w:val="24"/>
          <w:lang w:bidi="ru-RU"/>
        </w:rPr>
        <w:t>1</w:t>
      </w:r>
      <w:proofErr w:type="gramEnd"/>
      <w:r w:rsidR="009F51FA" w:rsidRPr="009252EC">
        <w:rPr>
          <w:rFonts w:cs="Times New Roman"/>
          <w:b w:val="0"/>
          <w:color w:val="000000" w:themeColor="text1"/>
          <w:sz w:val="24"/>
          <w:szCs w:val="24"/>
          <w:lang w:bidi="ru-RU"/>
        </w:rPr>
        <w:t>.В.ДВ.1 относится к ди</w:t>
      </w:r>
      <w:r w:rsidR="009F51FA" w:rsidRPr="009252EC">
        <w:rPr>
          <w:rFonts w:cs="Times New Roman"/>
          <w:b w:val="0"/>
          <w:color w:val="000000" w:themeColor="text1"/>
          <w:sz w:val="24"/>
          <w:szCs w:val="24"/>
          <w:lang w:bidi="ru-RU"/>
        </w:rPr>
        <w:t>с</w:t>
      </w:r>
      <w:r w:rsidR="009F51FA" w:rsidRPr="009252EC">
        <w:rPr>
          <w:rFonts w:cs="Times New Roman"/>
          <w:b w:val="0"/>
          <w:color w:val="000000" w:themeColor="text1"/>
          <w:sz w:val="24"/>
          <w:szCs w:val="24"/>
          <w:lang w:bidi="ru-RU"/>
        </w:rPr>
        <w:t>циплине по выбору Б1.В.ДВ</w:t>
      </w:r>
      <w:r w:rsidRPr="00F8398B">
        <w:rPr>
          <w:rFonts w:cs="Times New Roman"/>
          <w:b w:val="0"/>
          <w:sz w:val="24"/>
          <w:szCs w:val="24"/>
        </w:rPr>
        <w:t>.</w:t>
      </w:r>
    </w:p>
    <w:p w:rsidR="006077AC" w:rsidRPr="004C1FF1" w:rsidRDefault="006077AC" w:rsidP="004C1FF1">
      <w:pPr>
        <w:pStyle w:val="a7"/>
        <w:numPr>
          <w:ilvl w:val="0"/>
          <w:numId w:val="3"/>
        </w:numPr>
        <w:spacing w:line="240" w:lineRule="auto"/>
        <w:ind w:left="0" w:firstLine="709"/>
        <w:rPr>
          <w:b/>
        </w:rPr>
      </w:pPr>
      <w:r w:rsidRPr="004C1FF1">
        <w:rPr>
          <w:b/>
        </w:rPr>
        <w:t>Общая трудоемкость дисциплины:</w:t>
      </w:r>
    </w:p>
    <w:p w:rsidR="007E1F3E" w:rsidRPr="00C57E98" w:rsidRDefault="006077AC" w:rsidP="004C1FF1">
      <w:pPr>
        <w:pStyle w:val="a7"/>
        <w:tabs>
          <w:tab w:val="clear" w:pos="756"/>
        </w:tabs>
        <w:spacing w:line="240" w:lineRule="auto"/>
        <w:ind w:left="0" w:firstLine="709"/>
      </w:pPr>
      <w:r w:rsidRPr="00C57E98">
        <w:t xml:space="preserve">2 зачетные единицы </w:t>
      </w:r>
      <w:r w:rsidR="00C57E98">
        <w:t>(</w:t>
      </w:r>
      <w:r w:rsidRPr="00C57E98">
        <w:t>72 час</w:t>
      </w:r>
      <w:r w:rsidR="00C57E98">
        <w:t>а), из них аудиторных 48 часов.</w:t>
      </w:r>
    </w:p>
    <w:p w:rsidR="00C57E98" w:rsidRDefault="00C57E98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B5180C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одержание и структура дисциплины</w:t>
      </w:r>
      <w:r w:rsidR="00134766">
        <w:rPr>
          <w:rFonts w:ascii="Times New Roman" w:hAnsi="Times New Roman"/>
          <w:b/>
          <w:sz w:val="24"/>
          <w:szCs w:val="24"/>
        </w:rPr>
        <w:t>:</w:t>
      </w:r>
    </w:p>
    <w:tbl>
      <w:tblPr>
        <w:tblpPr w:leftFromText="181" w:rightFromText="181" w:vertAnchor="text" w:horzAnchor="margin" w:tblpX="92" w:tblpY="1"/>
        <w:tblOverlap w:val="never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993"/>
        <w:gridCol w:w="3260"/>
        <w:gridCol w:w="4394"/>
      </w:tblGrid>
      <w:tr w:rsidR="00A67B7B" w:rsidRPr="00EE238F" w:rsidTr="00D27D9B">
        <w:trPr>
          <w:trHeight w:val="828"/>
        </w:trPr>
        <w:tc>
          <w:tcPr>
            <w:tcW w:w="67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67B7B" w:rsidRPr="001567DD" w:rsidRDefault="00A67B7B" w:rsidP="00D2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67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67DD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567DD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567DD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7B7B" w:rsidRPr="001567DD" w:rsidRDefault="00A67B7B" w:rsidP="00D2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ком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пе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те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7B7B" w:rsidRPr="001567DD" w:rsidRDefault="00A67B7B" w:rsidP="00D2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67D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учебной дисциплины (м</w:t>
            </w:r>
            <w:r w:rsidRPr="001567D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567DD">
              <w:rPr>
                <w:rFonts w:ascii="Times New Roman" w:hAnsi="Times New Roman"/>
                <w:b/>
                <w:bCs/>
                <w:sz w:val="24"/>
                <w:szCs w:val="24"/>
              </w:rPr>
              <w:t>дуля)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</w:tcBorders>
          </w:tcPr>
          <w:p w:rsidR="00A67B7B" w:rsidRPr="001567DD" w:rsidRDefault="00A67B7B" w:rsidP="00D27D9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раздела в дидактических единицах (темы разделов, модульные единицы)</w:t>
            </w:r>
          </w:p>
        </w:tc>
      </w:tr>
      <w:tr w:rsidR="00A67B7B" w:rsidRPr="00EE238F" w:rsidTr="00D27D9B">
        <w:trPr>
          <w:trHeight w:val="285"/>
        </w:trPr>
        <w:tc>
          <w:tcPr>
            <w:tcW w:w="675" w:type="dxa"/>
            <w:tcBorders>
              <w:top w:val="single" w:sz="4" w:space="0" w:color="000000"/>
              <w:right w:val="single" w:sz="4" w:space="0" w:color="000000"/>
            </w:tcBorders>
          </w:tcPr>
          <w:p w:rsidR="00A67B7B" w:rsidRPr="001567DD" w:rsidRDefault="00A67B7B" w:rsidP="00D27D9B">
            <w:pPr>
              <w:pStyle w:val="3"/>
              <w:ind w:firstLine="0"/>
              <w:jc w:val="center"/>
              <w:rPr>
                <w:b/>
                <w:sz w:val="24"/>
                <w:szCs w:val="24"/>
              </w:rPr>
            </w:pPr>
            <w:r w:rsidRPr="001567DD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7B7B" w:rsidRPr="001567DD" w:rsidRDefault="00A67B7B" w:rsidP="00D27D9B">
            <w:pPr>
              <w:pStyle w:val="3"/>
              <w:widowControl/>
              <w:ind w:firstLine="0"/>
              <w:jc w:val="center"/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7B7B" w:rsidRPr="001567DD" w:rsidRDefault="00A67B7B" w:rsidP="00D27D9B">
            <w:pPr>
              <w:pStyle w:val="3"/>
              <w:widowControl/>
              <w:ind w:firstLine="0"/>
              <w:jc w:val="center"/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</w:tcBorders>
          </w:tcPr>
          <w:p w:rsidR="00A67B7B" w:rsidRPr="001567DD" w:rsidRDefault="00A67B7B" w:rsidP="00D2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A67B7B" w:rsidRPr="00EE238F" w:rsidTr="00D27D9B">
        <w:tc>
          <w:tcPr>
            <w:tcW w:w="675" w:type="dxa"/>
          </w:tcPr>
          <w:p w:rsidR="00A67B7B" w:rsidRPr="00EE238F" w:rsidRDefault="00A67B7B" w:rsidP="00D27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3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7B7B" w:rsidRPr="00EE238F" w:rsidRDefault="00A67B7B" w:rsidP="00D27D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67B7B" w:rsidRPr="00A67B7B" w:rsidRDefault="00A67B7B" w:rsidP="00D2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7B7B">
              <w:rPr>
                <w:rFonts w:ascii="Times New Roman" w:hAnsi="Times New Roman" w:cs="Times New Roman"/>
                <w:sz w:val="24"/>
                <w:szCs w:val="24"/>
              </w:rPr>
              <w:t>Физиология женской и муж</w:t>
            </w:r>
            <w:r w:rsidRPr="00A67B7B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половой системы</w:t>
            </w:r>
          </w:p>
        </w:tc>
        <w:tc>
          <w:tcPr>
            <w:tcW w:w="4394" w:type="dxa"/>
          </w:tcPr>
          <w:p w:rsidR="00A67B7B" w:rsidRDefault="00A67B7B" w:rsidP="00D27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E238F">
              <w:rPr>
                <w:rFonts w:ascii="Times New Roman" w:hAnsi="Times New Roman" w:cs="Times New Roman"/>
                <w:sz w:val="24"/>
                <w:szCs w:val="24"/>
              </w:rPr>
              <w:t>Секреция половых гормонов и ее р</w:t>
            </w:r>
            <w:r w:rsidRPr="00EE23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238F">
              <w:rPr>
                <w:rFonts w:ascii="Times New Roman" w:hAnsi="Times New Roman" w:cs="Times New Roman"/>
                <w:sz w:val="24"/>
                <w:szCs w:val="24"/>
              </w:rPr>
              <w:t>гуляция</w:t>
            </w:r>
          </w:p>
          <w:p w:rsidR="00A67B7B" w:rsidRDefault="00A67B7B" w:rsidP="00D27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E238F">
              <w:rPr>
                <w:rFonts w:ascii="Times New Roman" w:hAnsi="Times New Roman" w:cs="Times New Roman"/>
                <w:sz w:val="24"/>
                <w:szCs w:val="24"/>
              </w:rPr>
              <w:t>Физиологические аспекты 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E238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E238F">
              <w:rPr>
                <w:rFonts w:ascii="Times New Roman" w:hAnsi="Times New Roman" w:cs="Times New Roman"/>
                <w:sz w:val="24"/>
                <w:szCs w:val="24"/>
              </w:rPr>
              <w:t>ния половых гормонов на органы и системы</w:t>
            </w:r>
          </w:p>
          <w:p w:rsidR="00A67B7B" w:rsidRPr="00EE238F" w:rsidRDefault="00A67B7B" w:rsidP="00D27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E238F">
              <w:rPr>
                <w:rFonts w:ascii="Times New Roman" w:hAnsi="Times New Roman" w:cs="Times New Roman"/>
                <w:sz w:val="24"/>
                <w:szCs w:val="24"/>
              </w:rPr>
              <w:t>Физиология полового развития</w:t>
            </w:r>
          </w:p>
        </w:tc>
      </w:tr>
      <w:tr w:rsidR="00A67B7B" w:rsidRPr="00EE238F" w:rsidTr="00D27D9B">
        <w:tc>
          <w:tcPr>
            <w:tcW w:w="675" w:type="dxa"/>
          </w:tcPr>
          <w:p w:rsidR="00A67B7B" w:rsidRPr="00EE238F" w:rsidRDefault="00A67B7B" w:rsidP="00D2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3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67B7B" w:rsidRPr="00EE238F" w:rsidRDefault="00A67B7B" w:rsidP="00D27D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67B7B" w:rsidRPr="00A67B7B" w:rsidRDefault="00A67B7B" w:rsidP="00D27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B7B">
              <w:rPr>
                <w:rFonts w:ascii="Times New Roman" w:hAnsi="Times New Roman" w:cs="Times New Roman"/>
                <w:sz w:val="24"/>
                <w:szCs w:val="24"/>
              </w:rPr>
              <w:t>Нарушение половой диффе</w:t>
            </w:r>
            <w:r w:rsidRPr="00A67B7B">
              <w:rPr>
                <w:rFonts w:ascii="Times New Roman" w:hAnsi="Times New Roman" w:cs="Times New Roman"/>
                <w:sz w:val="24"/>
                <w:szCs w:val="24"/>
              </w:rPr>
              <w:softHyphen/>
              <w:t>рен</w:t>
            </w:r>
            <w:r w:rsidRPr="00A67B7B">
              <w:rPr>
                <w:rFonts w:ascii="Times New Roman" w:hAnsi="Times New Roman" w:cs="Times New Roman"/>
                <w:sz w:val="24"/>
                <w:szCs w:val="24"/>
              </w:rPr>
              <w:softHyphen/>
              <w:t>цировки</w:t>
            </w:r>
          </w:p>
        </w:tc>
        <w:tc>
          <w:tcPr>
            <w:tcW w:w="4394" w:type="dxa"/>
          </w:tcPr>
          <w:p w:rsidR="00A67B7B" w:rsidRDefault="00A67B7B" w:rsidP="00D2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E238F">
              <w:rPr>
                <w:rFonts w:ascii="Times New Roman" w:hAnsi="Times New Roman" w:cs="Times New Roman"/>
                <w:sz w:val="24"/>
                <w:szCs w:val="24"/>
              </w:rPr>
              <w:t>Этиология</w:t>
            </w:r>
          </w:p>
          <w:p w:rsidR="00A67B7B" w:rsidRDefault="00A67B7B" w:rsidP="00D2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E238F">
              <w:rPr>
                <w:rFonts w:ascii="Times New Roman" w:hAnsi="Times New Roman" w:cs="Times New Roman"/>
                <w:sz w:val="24"/>
                <w:szCs w:val="24"/>
              </w:rPr>
              <w:t>Роль опухолей, воспали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E238F">
              <w:rPr>
                <w:rFonts w:ascii="Times New Roman" w:hAnsi="Times New Roman" w:cs="Times New Roman"/>
                <w:sz w:val="24"/>
                <w:szCs w:val="24"/>
              </w:rPr>
              <w:t>тельных и д</w:t>
            </w:r>
            <w:r w:rsidRPr="00EE23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238F">
              <w:rPr>
                <w:rFonts w:ascii="Times New Roman" w:hAnsi="Times New Roman" w:cs="Times New Roman"/>
                <w:sz w:val="24"/>
                <w:szCs w:val="24"/>
              </w:rPr>
              <w:t>генеративных процессов</w:t>
            </w:r>
          </w:p>
          <w:p w:rsidR="00A67B7B" w:rsidRDefault="00A67B7B" w:rsidP="00D27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E238F">
              <w:rPr>
                <w:rFonts w:ascii="Times New Roman" w:hAnsi="Times New Roman" w:cs="Times New Roman"/>
                <w:sz w:val="24"/>
                <w:szCs w:val="24"/>
              </w:rPr>
              <w:t xml:space="preserve">Патогенез </w:t>
            </w:r>
          </w:p>
          <w:p w:rsidR="00A67B7B" w:rsidRPr="00EE238F" w:rsidRDefault="00A67B7B" w:rsidP="00D27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E238F">
              <w:rPr>
                <w:rFonts w:ascii="Times New Roman" w:hAnsi="Times New Roman" w:cs="Times New Roman"/>
                <w:sz w:val="24"/>
                <w:szCs w:val="24"/>
              </w:rPr>
              <w:t>Клиника</w:t>
            </w:r>
          </w:p>
          <w:p w:rsidR="00A67B7B" w:rsidRDefault="00A67B7B" w:rsidP="00D27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E238F">
              <w:rPr>
                <w:rFonts w:ascii="Times New Roman" w:hAnsi="Times New Roman" w:cs="Times New Roman"/>
                <w:sz w:val="24"/>
                <w:szCs w:val="24"/>
              </w:rPr>
              <w:t>Диагностика и дифференциальная д</w:t>
            </w:r>
            <w:r w:rsidRPr="00EE23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238F">
              <w:rPr>
                <w:rFonts w:ascii="Times New Roman" w:hAnsi="Times New Roman" w:cs="Times New Roman"/>
                <w:sz w:val="24"/>
                <w:szCs w:val="24"/>
              </w:rPr>
              <w:t>агностика</w:t>
            </w:r>
          </w:p>
          <w:p w:rsidR="00A67B7B" w:rsidRPr="00EE238F" w:rsidRDefault="00A67B7B" w:rsidP="00D27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E238F">
              <w:rPr>
                <w:rFonts w:ascii="Times New Roman" w:hAnsi="Times New Roman" w:cs="Times New Roman"/>
                <w:sz w:val="24"/>
                <w:szCs w:val="24"/>
              </w:rPr>
              <w:t>Лечение</w:t>
            </w:r>
          </w:p>
          <w:p w:rsidR="00A67B7B" w:rsidRPr="00EE238F" w:rsidRDefault="00A67B7B" w:rsidP="00D27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EE238F">
              <w:rPr>
                <w:rFonts w:ascii="Times New Roman" w:hAnsi="Times New Roman" w:cs="Times New Roman"/>
                <w:sz w:val="24"/>
                <w:szCs w:val="24"/>
              </w:rPr>
              <w:t>Реабилитация. Прогноз</w:t>
            </w:r>
          </w:p>
          <w:p w:rsidR="00A67B7B" w:rsidRPr="000679C5" w:rsidRDefault="00A67B7B" w:rsidP="00D2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EE238F">
              <w:rPr>
                <w:rFonts w:ascii="Times New Roman" w:hAnsi="Times New Roman" w:cs="Times New Roman"/>
                <w:sz w:val="24"/>
                <w:szCs w:val="24"/>
              </w:rPr>
              <w:t>Особенности осмотра и опроса пац</w:t>
            </w:r>
            <w:r w:rsidRPr="00EE23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238F">
              <w:rPr>
                <w:rFonts w:ascii="Times New Roman" w:hAnsi="Times New Roman" w:cs="Times New Roman"/>
                <w:sz w:val="24"/>
                <w:szCs w:val="24"/>
              </w:rPr>
              <w:t>ента с патологией половой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</w:tc>
      </w:tr>
      <w:tr w:rsidR="00A67B7B" w:rsidRPr="00EE238F" w:rsidTr="00D27D9B">
        <w:tc>
          <w:tcPr>
            <w:tcW w:w="675" w:type="dxa"/>
          </w:tcPr>
          <w:p w:rsidR="00A67B7B" w:rsidRPr="00EE238F" w:rsidRDefault="00A67B7B" w:rsidP="00D27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3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67B7B" w:rsidRPr="00EE238F" w:rsidRDefault="00A67B7B" w:rsidP="00D27D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67B7B" w:rsidRPr="00A67B7B" w:rsidRDefault="00A67B7B" w:rsidP="00D2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7B7B">
              <w:rPr>
                <w:rFonts w:ascii="Times New Roman" w:hAnsi="Times New Roman" w:cs="Times New Roman"/>
                <w:sz w:val="24"/>
                <w:szCs w:val="24"/>
              </w:rPr>
              <w:t>Преждевременное половое созре</w:t>
            </w:r>
            <w:r w:rsidRPr="00A67B7B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</w:t>
            </w:r>
          </w:p>
        </w:tc>
        <w:tc>
          <w:tcPr>
            <w:tcW w:w="4394" w:type="dxa"/>
          </w:tcPr>
          <w:p w:rsidR="00A67B7B" w:rsidRPr="000679C5" w:rsidRDefault="00A67B7B" w:rsidP="00D27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79C5">
              <w:rPr>
                <w:rFonts w:ascii="Times New Roman" w:hAnsi="Times New Roman" w:cs="Times New Roman"/>
                <w:sz w:val="24"/>
                <w:szCs w:val="24"/>
              </w:rPr>
              <w:t>Патофизиологические аспекты преж</w:t>
            </w:r>
            <w:r w:rsidRPr="000679C5">
              <w:rPr>
                <w:rFonts w:ascii="Times New Roman" w:hAnsi="Times New Roman" w:cs="Times New Roman"/>
                <w:sz w:val="24"/>
                <w:szCs w:val="24"/>
              </w:rPr>
              <w:softHyphen/>
              <w:t>девременного полового созре</w:t>
            </w:r>
            <w:r w:rsidRPr="000679C5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</w:t>
            </w:r>
          </w:p>
          <w:p w:rsidR="00A67B7B" w:rsidRPr="000679C5" w:rsidRDefault="00A67B7B" w:rsidP="00D27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79C5">
              <w:rPr>
                <w:rFonts w:ascii="Times New Roman" w:hAnsi="Times New Roman" w:cs="Times New Roman"/>
                <w:sz w:val="24"/>
                <w:szCs w:val="24"/>
              </w:rPr>
              <w:t>Преждевременное половое созрева</w:t>
            </w:r>
            <w:r w:rsidRPr="000679C5">
              <w:rPr>
                <w:rFonts w:ascii="Times New Roman" w:hAnsi="Times New Roman" w:cs="Times New Roman"/>
                <w:sz w:val="24"/>
                <w:szCs w:val="24"/>
              </w:rPr>
              <w:softHyphen/>
              <w:t>ние (дифферен</w:t>
            </w:r>
            <w:r w:rsidRPr="000679C5">
              <w:rPr>
                <w:rFonts w:ascii="Times New Roman" w:hAnsi="Times New Roman" w:cs="Times New Roman"/>
                <w:sz w:val="24"/>
                <w:szCs w:val="24"/>
              </w:rPr>
              <w:softHyphen/>
              <w:t>циаль</w:t>
            </w:r>
            <w:r w:rsidRPr="000679C5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диаг</w:t>
            </w:r>
            <w:r w:rsidRPr="000679C5">
              <w:rPr>
                <w:rFonts w:ascii="Times New Roman" w:hAnsi="Times New Roman" w:cs="Times New Roman"/>
                <w:sz w:val="24"/>
                <w:szCs w:val="24"/>
              </w:rPr>
              <w:softHyphen/>
              <w:t>ноз)</w:t>
            </w:r>
          </w:p>
          <w:p w:rsidR="00A67B7B" w:rsidRPr="000679C5" w:rsidRDefault="00A67B7B" w:rsidP="00D27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9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79C5">
              <w:rPr>
                <w:rFonts w:ascii="Times New Roman" w:hAnsi="Times New Roman" w:cs="Times New Roman"/>
                <w:sz w:val="24"/>
                <w:szCs w:val="24"/>
              </w:rPr>
              <w:t>Этиология патогенез</w:t>
            </w:r>
          </w:p>
          <w:p w:rsidR="00A67B7B" w:rsidRPr="000679C5" w:rsidRDefault="00A67B7B" w:rsidP="00D27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79C5">
              <w:rPr>
                <w:rFonts w:ascii="Times New Roman" w:hAnsi="Times New Roman" w:cs="Times New Roman"/>
                <w:sz w:val="24"/>
                <w:szCs w:val="24"/>
              </w:rPr>
              <w:t>Истинное и ложное прежде</w:t>
            </w:r>
            <w:r w:rsidRPr="000679C5">
              <w:rPr>
                <w:rFonts w:ascii="Times New Roman" w:hAnsi="Times New Roman" w:cs="Times New Roman"/>
                <w:sz w:val="24"/>
                <w:szCs w:val="24"/>
              </w:rPr>
              <w:softHyphen/>
              <w:t>временное половое созревание</w:t>
            </w:r>
          </w:p>
          <w:p w:rsidR="00A67B7B" w:rsidRPr="000679C5" w:rsidRDefault="00A67B7B" w:rsidP="00D27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9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79C5">
              <w:rPr>
                <w:rFonts w:ascii="Times New Roman" w:hAnsi="Times New Roman" w:cs="Times New Roman"/>
                <w:sz w:val="24"/>
                <w:szCs w:val="24"/>
              </w:rPr>
              <w:t>Клиника</w:t>
            </w:r>
          </w:p>
          <w:p w:rsidR="00A67B7B" w:rsidRPr="000679C5" w:rsidRDefault="00A67B7B" w:rsidP="00D27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9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79C5">
              <w:rPr>
                <w:rFonts w:ascii="Times New Roman" w:hAnsi="Times New Roman" w:cs="Times New Roman"/>
                <w:sz w:val="24"/>
                <w:szCs w:val="24"/>
              </w:rPr>
              <w:t>Функциональное состояние гонад</w:t>
            </w:r>
          </w:p>
          <w:p w:rsidR="00A67B7B" w:rsidRDefault="00A67B7B" w:rsidP="00D27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9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79C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клинического течения </w:t>
            </w:r>
            <w:proofErr w:type="spellStart"/>
            <w:r w:rsidRPr="000679C5">
              <w:rPr>
                <w:rFonts w:ascii="Times New Roman" w:hAnsi="Times New Roman" w:cs="Times New Roman"/>
                <w:sz w:val="24"/>
                <w:szCs w:val="24"/>
              </w:rPr>
              <w:t>изосек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679C5">
              <w:rPr>
                <w:rFonts w:ascii="Times New Roman" w:hAnsi="Times New Roman" w:cs="Times New Roman"/>
                <w:sz w:val="24"/>
                <w:szCs w:val="24"/>
              </w:rPr>
              <w:t>суального</w:t>
            </w:r>
            <w:proofErr w:type="spellEnd"/>
            <w:r w:rsidRPr="000679C5">
              <w:rPr>
                <w:rFonts w:ascii="Times New Roman" w:hAnsi="Times New Roman" w:cs="Times New Roman"/>
                <w:sz w:val="24"/>
                <w:szCs w:val="24"/>
              </w:rPr>
              <w:t xml:space="preserve"> преж</w:t>
            </w:r>
            <w:r w:rsidRPr="000679C5">
              <w:rPr>
                <w:rFonts w:ascii="Times New Roman" w:hAnsi="Times New Roman" w:cs="Times New Roman"/>
                <w:sz w:val="24"/>
                <w:szCs w:val="24"/>
              </w:rPr>
              <w:softHyphen/>
              <w:t>де</w:t>
            </w:r>
            <w:r w:rsidRPr="000679C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679C5">
              <w:rPr>
                <w:rFonts w:ascii="Times New Roman" w:hAnsi="Times New Roman" w:cs="Times New Roman"/>
                <w:sz w:val="24"/>
                <w:szCs w:val="24"/>
              </w:rPr>
              <w:softHyphen/>
              <w:t>временного п</w:t>
            </w:r>
            <w:r w:rsidRPr="000679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9C5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0679C5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созре</w:t>
            </w:r>
            <w:r w:rsidRPr="000679C5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</w:t>
            </w:r>
          </w:p>
          <w:p w:rsidR="00A67B7B" w:rsidRPr="000679C5" w:rsidRDefault="00A67B7B" w:rsidP="00D27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9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79C5">
              <w:rPr>
                <w:rFonts w:ascii="Times New Roman" w:hAnsi="Times New Roman" w:cs="Times New Roman"/>
                <w:sz w:val="24"/>
                <w:szCs w:val="24"/>
              </w:rPr>
              <w:t>Особенности клинического течения гетеро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679C5">
              <w:rPr>
                <w:rFonts w:ascii="Times New Roman" w:hAnsi="Times New Roman" w:cs="Times New Roman"/>
                <w:sz w:val="24"/>
                <w:szCs w:val="24"/>
              </w:rPr>
              <w:t>сексуального преждевремен</w:t>
            </w:r>
            <w:r w:rsidRPr="000679C5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полового созревания</w:t>
            </w:r>
          </w:p>
          <w:p w:rsidR="00A67B7B" w:rsidRPr="000679C5" w:rsidRDefault="00A67B7B" w:rsidP="00D27D9B">
            <w:pPr>
              <w:pStyle w:val="12"/>
              <w:ind w:firstLine="0"/>
              <w:rPr>
                <w:sz w:val="24"/>
                <w:szCs w:val="24"/>
              </w:rPr>
            </w:pPr>
            <w:r w:rsidRPr="000679C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Pr="000679C5">
              <w:rPr>
                <w:sz w:val="24"/>
                <w:szCs w:val="24"/>
              </w:rPr>
              <w:t>Диагностика и дифференциальная д</w:t>
            </w:r>
            <w:r w:rsidRPr="000679C5">
              <w:rPr>
                <w:sz w:val="24"/>
                <w:szCs w:val="24"/>
              </w:rPr>
              <w:t>и</w:t>
            </w:r>
            <w:r w:rsidRPr="000679C5">
              <w:rPr>
                <w:sz w:val="24"/>
                <w:szCs w:val="24"/>
              </w:rPr>
              <w:t>агностика</w:t>
            </w:r>
          </w:p>
          <w:p w:rsidR="00A67B7B" w:rsidRPr="000679C5" w:rsidRDefault="00A67B7B" w:rsidP="00D27D9B">
            <w:pPr>
              <w:pStyle w:val="12"/>
              <w:ind w:firstLine="0"/>
              <w:rPr>
                <w:sz w:val="24"/>
                <w:szCs w:val="24"/>
              </w:rPr>
            </w:pPr>
            <w:r w:rsidRPr="000679C5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  <w:r w:rsidRPr="000679C5">
              <w:rPr>
                <w:sz w:val="24"/>
                <w:szCs w:val="24"/>
              </w:rPr>
              <w:t>Диагностика истинного и ложного преж</w:t>
            </w:r>
            <w:r>
              <w:rPr>
                <w:sz w:val="24"/>
                <w:szCs w:val="24"/>
              </w:rPr>
              <w:softHyphen/>
            </w:r>
            <w:r w:rsidRPr="000679C5">
              <w:rPr>
                <w:sz w:val="24"/>
                <w:szCs w:val="24"/>
              </w:rPr>
              <w:t>девременного полового созре</w:t>
            </w:r>
            <w:r w:rsidRPr="000679C5">
              <w:rPr>
                <w:sz w:val="24"/>
                <w:szCs w:val="24"/>
              </w:rPr>
              <w:softHyphen/>
              <w:t>вания</w:t>
            </w:r>
          </w:p>
          <w:p w:rsidR="00A67B7B" w:rsidRPr="000679C5" w:rsidRDefault="00A67B7B" w:rsidP="00D27D9B">
            <w:pPr>
              <w:pStyle w:val="12"/>
              <w:ind w:firstLine="0"/>
              <w:rPr>
                <w:sz w:val="24"/>
                <w:szCs w:val="24"/>
              </w:rPr>
            </w:pPr>
            <w:r w:rsidRPr="000679C5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  <w:r w:rsidRPr="000679C5">
              <w:rPr>
                <w:sz w:val="24"/>
                <w:szCs w:val="24"/>
              </w:rPr>
              <w:t>Дифференциальная диагностика в</w:t>
            </w:r>
            <w:r w:rsidRPr="000679C5">
              <w:rPr>
                <w:sz w:val="24"/>
                <w:szCs w:val="24"/>
              </w:rPr>
              <w:t>а</w:t>
            </w:r>
            <w:r w:rsidRPr="000679C5">
              <w:rPr>
                <w:sz w:val="24"/>
                <w:szCs w:val="24"/>
              </w:rPr>
              <w:t>риантов гетеросексуального преж</w:t>
            </w:r>
            <w:r w:rsidRPr="000679C5">
              <w:rPr>
                <w:sz w:val="24"/>
                <w:szCs w:val="24"/>
              </w:rPr>
              <w:softHyphen/>
              <w:t>девременного полового созре</w:t>
            </w:r>
            <w:r w:rsidRPr="000679C5">
              <w:rPr>
                <w:sz w:val="24"/>
                <w:szCs w:val="24"/>
              </w:rPr>
              <w:softHyphen/>
              <w:t>вания</w:t>
            </w:r>
          </w:p>
          <w:p w:rsidR="00A67B7B" w:rsidRPr="000679C5" w:rsidRDefault="00A67B7B" w:rsidP="00D27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9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79C5">
              <w:rPr>
                <w:rFonts w:ascii="Times New Roman" w:hAnsi="Times New Roman" w:cs="Times New Roman"/>
                <w:sz w:val="24"/>
                <w:szCs w:val="24"/>
              </w:rPr>
              <w:t>Лечение</w:t>
            </w:r>
          </w:p>
          <w:p w:rsidR="00A67B7B" w:rsidRPr="000679C5" w:rsidRDefault="00A67B7B" w:rsidP="00D27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9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79C5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  <w:p w:rsidR="00A67B7B" w:rsidRDefault="00A67B7B" w:rsidP="00D27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9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79C5">
              <w:rPr>
                <w:rFonts w:ascii="Times New Roman" w:hAnsi="Times New Roman" w:cs="Times New Roman"/>
                <w:sz w:val="24"/>
                <w:szCs w:val="24"/>
              </w:rPr>
              <w:t>Диспансеризация</w:t>
            </w:r>
          </w:p>
          <w:p w:rsidR="00A67B7B" w:rsidRPr="000679C5" w:rsidRDefault="00A67B7B" w:rsidP="00D27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9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79C5">
              <w:rPr>
                <w:rFonts w:ascii="Times New Roman" w:hAnsi="Times New Roman" w:cs="Times New Roman"/>
                <w:sz w:val="24"/>
                <w:szCs w:val="24"/>
              </w:rPr>
              <w:t>Медико-социальная экспертиза и реабилитация</w:t>
            </w:r>
          </w:p>
          <w:p w:rsidR="00A67B7B" w:rsidRPr="000679C5" w:rsidRDefault="00A67B7B" w:rsidP="00D27D9B">
            <w:pPr>
              <w:pStyle w:val="12"/>
              <w:ind w:firstLine="0"/>
              <w:rPr>
                <w:spacing w:val="-7"/>
                <w:sz w:val="24"/>
                <w:szCs w:val="24"/>
              </w:rPr>
            </w:pPr>
            <w:r w:rsidRPr="000679C5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  <w:r w:rsidRPr="000679C5">
              <w:rPr>
                <w:sz w:val="24"/>
                <w:szCs w:val="24"/>
              </w:rPr>
              <w:t xml:space="preserve">Социальная адаптация и </w:t>
            </w:r>
            <w:proofErr w:type="spellStart"/>
            <w:r w:rsidRPr="000679C5">
              <w:rPr>
                <w:sz w:val="24"/>
                <w:szCs w:val="24"/>
              </w:rPr>
              <w:t>реадаптация</w:t>
            </w:r>
            <w:proofErr w:type="spellEnd"/>
          </w:p>
        </w:tc>
      </w:tr>
      <w:tr w:rsidR="00A67B7B" w:rsidRPr="00EE238F" w:rsidTr="00D27D9B">
        <w:tc>
          <w:tcPr>
            <w:tcW w:w="675" w:type="dxa"/>
          </w:tcPr>
          <w:p w:rsidR="00A67B7B" w:rsidRPr="00EE238F" w:rsidRDefault="00A67B7B" w:rsidP="00D27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3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67B7B" w:rsidRPr="00EE238F" w:rsidRDefault="00A67B7B" w:rsidP="00D27D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67B7B" w:rsidRPr="00A67B7B" w:rsidRDefault="00A67B7B" w:rsidP="00D2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7B7B">
              <w:rPr>
                <w:rFonts w:ascii="Times New Roman" w:hAnsi="Times New Roman" w:cs="Times New Roman"/>
                <w:sz w:val="24"/>
                <w:szCs w:val="24"/>
              </w:rPr>
              <w:t xml:space="preserve">Синдром </w:t>
            </w:r>
            <w:proofErr w:type="spellStart"/>
            <w:r w:rsidRPr="00A67B7B">
              <w:rPr>
                <w:rFonts w:ascii="Times New Roman" w:hAnsi="Times New Roman" w:cs="Times New Roman"/>
                <w:sz w:val="24"/>
                <w:szCs w:val="24"/>
              </w:rPr>
              <w:t>поликистозных</w:t>
            </w:r>
            <w:proofErr w:type="spellEnd"/>
            <w:r w:rsidRPr="00A67B7B">
              <w:rPr>
                <w:rFonts w:ascii="Times New Roman" w:hAnsi="Times New Roman" w:cs="Times New Roman"/>
                <w:sz w:val="24"/>
                <w:szCs w:val="24"/>
              </w:rPr>
              <w:t xml:space="preserve"> яични</w:t>
            </w:r>
            <w:r w:rsidRPr="00A67B7B">
              <w:rPr>
                <w:rFonts w:ascii="Times New Roman" w:hAnsi="Times New Roman" w:cs="Times New Roman"/>
                <w:sz w:val="24"/>
                <w:szCs w:val="24"/>
              </w:rPr>
              <w:softHyphen/>
              <w:t>ков, синд</w:t>
            </w:r>
            <w:r w:rsidRPr="00A67B7B">
              <w:rPr>
                <w:rFonts w:ascii="Times New Roman" w:hAnsi="Times New Roman" w:cs="Times New Roman"/>
                <w:sz w:val="24"/>
                <w:szCs w:val="24"/>
              </w:rPr>
              <w:softHyphen/>
              <w:t>ром исто</w:t>
            </w:r>
            <w:r w:rsidRPr="00A67B7B">
              <w:rPr>
                <w:rFonts w:ascii="Times New Roman" w:hAnsi="Times New Roman" w:cs="Times New Roman"/>
                <w:sz w:val="24"/>
                <w:szCs w:val="24"/>
              </w:rPr>
              <w:softHyphen/>
              <w:t>щенных яични</w:t>
            </w:r>
            <w:r w:rsidRPr="00A67B7B">
              <w:rPr>
                <w:rFonts w:ascii="Times New Roman" w:hAnsi="Times New Roman" w:cs="Times New Roman"/>
                <w:sz w:val="24"/>
                <w:szCs w:val="24"/>
              </w:rPr>
              <w:softHyphen/>
              <w:t>ков</w:t>
            </w:r>
          </w:p>
        </w:tc>
        <w:tc>
          <w:tcPr>
            <w:tcW w:w="4394" w:type="dxa"/>
          </w:tcPr>
          <w:p w:rsidR="00A67B7B" w:rsidRPr="00EE238F" w:rsidRDefault="00A67B7B" w:rsidP="00D27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E238F">
              <w:rPr>
                <w:rFonts w:ascii="Times New Roman" w:hAnsi="Times New Roman" w:cs="Times New Roman"/>
                <w:sz w:val="24"/>
                <w:szCs w:val="24"/>
              </w:rPr>
              <w:t>Этиология и патогенез</w:t>
            </w:r>
          </w:p>
          <w:p w:rsidR="00A67B7B" w:rsidRPr="00EE238F" w:rsidRDefault="00A67B7B" w:rsidP="00D27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8F">
              <w:rPr>
                <w:rFonts w:ascii="Times New Roman" w:hAnsi="Times New Roman" w:cs="Times New Roman"/>
                <w:sz w:val="24"/>
                <w:szCs w:val="24"/>
              </w:rPr>
              <w:t>Новые патогенетические аспекты фо</w:t>
            </w:r>
            <w:r w:rsidRPr="00EE23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238F">
              <w:rPr>
                <w:rFonts w:ascii="Times New Roman" w:hAnsi="Times New Roman" w:cs="Times New Roman"/>
                <w:sz w:val="24"/>
                <w:szCs w:val="24"/>
              </w:rPr>
              <w:t xml:space="preserve">мирования </w:t>
            </w:r>
            <w:proofErr w:type="spellStart"/>
            <w:r w:rsidRPr="00EE238F">
              <w:rPr>
                <w:rFonts w:ascii="Times New Roman" w:hAnsi="Times New Roman" w:cs="Times New Roman"/>
                <w:sz w:val="24"/>
                <w:szCs w:val="24"/>
              </w:rPr>
              <w:t>поликистоза</w:t>
            </w:r>
            <w:proofErr w:type="spellEnd"/>
            <w:r w:rsidRPr="00EE238F">
              <w:rPr>
                <w:rFonts w:ascii="Times New Roman" w:hAnsi="Times New Roman" w:cs="Times New Roman"/>
                <w:sz w:val="24"/>
                <w:szCs w:val="24"/>
              </w:rPr>
              <w:t xml:space="preserve"> яич</w:t>
            </w:r>
            <w:r w:rsidRPr="00EE238F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</w:t>
            </w:r>
          </w:p>
          <w:p w:rsidR="00A67B7B" w:rsidRPr="00EE238F" w:rsidRDefault="00A67B7B" w:rsidP="00D27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E238F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Клинические проявления синдрома </w:t>
            </w:r>
            <w:proofErr w:type="spellStart"/>
            <w:r w:rsidRPr="00EE238F">
              <w:rPr>
                <w:rFonts w:ascii="Times New Roman" w:hAnsi="Times New Roman" w:cs="Times New Roman"/>
                <w:sz w:val="24"/>
                <w:szCs w:val="24"/>
              </w:rPr>
              <w:t>поликистозных</w:t>
            </w:r>
            <w:proofErr w:type="spellEnd"/>
            <w:r w:rsidRPr="00EE238F">
              <w:rPr>
                <w:rFonts w:ascii="Times New Roman" w:hAnsi="Times New Roman" w:cs="Times New Roman"/>
                <w:sz w:val="24"/>
                <w:szCs w:val="24"/>
              </w:rPr>
              <w:t xml:space="preserve"> яичников (СПЯ)</w:t>
            </w:r>
          </w:p>
          <w:p w:rsidR="00A67B7B" w:rsidRPr="00EE238F" w:rsidRDefault="00A67B7B" w:rsidP="00D27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EE238F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и дифференциальная </w:t>
            </w:r>
            <w:proofErr w:type="gramStart"/>
            <w:r w:rsidRPr="00EE238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E23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238F">
              <w:rPr>
                <w:rFonts w:ascii="Times New Roman" w:hAnsi="Times New Roman" w:cs="Times New Roman"/>
                <w:sz w:val="24"/>
                <w:szCs w:val="24"/>
              </w:rPr>
              <w:t>агностика</w:t>
            </w:r>
            <w:proofErr w:type="gramEnd"/>
            <w:r w:rsidRPr="00EE238F">
              <w:rPr>
                <w:rFonts w:ascii="Times New Roman" w:hAnsi="Times New Roman" w:cs="Times New Roman"/>
                <w:sz w:val="24"/>
                <w:szCs w:val="24"/>
              </w:rPr>
              <w:t xml:space="preserve"> с другими формами СПЯ (проба с АКТГ, </w:t>
            </w:r>
            <w:proofErr w:type="spellStart"/>
            <w:r w:rsidRPr="00EE238F">
              <w:rPr>
                <w:rFonts w:ascii="Times New Roman" w:hAnsi="Times New Roman" w:cs="Times New Roman"/>
                <w:sz w:val="24"/>
                <w:szCs w:val="24"/>
              </w:rPr>
              <w:t>дексамета</w:t>
            </w:r>
            <w:r w:rsidRPr="00EE238F">
              <w:rPr>
                <w:rFonts w:ascii="Times New Roman" w:hAnsi="Times New Roman" w:cs="Times New Roman"/>
                <w:sz w:val="24"/>
                <w:szCs w:val="24"/>
              </w:rPr>
              <w:softHyphen/>
              <w:t>зоном</w:t>
            </w:r>
            <w:proofErr w:type="spellEnd"/>
            <w:r w:rsidRPr="00EE23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238F">
              <w:rPr>
                <w:rFonts w:ascii="Times New Roman" w:hAnsi="Times New Roman" w:cs="Times New Roman"/>
                <w:sz w:val="24"/>
                <w:szCs w:val="24"/>
              </w:rPr>
              <w:t>гона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E238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E238F">
              <w:rPr>
                <w:rFonts w:ascii="Times New Roman" w:hAnsi="Times New Roman" w:cs="Times New Roman"/>
                <w:sz w:val="24"/>
                <w:szCs w:val="24"/>
              </w:rPr>
              <w:t>либерином</w:t>
            </w:r>
            <w:proofErr w:type="spellEnd"/>
            <w:r w:rsidRPr="00EE238F">
              <w:rPr>
                <w:rFonts w:ascii="Times New Roman" w:hAnsi="Times New Roman" w:cs="Times New Roman"/>
                <w:sz w:val="24"/>
                <w:szCs w:val="24"/>
              </w:rPr>
              <w:t>, стандарт</w:t>
            </w:r>
            <w:r w:rsidRPr="00EE238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ный </w:t>
            </w:r>
            <w:proofErr w:type="spellStart"/>
            <w:r w:rsidRPr="00EE238F">
              <w:rPr>
                <w:rFonts w:ascii="Times New Roman" w:hAnsi="Times New Roman" w:cs="Times New Roman"/>
                <w:sz w:val="24"/>
                <w:szCs w:val="24"/>
              </w:rPr>
              <w:t>перо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E238F">
              <w:rPr>
                <w:rFonts w:ascii="Times New Roman" w:hAnsi="Times New Roman" w:cs="Times New Roman"/>
                <w:sz w:val="24"/>
                <w:szCs w:val="24"/>
              </w:rPr>
              <w:t>ральный</w:t>
            </w:r>
            <w:proofErr w:type="spellEnd"/>
            <w:r w:rsidRPr="00EE238F">
              <w:rPr>
                <w:rFonts w:ascii="Times New Roman" w:hAnsi="Times New Roman" w:cs="Times New Roman"/>
                <w:sz w:val="24"/>
                <w:szCs w:val="24"/>
              </w:rPr>
              <w:t xml:space="preserve"> тест толерант</w:t>
            </w:r>
            <w:r w:rsidRPr="00EE238F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к глюкозе)</w:t>
            </w:r>
          </w:p>
          <w:p w:rsidR="00A67B7B" w:rsidRPr="00EE238F" w:rsidRDefault="00A67B7B" w:rsidP="00D27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E238F">
              <w:rPr>
                <w:rFonts w:ascii="Times New Roman" w:hAnsi="Times New Roman" w:cs="Times New Roman"/>
                <w:sz w:val="24"/>
                <w:szCs w:val="24"/>
              </w:rPr>
              <w:t>Селективная катетеризация вен яи</w:t>
            </w:r>
            <w:r w:rsidRPr="00EE238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E238F">
              <w:rPr>
                <w:rFonts w:ascii="Times New Roman" w:hAnsi="Times New Roman" w:cs="Times New Roman"/>
                <w:sz w:val="24"/>
                <w:szCs w:val="24"/>
              </w:rPr>
              <w:t>ников и надпочечников</w:t>
            </w:r>
          </w:p>
          <w:p w:rsidR="00A67B7B" w:rsidRPr="00EE238F" w:rsidRDefault="00A67B7B" w:rsidP="00D27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E238F">
              <w:rPr>
                <w:rFonts w:ascii="Times New Roman" w:hAnsi="Times New Roman" w:cs="Times New Roman"/>
                <w:sz w:val="24"/>
                <w:szCs w:val="24"/>
              </w:rPr>
              <w:t>Лечение</w:t>
            </w:r>
          </w:p>
          <w:p w:rsidR="00A67B7B" w:rsidRPr="00EE238F" w:rsidRDefault="00A67B7B" w:rsidP="00D27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E238F">
              <w:rPr>
                <w:rFonts w:ascii="Times New Roman" w:hAnsi="Times New Roman" w:cs="Times New Roman"/>
                <w:sz w:val="24"/>
                <w:szCs w:val="24"/>
              </w:rPr>
              <w:t>Прогноз и диспансеризация</w:t>
            </w:r>
          </w:p>
          <w:p w:rsidR="00A67B7B" w:rsidRPr="00EE238F" w:rsidRDefault="00A67B7B" w:rsidP="00D27D9B">
            <w:pPr>
              <w:pStyle w:val="12"/>
              <w:ind w:firstLine="0"/>
              <w:rPr>
                <w:spacing w:val="-7"/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EE238F">
              <w:rPr>
                <w:sz w:val="24"/>
                <w:szCs w:val="24"/>
              </w:rPr>
              <w:t>Медико-социальная экспертиза и ре</w:t>
            </w:r>
            <w:r w:rsidRPr="00EE238F">
              <w:rPr>
                <w:sz w:val="24"/>
                <w:szCs w:val="24"/>
              </w:rPr>
              <w:t>а</w:t>
            </w:r>
            <w:r w:rsidRPr="00EE238F">
              <w:rPr>
                <w:sz w:val="24"/>
                <w:szCs w:val="24"/>
              </w:rPr>
              <w:t>билитация</w:t>
            </w:r>
          </w:p>
        </w:tc>
      </w:tr>
      <w:tr w:rsidR="00A67B7B" w:rsidRPr="00EE238F" w:rsidTr="00D27D9B">
        <w:tc>
          <w:tcPr>
            <w:tcW w:w="675" w:type="dxa"/>
          </w:tcPr>
          <w:p w:rsidR="00A67B7B" w:rsidRPr="00EE238F" w:rsidRDefault="00A67B7B" w:rsidP="00D27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993" w:type="dxa"/>
          </w:tcPr>
          <w:p w:rsidR="00A67B7B" w:rsidRPr="00EE238F" w:rsidRDefault="00A67B7B" w:rsidP="00D27D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67B7B" w:rsidRPr="00A67B7B" w:rsidRDefault="00A67B7B" w:rsidP="00D2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B7B">
              <w:rPr>
                <w:rFonts w:ascii="Times New Roman" w:hAnsi="Times New Roman" w:cs="Times New Roman"/>
                <w:sz w:val="24"/>
                <w:szCs w:val="24"/>
              </w:rPr>
              <w:t>Гирсутизм</w:t>
            </w:r>
          </w:p>
        </w:tc>
        <w:tc>
          <w:tcPr>
            <w:tcW w:w="4394" w:type="dxa"/>
          </w:tcPr>
          <w:p w:rsidR="00A67B7B" w:rsidRDefault="00A67B7B" w:rsidP="00D2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E238F">
              <w:rPr>
                <w:rFonts w:ascii="Times New Roman" w:hAnsi="Times New Roman" w:cs="Times New Roman"/>
                <w:sz w:val="24"/>
                <w:szCs w:val="24"/>
              </w:rPr>
              <w:t>Этиология</w:t>
            </w:r>
          </w:p>
          <w:p w:rsidR="00A67B7B" w:rsidRDefault="00A67B7B" w:rsidP="00D27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E238F">
              <w:rPr>
                <w:rFonts w:ascii="Times New Roman" w:hAnsi="Times New Roman" w:cs="Times New Roman"/>
                <w:sz w:val="24"/>
                <w:szCs w:val="24"/>
              </w:rPr>
              <w:t xml:space="preserve">Патогенез </w:t>
            </w:r>
          </w:p>
          <w:p w:rsidR="00A67B7B" w:rsidRPr="00EE238F" w:rsidRDefault="00A67B7B" w:rsidP="00D27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EE238F">
              <w:rPr>
                <w:rFonts w:ascii="Times New Roman" w:hAnsi="Times New Roman" w:cs="Times New Roman"/>
                <w:sz w:val="24"/>
                <w:szCs w:val="24"/>
              </w:rPr>
              <w:t>Клиника</w:t>
            </w:r>
          </w:p>
          <w:p w:rsidR="00A67B7B" w:rsidRDefault="00A67B7B" w:rsidP="00D27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E238F">
              <w:rPr>
                <w:rFonts w:ascii="Times New Roman" w:hAnsi="Times New Roman" w:cs="Times New Roman"/>
                <w:sz w:val="24"/>
                <w:szCs w:val="24"/>
              </w:rPr>
              <w:t>Диагностика и дифференциальная д</w:t>
            </w:r>
            <w:r w:rsidRPr="00EE23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238F">
              <w:rPr>
                <w:rFonts w:ascii="Times New Roman" w:hAnsi="Times New Roman" w:cs="Times New Roman"/>
                <w:sz w:val="24"/>
                <w:szCs w:val="24"/>
              </w:rPr>
              <w:t>агностика</w:t>
            </w:r>
          </w:p>
          <w:p w:rsidR="00A67B7B" w:rsidRPr="00EE238F" w:rsidRDefault="00A67B7B" w:rsidP="00D27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E238F">
              <w:rPr>
                <w:rFonts w:ascii="Times New Roman" w:hAnsi="Times New Roman" w:cs="Times New Roman"/>
                <w:sz w:val="24"/>
                <w:szCs w:val="24"/>
              </w:rPr>
              <w:t>Лечение</w:t>
            </w:r>
          </w:p>
          <w:p w:rsidR="00A67B7B" w:rsidRPr="00EE238F" w:rsidRDefault="00A67B7B" w:rsidP="00D27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E238F">
              <w:rPr>
                <w:rFonts w:ascii="Times New Roman" w:hAnsi="Times New Roman" w:cs="Times New Roman"/>
                <w:sz w:val="24"/>
                <w:szCs w:val="24"/>
              </w:rPr>
              <w:t>Реабилитация. Прогноз</w:t>
            </w:r>
          </w:p>
          <w:p w:rsidR="00A67B7B" w:rsidRDefault="00A67B7B" w:rsidP="00D27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EE238F">
              <w:rPr>
                <w:rFonts w:ascii="Times New Roman" w:hAnsi="Times New Roman" w:cs="Times New Roman"/>
                <w:sz w:val="24"/>
                <w:szCs w:val="24"/>
              </w:rPr>
              <w:t>Особенности осмотра и опроса пац</w:t>
            </w:r>
            <w:r w:rsidRPr="00EE23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238F">
              <w:rPr>
                <w:rFonts w:ascii="Times New Roman" w:hAnsi="Times New Roman" w:cs="Times New Roman"/>
                <w:sz w:val="24"/>
                <w:szCs w:val="24"/>
              </w:rPr>
              <w:t>ента с патологией половой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</w:tc>
      </w:tr>
      <w:tr w:rsidR="00A67B7B" w:rsidRPr="00EE238F" w:rsidTr="00D27D9B">
        <w:tc>
          <w:tcPr>
            <w:tcW w:w="675" w:type="dxa"/>
          </w:tcPr>
          <w:p w:rsidR="00A67B7B" w:rsidRPr="00EE238F" w:rsidRDefault="00A67B7B" w:rsidP="00D27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67B7B" w:rsidRPr="00EE238F" w:rsidRDefault="00A67B7B" w:rsidP="00D27D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67B7B" w:rsidRPr="00A67B7B" w:rsidRDefault="00A67B7B" w:rsidP="00D2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B7B">
              <w:rPr>
                <w:rFonts w:ascii="Times New Roman" w:hAnsi="Times New Roman" w:cs="Times New Roman"/>
                <w:sz w:val="24"/>
                <w:szCs w:val="24"/>
              </w:rPr>
              <w:t>Задержка полового развития</w:t>
            </w:r>
          </w:p>
        </w:tc>
        <w:tc>
          <w:tcPr>
            <w:tcW w:w="4394" w:type="dxa"/>
          </w:tcPr>
          <w:p w:rsidR="00A67B7B" w:rsidRDefault="00A67B7B" w:rsidP="00D2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E238F">
              <w:rPr>
                <w:rFonts w:ascii="Times New Roman" w:hAnsi="Times New Roman" w:cs="Times New Roman"/>
                <w:sz w:val="24"/>
                <w:szCs w:val="24"/>
              </w:rPr>
              <w:t>Этиология</w:t>
            </w:r>
          </w:p>
          <w:p w:rsidR="00A67B7B" w:rsidRDefault="00A67B7B" w:rsidP="00D27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E238F">
              <w:rPr>
                <w:rFonts w:ascii="Times New Roman" w:hAnsi="Times New Roman" w:cs="Times New Roman"/>
                <w:sz w:val="24"/>
                <w:szCs w:val="24"/>
              </w:rPr>
              <w:t xml:space="preserve">Патогенез </w:t>
            </w:r>
          </w:p>
          <w:p w:rsidR="00A67B7B" w:rsidRPr="00EE238F" w:rsidRDefault="00A67B7B" w:rsidP="00D27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EE238F">
              <w:rPr>
                <w:rFonts w:ascii="Times New Roman" w:hAnsi="Times New Roman" w:cs="Times New Roman"/>
                <w:sz w:val="24"/>
                <w:szCs w:val="24"/>
              </w:rPr>
              <w:t>Клиника</w:t>
            </w:r>
          </w:p>
          <w:p w:rsidR="00A67B7B" w:rsidRDefault="00A67B7B" w:rsidP="00D27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E238F">
              <w:rPr>
                <w:rFonts w:ascii="Times New Roman" w:hAnsi="Times New Roman" w:cs="Times New Roman"/>
                <w:sz w:val="24"/>
                <w:szCs w:val="24"/>
              </w:rPr>
              <w:t>Диагностика и дифференциальная д</w:t>
            </w:r>
            <w:r w:rsidRPr="00EE23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238F">
              <w:rPr>
                <w:rFonts w:ascii="Times New Roman" w:hAnsi="Times New Roman" w:cs="Times New Roman"/>
                <w:sz w:val="24"/>
                <w:szCs w:val="24"/>
              </w:rPr>
              <w:t>агностика</w:t>
            </w:r>
          </w:p>
          <w:p w:rsidR="00A67B7B" w:rsidRPr="00EE238F" w:rsidRDefault="00A67B7B" w:rsidP="00D27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E238F">
              <w:rPr>
                <w:rFonts w:ascii="Times New Roman" w:hAnsi="Times New Roman" w:cs="Times New Roman"/>
                <w:sz w:val="24"/>
                <w:szCs w:val="24"/>
              </w:rPr>
              <w:t>Лечение</w:t>
            </w:r>
          </w:p>
          <w:p w:rsidR="00A67B7B" w:rsidRPr="00EE238F" w:rsidRDefault="00A67B7B" w:rsidP="00D27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E238F">
              <w:rPr>
                <w:rFonts w:ascii="Times New Roman" w:hAnsi="Times New Roman" w:cs="Times New Roman"/>
                <w:sz w:val="24"/>
                <w:szCs w:val="24"/>
              </w:rPr>
              <w:t>Реабилитация. Прогноз</w:t>
            </w:r>
          </w:p>
          <w:p w:rsidR="00A67B7B" w:rsidRDefault="00A67B7B" w:rsidP="00D27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EE238F">
              <w:rPr>
                <w:rFonts w:ascii="Times New Roman" w:hAnsi="Times New Roman" w:cs="Times New Roman"/>
                <w:sz w:val="24"/>
                <w:szCs w:val="24"/>
              </w:rPr>
              <w:t>Особенности осмотра и опроса пац</w:t>
            </w:r>
            <w:r w:rsidRPr="00EE23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238F">
              <w:rPr>
                <w:rFonts w:ascii="Times New Roman" w:hAnsi="Times New Roman" w:cs="Times New Roman"/>
                <w:sz w:val="24"/>
                <w:szCs w:val="24"/>
              </w:rPr>
              <w:t>ента с патологией половой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</w:tc>
      </w:tr>
      <w:tr w:rsidR="00A67B7B" w:rsidRPr="00EE238F" w:rsidTr="00D27D9B">
        <w:trPr>
          <w:trHeight w:val="693"/>
        </w:trPr>
        <w:tc>
          <w:tcPr>
            <w:tcW w:w="675" w:type="dxa"/>
          </w:tcPr>
          <w:p w:rsidR="00A67B7B" w:rsidRPr="00EE238F" w:rsidRDefault="00A67B7B" w:rsidP="00D27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67B7B" w:rsidRPr="00EE238F" w:rsidRDefault="00A67B7B" w:rsidP="00D27D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67B7B" w:rsidRPr="00A67B7B" w:rsidRDefault="00A67B7B" w:rsidP="00D2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67B7B">
              <w:rPr>
                <w:rFonts w:ascii="Times New Roman" w:hAnsi="Times New Roman" w:cs="Times New Roman"/>
                <w:sz w:val="24"/>
                <w:szCs w:val="24"/>
              </w:rPr>
              <w:t>Гипогонадизм</w:t>
            </w:r>
            <w:proofErr w:type="spellEnd"/>
          </w:p>
        </w:tc>
        <w:tc>
          <w:tcPr>
            <w:tcW w:w="4394" w:type="dxa"/>
          </w:tcPr>
          <w:p w:rsidR="00A67B7B" w:rsidRPr="00EE238F" w:rsidRDefault="00A67B7B" w:rsidP="00D27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E238F">
              <w:rPr>
                <w:rFonts w:ascii="Times New Roman" w:hAnsi="Times New Roman" w:cs="Times New Roman"/>
                <w:sz w:val="24"/>
                <w:szCs w:val="24"/>
              </w:rPr>
              <w:t>Этиология и патогенез</w:t>
            </w:r>
          </w:p>
          <w:p w:rsidR="00A67B7B" w:rsidRPr="00EE238F" w:rsidRDefault="00A67B7B" w:rsidP="00D27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E238F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Первичный </w:t>
            </w:r>
            <w:proofErr w:type="spellStart"/>
            <w:r w:rsidRPr="00EE238F">
              <w:rPr>
                <w:rFonts w:ascii="Times New Roman" w:hAnsi="Times New Roman" w:cs="Times New Roman"/>
                <w:sz w:val="24"/>
                <w:szCs w:val="24"/>
              </w:rPr>
              <w:t>гипогонадизм</w:t>
            </w:r>
            <w:proofErr w:type="spellEnd"/>
          </w:p>
          <w:p w:rsidR="00A67B7B" w:rsidRPr="00EE238F" w:rsidRDefault="00A67B7B" w:rsidP="00D27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E238F">
              <w:rPr>
                <w:rFonts w:ascii="Times New Roman" w:hAnsi="Times New Roman" w:cs="Times New Roman"/>
                <w:sz w:val="24"/>
                <w:szCs w:val="24"/>
              </w:rPr>
              <w:t xml:space="preserve">Вторичный </w:t>
            </w:r>
            <w:proofErr w:type="spellStart"/>
            <w:r w:rsidRPr="00EE238F">
              <w:rPr>
                <w:rFonts w:ascii="Times New Roman" w:hAnsi="Times New Roman" w:cs="Times New Roman"/>
                <w:sz w:val="24"/>
                <w:szCs w:val="24"/>
              </w:rPr>
              <w:t>гипогонадотропный</w:t>
            </w:r>
            <w:proofErr w:type="spellEnd"/>
            <w:r w:rsidRPr="00EE2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38F">
              <w:rPr>
                <w:rFonts w:ascii="Times New Roman" w:hAnsi="Times New Roman" w:cs="Times New Roman"/>
                <w:sz w:val="24"/>
                <w:szCs w:val="24"/>
              </w:rPr>
              <w:t>гип</w:t>
            </w:r>
            <w:r w:rsidRPr="00EE23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238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E238F">
              <w:rPr>
                <w:rFonts w:ascii="Times New Roman" w:hAnsi="Times New Roman" w:cs="Times New Roman"/>
                <w:sz w:val="24"/>
                <w:szCs w:val="24"/>
              </w:rPr>
              <w:t>надизм</w:t>
            </w:r>
            <w:proofErr w:type="spellEnd"/>
          </w:p>
          <w:p w:rsidR="00A67B7B" w:rsidRPr="00EE238F" w:rsidRDefault="00A67B7B" w:rsidP="00D27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E238F">
              <w:rPr>
                <w:rFonts w:ascii="Times New Roman" w:hAnsi="Times New Roman" w:cs="Times New Roman"/>
                <w:sz w:val="24"/>
                <w:szCs w:val="24"/>
              </w:rPr>
              <w:t xml:space="preserve">Третичный </w:t>
            </w:r>
            <w:proofErr w:type="spellStart"/>
            <w:r w:rsidRPr="00EE238F">
              <w:rPr>
                <w:rFonts w:ascii="Times New Roman" w:hAnsi="Times New Roman" w:cs="Times New Roman"/>
                <w:sz w:val="24"/>
                <w:szCs w:val="24"/>
              </w:rPr>
              <w:t>гипогонадизм</w:t>
            </w:r>
            <w:proofErr w:type="spellEnd"/>
          </w:p>
          <w:p w:rsidR="00A67B7B" w:rsidRPr="00EE238F" w:rsidRDefault="00A67B7B" w:rsidP="00D27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E238F">
              <w:rPr>
                <w:rFonts w:ascii="Times New Roman" w:hAnsi="Times New Roman" w:cs="Times New Roman"/>
                <w:sz w:val="24"/>
                <w:szCs w:val="24"/>
              </w:rPr>
              <w:t xml:space="preserve">Клиника </w:t>
            </w:r>
            <w:proofErr w:type="spellStart"/>
            <w:r w:rsidRPr="00EE238F">
              <w:rPr>
                <w:rFonts w:ascii="Times New Roman" w:hAnsi="Times New Roman" w:cs="Times New Roman"/>
                <w:sz w:val="24"/>
                <w:szCs w:val="24"/>
              </w:rPr>
              <w:t>гипогонадизма</w:t>
            </w:r>
            <w:proofErr w:type="spellEnd"/>
            <w:r w:rsidRPr="00EE238F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</w:t>
            </w:r>
            <w:r w:rsidRPr="00EE23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238F">
              <w:rPr>
                <w:rFonts w:ascii="Times New Roman" w:hAnsi="Times New Roman" w:cs="Times New Roman"/>
                <w:sz w:val="24"/>
                <w:szCs w:val="24"/>
              </w:rPr>
              <w:t>сти от времени возник</w:t>
            </w:r>
            <w:r w:rsidRPr="00EE238F">
              <w:rPr>
                <w:rFonts w:ascii="Times New Roman" w:hAnsi="Times New Roman" w:cs="Times New Roman"/>
                <w:sz w:val="24"/>
                <w:szCs w:val="24"/>
              </w:rPr>
              <w:softHyphen/>
              <w:t>новения и хара</w:t>
            </w:r>
            <w:r w:rsidRPr="00EE238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E238F">
              <w:rPr>
                <w:rFonts w:ascii="Times New Roman" w:hAnsi="Times New Roman" w:cs="Times New Roman"/>
                <w:sz w:val="24"/>
                <w:szCs w:val="24"/>
              </w:rPr>
              <w:t>тера пора</w:t>
            </w:r>
            <w:r w:rsidRPr="00EE238F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</w:t>
            </w:r>
          </w:p>
          <w:p w:rsidR="00A67B7B" w:rsidRPr="00EE238F" w:rsidRDefault="00A67B7B" w:rsidP="00D27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E238F">
              <w:rPr>
                <w:rFonts w:ascii="Times New Roman" w:hAnsi="Times New Roman" w:cs="Times New Roman"/>
                <w:sz w:val="24"/>
                <w:szCs w:val="24"/>
              </w:rPr>
              <w:t>Диагностика и дифференциальная д</w:t>
            </w:r>
            <w:r w:rsidRPr="00EE23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238F">
              <w:rPr>
                <w:rFonts w:ascii="Times New Roman" w:hAnsi="Times New Roman" w:cs="Times New Roman"/>
                <w:sz w:val="24"/>
                <w:szCs w:val="24"/>
              </w:rPr>
              <w:t>агностика</w:t>
            </w:r>
          </w:p>
          <w:p w:rsidR="00A67B7B" w:rsidRPr="00EE238F" w:rsidRDefault="00A67B7B" w:rsidP="00D27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EE238F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пробы при </w:t>
            </w:r>
            <w:proofErr w:type="spellStart"/>
            <w:r w:rsidRPr="00EE238F">
              <w:rPr>
                <w:rFonts w:ascii="Times New Roman" w:hAnsi="Times New Roman" w:cs="Times New Roman"/>
                <w:sz w:val="24"/>
                <w:szCs w:val="24"/>
              </w:rPr>
              <w:t>гипог</w:t>
            </w:r>
            <w:r w:rsidRPr="00EE23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238F">
              <w:rPr>
                <w:rFonts w:ascii="Times New Roman" w:hAnsi="Times New Roman" w:cs="Times New Roman"/>
                <w:sz w:val="24"/>
                <w:szCs w:val="24"/>
              </w:rPr>
              <w:t>надизме</w:t>
            </w:r>
            <w:proofErr w:type="spellEnd"/>
          </w:p>
          <w:p w:rsidR="00A67B7B" w:rsidRPr="00EE238F" w:rsidRDefault="00A67B7B" w:rsidP="00D27D9B">
            <w:pPr>
              <w:pStyle w:val="12"/>
              <w:ind w:firstLine="0"/>
              <w:rPr>
                <w:spacing w:val="-7"/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EE238F">
              <w:rPr>
                <w:sz w:val="24"/>
                <w:szCs w:val="24"/>
              </w:rPr>
              <w:t>Лечение</w:t>
            </w:r>
          </w:p>
        </w:tc>
      </w:tr>
      <w:tr w:rsidR="00A67B7B" w:rsidRPr="00EE238F" w:rsidTr="00D27D9B">
        <w:tc>
          <w:tcPr>
            <w:tcW w:w="675" w:type="dxa"/>
          </w:tcPr>
          <w:p w:rsidR="00A67B7B" w:rsidRPr="00EE238F" w:rsidRDefault="00A67B7B" w:rsidP="00D27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67B7B" w:rsidRPr="00EE238F" w:rsidRDefault="00A67B7B" w:rsidP="00D27D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67B7B" w:rsidRPr="00A67B7B" w:rsidRDefault="00A67B7B" w:rsidP="00D2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7B7B">
              <w:rPr>
                <w:rFonts w:ascii="Times New Roman" w:hAnsi="Times New Roman" w:cs="Times New Roman"/>
                <w:sz w:val="24"/>
                <w:szCs w:val="24"/>
              </w:rPr>
              <w:t>Врожденная дисфункция ко</w:t>
            </w:r>
            <w:r w:rsidRPr="00A67B7B">
              <w:rPr>
                <w:rFonts w:ascii="Times New Roman" w:hAnsi="Times New Roman" w:cs="Times New Roman"/>
                <w:sz w:val="24"/>
                <w:szCs w:val="24"/>
              </w:rPr>
              <w:softHyphen/>
              <w:t>ры надпочечников</w:t>
            </w:r>
          </w:p>
        </w:tc>
        <w:tc>
          <w:tcPr>
            <w:tcW w:w="4394" w:type="dxa"/>
          </w:tcPr>
          <w:p w:rsidR="00A67B7B" w:rsidRPr="00EE238F" w:rsidRDefault="00A67B7B" w:rsidP="00D27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E238F">
              <w:rPr>
                <w:rFonts w:ascii="Times New Roman" w:hAnsi="Times New Roman" w:cs="Times New Roman"/>
                <w:sz w:val="24"/>
                <w:szCs w:val="24"/>
              </w:rPr>
              <w:t>Этиология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238F">
              <w:rPr>
                <w:rFonts w:ascii="Times New Roman" w:hAnsi="Times New Roman" w:cs="Times New Roman"/>
                <w:sz w:val="24"/>
                <w:szCs w:val="24"/>
              </w:rPr>
              <w:t xml:space="preserve"> патогенез</w:t>
            </w:r>
          </w:p>
          <w:p w:rsidR="00A67B7B" w:rsidRPr="00EE238F" w:rsidRDefault="00A67B7B" w:rsidP="00D27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E238F">
              <w:rPr>
                <w:rFonts w:ascii="Times New Roman" w:hAnsi="Times New Roman" w:cs="Times New Roman"/>
                <w:sz w:val="24"/>
                <w:szCs w:val="24"/>
              </w:rPr>
              <w:t>Классическая форма</w:t>
            </w:r>
          </w:p>
          <w:p w:rsidR="00A67B7B" w:rsidRPr="00EE238F" w:rsidRDefault="00A67B7B" w:rsidP="00D27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E238F">
              <w:rPr>
                <w:rFonts w:ascii="Times New Roman" w:hAnsi="Times New Roman" w:cs="Times New Roman"/>
                <w:sz w:val="24"/>
                <w:szCs w:val="24"/>
              </w:rPr>
              <w:t>Неклассическая форма</w:t>
            </w:r>
          </w:p>
          <w:p w:rsidR="00A67B7B" w:rsidRPr="00EE238F" w:rsidRDefault="00A67B7B" w:rsidP="00D27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E238F">
              <w:rPr>
                <w:rFonts w:ascii="Times New Roman" w:hAnsi="Times New Roman" w:cs="Times New Roman"/>
                <w:sz w:val="24"/>
                <w:szCs w:val="24"/>
              </w:rPr>
              <w:t>Дифференциальный диагноз</w:t>
            </w:r>
          </w:p>
          <w:p w:rsidR="00A67B7B" w:rsidRPr="00EE238F" w:rsidRDefault="00A67B7B" w:rsidP="00D27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E238F">
              <w:rPr>
                <w:rFonts w:ascii="Times New Roman" w:hAnsi="Times New Roman" w:cs="Times New Roman"/>
                <w:sz w:val="24"/>
                <w:szCs w:val="24"/>
              </w:rPr>
              <w:t>Неонатальный скрининг</w:t>
            </w:r>
          </w:p>
          <w:p w:rsidR="00A67B7B" w:rsidRPr="00EE238F" w:rsidRDefault="00A67B7B" w:rsidP="00D27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E238F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A67B7B" w:rsidRPr="00EE238F" w:rsidRDefault="00A67B7B" w:rsidP="00D27D9B">
            <w:pPr>
              <w:pStyle w:val="12"/>
              <w:ind w:firstLine="0"/>
              <w:rPr>
                <w:spacing w:val="-7"/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EE238F">
              <w:rPr>
                <w:sz w:val="24"/>
                <w:szCs w:val="24"/>
              </w:rPr>
              <w:t>Лечение</w:t>
            </w:r>
          </w:p>
        </w:tc>
      </w:tr>
      <w:tr w:rsidR="00A67B7B" w:rsidRPr="00EE238F" w:rsidTr="00D27D9B">
        <w:tc>
          <w:tcPr>
            <w:tcW w:w="675" w:type="dxa"/>
          </w:tcPr>
          <w:p w:rsidR="00A67B7B" w:rsidRPr="00EE238F" w:rsidRDefault="00A67B7B" w:rsidP="00D27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A67B7B" w:rsidRPr="00EE238F" w:rsidRDefault="00A67B7B" w:rsidP="00D27D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67B7B" w:rsidRPr="00A67B7B" w:rsidRDefault="00A67B7B" w:rsidP="00D2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7B7B">
              <w:rPr>
                <w:rFonts w:ascii="Times New Roman" w:hAnsi="Times New Roman" w:cs="Times New Roman"/>
                <w:sz w:val="24"/>
                <w:szCs w:val="24"/>
              </w:rPr>
              <w:t>Климактерический синдром</w:t>
            </w:r>
          </w:p>
        </w:tc>
        <w:tc>
          <w:tcPr>
            <w:tcW w:w="4394" w:type="dxa"/>
          </w:tcPr>
          <w:p w:rsidR="00A67B7B" w:rsidRPr="00EE238F" w:rsidRDefault="00A67B7B" w:rsidP="00D27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E238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понятий: </w:t>
            </w:r>
            <w:proofErr w:type="spellStart"/>
            <w:r w:rsidRPr="00EE238F">
              <w:rPr>
                <w:rFonts w:ascii="Times New Roman" w:hAnsi="Times New Roman" w:cs="Times New Roman"/>
                <w:sz w:val="24"/>
                <w:szCs w:val="24"/>
              </w:rPr>
              <w:t>премено</w:t>
            </w:r>
            <w:r w:rsidRPr="00EE238F">
              <w:rPr>
                <w:rFonts w:ascii="Times New Roman" w:hAnsi="Times New Roman" w:cs="Times New Roman"/>
                <w:sz w:val="24"/>
                <w:szCs w:val="24"/>
              </w:rPr>
              <w:softHyphen/>
              <w:t>пауза</w:t>
            </w:r>
            <w:proofErr w:type="spellEnd"/>
            <w:r w:rsidRPr="00EE23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2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перименопауза</w:t>
            </w:r>
            <w:proofErr w:type="spellEnd"/>
            <w:r w:rsidRPr="00EE23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238F">
              <w:rPr>
                <w:rFonts w:ascii="Times New Roman" w:hAnsi="Times New Roman" w:cs="Times New Roman"/>
                <w:sz w:val="24"/>
                <w:szCs w:val="24"/>
              </w:rPr>
              <w:t>постмено</w:t>
            </w:r>
            <w:r w:rsidRPr="00EE238F">
              <w:rPr>
                <w:rFonts w:ascii="Times New Roman" w:hAnsi="Times New Roman" w:cs="Times New Roman"/>
                <w:sz w:val="24"/>
                <w:szCs w:val="24"/>
              </w:rPr>
              <w:softHyphen/>
              <w:t>пауза</w:t>
            </w:r>
            <w:proofErr w:type="spellEnd"/>
            <w:r w:rsidRPr="00EE238F">
              <w:rPr>
                <w:rFonts w:ascii="Times New Roman" w:hAnsi="Times New Roman" w:cs="Times New Roman"/>
                <w:sz w:val="24"/>
                <w:szCs w:val="24"/>
              </w:rPr>
              <w:t>, климак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E238F">
              <w:rPr>
                <w:rFonts w:ascii="Times New Roman" w:hAnsi="Times New Roman" w:cs="Times New Roman"/>
                <w:sz w:val="24"/>
                <w:szCs w:val="24"/>
              </w:rPr>
              <w:t>терический синдром</w:t>
            </w:r>
          </w:p>
          <w:p w:rsidR="00A67B7B" w:rsidRPr="00EE238F" w:rsidRDefault="00A67B7B" w:rsidP="00D27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E238F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Клинические проявления </w:t>
            </w:r>
            <w:proofErr w:type="spellStart"/>
            <w:r w:rsidRPr="00EE238F">
              <w:rPr>
                <w:rFonts w:ascii="Times New Roman" w:hAnsi="Times New Roman" w:cs="Times New Roman"/>
                <w:sz w:val="24"/>
                <w:szCs w:val="24"/>
              </w:rPr>
              <w:t>климак</w:t>
            </w:r>
            <w:r w:rsidRPr="00EE238F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терическго</w:t>
            </w:r>
            <w:proofErr w:type="spellEnd"/>
            <w:r w:rsidRPr="00EE238F">
              <w:rPr>
                <w:rFonts w:ascii="Times New Roman" w:hAnsi="Times New Roman" w:cs="Times New Roman"/>
                <w:sz w:val="24"/>
                <w:szCs w:val="24"/>
              </w:rPr>
              <w:t xml:space="preserve"> синдрома</w:t>
            </w:r>
          </w:p>
          <w:p w:rsidR="00A67B7B" w:rsidRPr="00EE238F" w:rsidRDefault="00A67B7B" w:rsidP="00D27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E238F">
              <w:rPr>
                <w:rFonts w:ascii="Times New Roman" w:hAnsi="Times New Roman" w:cs="Times New Roman"/>
                <w:sz w:val="24"/>
                <w:szCs w:val="24"/>
              </w:rPr>
              <w:t>Вазом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238F">
              <w:rPr>
                <w:rFonts w:ascii="Times New Roman" w:hAnsi="Times New Roman" w:cs="Times New Roman"/>
                <w:sz w:val="24"/>
                <w:szCs w:val="24"/>
              </w:rPr>
              <w:t>торные и эмоционально-психические нарушения</w:t>
            </w:r>
          </w:p>
          <w:p w:rsidR="00A67B7B" w:rsidRPr="00EE238F" w:rsidRDefault="00A67B7B" w:rsidP="00D27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E238F">
              <w:rPr>
                <w:rFonts w:ascii="Times New Roman" w:hAnsi="Times New Roman" w:cs="Times New Roman"/>
                <w:sz w:val="24"/>
                <w:szCs w:val="24"/>
              </w:rPr>
              <w:t>Урогенитальные проявления. Изме</w:t>
            </w:r>
            <w:r w:rsidRPr="00EE238F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 кожи и выпадение волос</w:t>
            </w:r>
          </w:p>
          <w:p w:rsidR="00A67B7B" w:rsidRPr="00EE238F" w:rsidRDefault="00A67B7B" w:rsidP="00D27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E238F">
              <w:rPr>
                <w:rFonts w:ascii="Times New Roman" w:hAnsi="Times New Roman" w:cs="Times New Roman"/>
                <w:sz w:val="24"/>
                <w:szCs w:val="24"/>
              </w:rPr>
              <w:t>Диагностика и дифференциальная д</w:t>
            </w:r>
            <w:r w:rsidRPr="00EE23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238F">
              <w:rPr>
                <w:rFonts w:ascii="Times New Roman" w:hAnsi="Times New Roman" w:cs="Times New Roman"/>
                <w:sz w:val="24"/>
                <w:szCs w:val="24"/>
              </w:rPr>
              <w:t>агностика</w:t>
            </w:r>
          </w:p>
          <w:p w:rsidR="00A67B7B" w:rsidRPr="00EE238F" w:rsidRDefault="00A67B7B" w:rsidP="00D27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E238F">
              <w:rPr>
                <w:rFonts w:ascii="Times New Roman" w:hAnsi="Times New Roman" w:cs="Times New Roman"/>
                <w:sz w:val="24"/>
                <w:szCs w:val="24"/>
              </w:rPr>
              <w:t>Лечение</w:t>
            </w:r>
          </w:p>
          <w:p w:rsidR="00A67B7B" w:rsidRPr="00EE238F" w:rsidRDefault="00A67B7B" w:rsidP="00D2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EE238F">
              <w:rPr>
                <w:rFonts w:ascii="Times New Roman" w:hAnsi="Times New Roman" w:cs="Times New Roman"/>
                <w:sz w:val="24"/>
                <w:szCs w:val="24"/>
              </w:rPr>
              <w:t>Прогноз и диспансеризация</w:t>
            </w:r>
          </w:p>
        </w:tc>
      </w:tr>
      <w:tr w:rsidR="00A67B7B" w:rsidRPr="00EE238F" w:rsidTr="00D27D9B">
        <w:tc>
          <w:tcPr>
            <w:tcW w:w="675" w:type="dxa"/>
          </w:tcPr>
          <w:p w:rsidR="00A67B7B" w:rsidRPr="00EE238F" w:rsidRDefault="00A67B7B" w:rsidP="00D27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993" w:type="dxa"/>
          </w:tcPr>
          <w:p w:rsidR="00A67B7B" w:rsidRPr="00EE238F" w:rsidRDefault="00A67B7B" w:rsidP="00D27D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67B7B" w:rsidRPr="00A67B7B" w:rsidRDefault="00A67B7B" w:rsidP="00D2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7B7B">
              <w:rPr>
                <w:rFonts w:ascii="Times New Roman" w:hAnsi="Times New Roman" w:cs="Times New Roman"/>
                <w:sz w:val="24"/>
                <w:szCs w:val="24"/>
              </w:rPr>
              <w:t>Крипторхизм, гинеко</w:t>
            </w:r>
            <w:r w:rsidRPr="00A67B7B">
              <w:rPr>
                <w:rFonts w:ascii="Times New Roman" w:hAnsi="Times New Roman" w:cs="Times New Roman"/>
                <w:sz w:val="24"/>
                <w:szCs w:val="24"/>
              </w:rPr>
              <w:softHyphen/>
              <w:t>мастия</w:t>
            </w:r>
          </w:p>
        </w:tc>
        <w:tc>
          <w:tcPr>
            <w:tcW w:w="4394" w:type="dxa"/>
          </w:tcPr>
          <w:p w:rsidR="00A67B7B" w:rsidRPr="00F414D2" w:rsidRDefault="00A67B7B" w:rsidP="00D27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14D2">
              <w:rPr>
                <w:rFonts w:ascii="Times New Roman" w:hAnsi="Times New Roman" w:cs="Times New Roman"/>
                <w:sz w:val="24"/>
                <w:szCs w:val="24"/>
              </w:rPr>
              <w:t>Этиология, патогенез</w:t>
            </w:r>
          </w:p>
          <w:p w:rsidR="00A67B7B" w:rsidRPr="00F414D2" w:rsidRDefault="00A67B7B" w:rsidP="00D27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414D2">
              <w:rPr>
                <w:rFonts w:ascii="Times New Roman" w:hAnsi="Times New Roman" w:cs="Times New Roman"/>
                <w:sz w:val="24"/>
                <w:szCs w:val="24"/>
              </w:rPr>
              <w:t>Клиника</w:t>
            </w:r>
          </w:p>
          <w:p w:rsidR="00A67B7B" w:rsidRPr="00F414D2" w:rsidRDefault="00A67B7B" w:rsidP="00D27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414D2">
              <w:rPr>
                <w:rFonts w:ascii="Times New Roman" w:hAnsi="Times New Roman" w:cs="Times New Roman"/>
                <w:sz w:val="24"/>
                <w:szCs w:val="24"/>
              </w:rPr>
              <w:t>Клинические варианты аномалий п</w:t>
            </w:r>
            <w:r w:rsidRPr="00F414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14D2">
              <w:rPr>
                <w:rFonts w:ascii="Times New Roman" w:hAnsi="Times New Roman" w:cs="Times New Roman"/>
                <w:sz w:val="24"/>
                <w:szCs w:val="24"/>
              </w:rPr>
              <w:t>ложения яичек</w:t>
            </w:r>
          </w:p>
          <w:p w:rsidR="00A67B7B" w:rsidRPr="00F414D2" w:rsidRDefault="00A67B7B" w:rsidP="00D27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414D2">
              <w:rPr>
                <w:rFonts w:ascii="Times New Roman" w:hAnsi="Times New Roman" w:cs="Times New Roman"/>
                <w:sz w:val="24"/>
                <w:szCs w:val="24"/>
              </w:rPr>
              <w:t>Функциональное состояние гонад, морфология</w:t>
            </w:r>
          </w:p>
          <w:p w:rsidR="00A67B7B" w:rsidRPr="00F414D2" w:rsidRDefault="00A67B7B" w:rsidP="00D27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414D2">
              <w:rPr>
                <w:rFonts w:ascii="Times New Roman" w:hAnsi="Times New Roman" w:cs="Times New Roman"/>
                <w:sz w:val="24"/>
                <w:szCs w:val="24"/>
              </w:rPr>
              <w:t>Диагностика и дифференциальная д</w:t>
            </w:r>
            <w:r w:rsidRPr="00F414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14D2">
              <w:rPr>
                <w:rFonts w:ascii="Times New Roman" w:hAnsi="Times New Roman" w:cs="Times New Roman"/>
                <w:sz w:val="24"/>
                <w:szCs w:val="24"/>
              </w:rPr>
              <w:t>агностика</w:t>
            </w:r>
          </w:p>
          <w:p w:rsidR="00A67B7B" w:rsidRPr="00F414D2" w:rsidRDefault="00A67B7B" w:rsidP="00D27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F414D2">
              <w:rPr>
                <w:rFonts w:ascii="Times New Roman" w:hAnsi="Times New Roman" w:cs="Times New Roman"/>
                <w:sz w:val="24"/>
                <w:szCs w:val="24"/>
              </w:rPr>
              <w:t>Диагностические пробы</w:t>
            </w:r>
          </w:p>
          <w:p w:rsidR="00A67B7B" w:rsidRPr="00F414D2" w:rsidRDefault="00A67B7B" w:rsidP="00D27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F414D2">
              <w:rPr>
                <w:rFonts w:ascii="Times New Roman" w:hAnsi="Times New Roman" w:cs="Times New Roman"/>
                <w:sz w:val="24"/>
                <w:szCs w:val="24"/>
              </w:rPr>
              <w:t>Оценка данных гормонального, уль</w:t>
            </w:r>
            <w:r w:rsidRPr="00F414D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414D2">
              <w:rPr>
                <w:rFonts w:ascii="Times New Roman" w:hAnsi="Times New Roman" w:cs="Times New Roman"/>
                <w:sz w:val="24"/>
                <w:szCs w:val="24"/>
              </w:rPr>
              <w:t>развукового и других методов исслед</w:t>
            </w:r>
            <w:r w:rsidRPr="00F414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14D2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  <w:p w:rsidR="00A67B7B" w:rsidRPr="00F414D2" w:rsidRDefault="00A67B7B" w:rsidP="00D27D9B">
            <w:pPr>
              <w:pStyle w:val="1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F414D2">
              <w:rPr>
                <w:sz w:val="24"/>
                <w:szCs w:val="24"/>
              </w:rPr>
              <w:t>Дифференциальная диагностика ло</w:t>
            </w:r>
            <w:r w:rsidRPr="00F414D2">
              <w:rPr>
                <w:sz w:val="24"/>
                <w:szCs w:val="24"/>
              </w:rPr>
              <w:t>ж</w:t>
            </w:r>
            <w:r w:rsidRPr="00F414D2">
              <w:rPr>
                <w:sz w:val="24"/>
                <w:szCs w:val="24"/>
              </w:rPr>
              <w:t>ного крипторхизма</w:t>
            </w:r>
          </w:p>
          <w:p w:rsidR="00A67B7B" w:rsidRPr="00F414D2" w:rsidRDefault="00A67B7B" w:rsidP="00D27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F414D2"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 брюшной формы крипторхизма и ано</w:t>
            </w:r>
            <w:r w:rsidRPr="00F414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414D2">
              <w:rPr>
                <w:rFonts w:ascii="Times New Roman" w:hAnsi="Times New Roman" w:cs="Times New Roman"/>
                <w:sz w:val="24"/>
                <w:szCs w:val="24"/>
              </w:rPr>
              <w:t>хизма (синдрома внутриут</w:t>
            </w:r>
            <w:r w:rsidRPr="00F414D2">
              <w:rPr>
                <w:rFonts w:ascii="Times New Roman" w:hAnsi="Times New Roman" w:cs="Times New Roman"/>
                <w:sz w:val="24"/>
                <w:szCs w:val="24"/>
              </w:rPr>
              <w:softHyphen/>
              <w:t>робной атр</w:t>
            </w:r>
            <w:r w:rsidRPr="00F414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14D2">
              <w:rPr>
                <w:rFonts w:ascii="Times New Roman" w:hAnsi="Times New Roman" w:cs="Times New Roman"/>
                <w:sz w:val="24"/>
                <w:szCs w:val="24"/>
              </w:rPr>
              <w:t>фии яичек)</w:t>
            </w:r>
          </w:p>
          <w:p w:rsidR="00A67B7B" w:rsidRPr="00F414D2" w:rsidRDefault="00A67B7B" w:rsidP="00D27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F414D2">
              <w:rPr>
                <w:rFonts w:ascii="Times New Roman" w:hAnsi="Times New Roman" w:cs="Times New Roman"/>
                <w:sz w:val="24"/>
                <w:szCs w:val="24"/>
              </w:rPr>
              <w:t>Лечение</w:t>
            </w:r>
          </w:p>
          <w:p w:rsidR="00A67B7B" w:rsidRPr="00F414D2" w:rsidRDefault="00A67B7B" w:rsidP="00D27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F414D2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  <w:p w:rsidR="00A67B7B" w:rsidRPr="00EE238F" w:rsidRDefault="00A67B7B" w:rsidP="00D27D9B">
            <w:pPr>
              <w:pStyle w:val="12"/>
              <w:ind w:firstLine="0"/>
              <w:rPr>
                <w:spacing w:val="-7"/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F414D2">
              <w:rPr>
                <w:sz w:val="24"/>
                <w:szCs w:val="24"/>
              </w:rPr>
              <w:t>Диспансеризация</w:t>
            </w:r>
          </w:p>
        </w:tc>
      </w:tr>
    </w:tbl>
    <w:p w:rsidR="007E1F3E" w:rsidRDefault="007E1F3E" w:rsidP="007E1F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6740" w:rsidRPr="00A06740" w:rsidRDefault="00A06740" w:rsidP="004C1FF1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6740">
        <w:rPr>
          <w:rFonts w:ascii="Times New Roman" w:hAnsi="Times New Roman" w:cs="Times New Roman"/>
          <w:b/>
          <w:bCs/>
          <w:sz w:val="24"/>
          <w:szCs w:val="24"/>
        </w:rPr>
        <w:t xml:space="preserve">Виды самостоятельной работы </w:t>
      </w:r>
      <w:r w:rsidR="00011D4C">
        <w:rPr>
          <w:rFonts w:ascii="Times New Roman" w:hAnsi="Times New Roman" w:cs="Times New Roman"/>
          <w:b/>
          <w:bCs/>
          <w:sz w:val="24"/>
          <w:szCs w:val="24"/>
        </w:rPr>
        <w:t>ординатор</w:t>
      </w:r>
      <w:r w:rsidRPr="00A06740">
        <w:rPr>
          <w:rFonts w:ascii="Times New Roman" w:hAnsi="Times New Roman" w:cs="Times New Roman"/>
          <w:b/>
          <w:bCs/>
          <w:sz w:val="24"/>
          <w:szCs w:val="24"/>
        </w:rPr>
        <w:t>ов:</w:t>
      </w:r>
    </w:p>
    <w:p w:rsidR="00A06740" w:rsidRDefault="000D73F1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Написание истории болезни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практическим занятиям</w:t>
      </w:r>
    </w:p>
    <w:p w:rsidR="00A06740" w:rsidRDefault="000D73F1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Самоподготовка к текущему контролю</w:t>
      </w:r>
    </w:p>
    <w:p w:rsidR="000D73F1" w:rsidRDefault="000D73F1" w:rsidP="000D73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Самоподготовка к промежуточному контролю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рефератов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доклад</w:t>
      </w:r>
      <w:r w:rsidR="00597291">
        <w:rPr>
          <w:rFonts w:ascii="Times New Roman" w:hAnsi="Times New Roman" w:cs="Times New Roman"/>
          <w:bCs/>
          <w:sz w:val="24"/>
          <w:szCs w:val="24"/>
        </w:rPr>
        <w:t>у,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сообщению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сообщений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тестированию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зачетному занятию</w:t>
      </w:r>
    </w:p>
    <w:p w:rsidR="00A06740" w:rsidRPr="00A06740" w:rsidRDefault="00A06740" w:rsidP="004C1FF1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о</w:t>
      </w:r>
      <w:r w:rsidRPr="00A06740">
        <w:rPr>
          <w:rFonts w:ascii="Times New Roman" w:hAnsi="Times New Roman"/>
          <w:b/>
          <w:sz w:val="24"/>
          <w:szCs w:val="24"/>
        </w:rPr>
        <w:t>бразовательные технологии</w:t>
      </w:r>
      <w:r w:rsidR="006D2BBE">
        <w:rPr>
          <w:rFonts w:ascii="Times New Roman" w:hAnsi="Times New Roman"/>
          <w:b/>
          <w:sz w:val="24"/>
          <w:szCs w:val="24"/>
        </w:rPr>
        <w:t>:</w:t>
      </w:r>
    </w:p>
    <w:p w:rsidR="00A06740" w:rsidRPr="007C6B5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 xml:space="preserve">интегративно-модульное обучение на основе </w:t>
      </w:r>
      <w:proofErr w:type="spellStart"/>
      <w:r w:rsidRPr="007C6B50">
        <w:rPr>
          <w:rFonts w:ascii="Times New Roman" w:hAnsi="Times New Roman"/>
          <w:sz w:val="24"/>
          <w:szCs w:val="24"/>
        </w:rPr>
        <w:t>личностно-деятельно</w:t>
      </w:r>
      <w:r w:rsidR="006D2BBE">
        <w:rPr>
          <w:rFonts w:ascii="Times New Roman" w:hAnsi="Times New Roman"/>
          <w:sz w:val="24"/>
          <w:szCs w:val="24"/>
        </w:rPr>
        <w:t>стного</w:t>
      </w:r>
      <w:proofErr w:type="spellEnd"/>
      <w:r w:rsidRPr="007C6B50">
        <w:rPr>
          <w:rFonts w:ascii="Times New Roman" w:hAnsi="Times New Roman"/>
          <w:sz w:val="24"/>
          <w:szCs w:val="24"/>
        </w:rPr>
        <w:t>, индив</w:t>
      </w:r>
      <w:r w:rsidRPr="007C6B50">
        <w:rPr>
          <w:rFonts w:ascii="Times New Roman" w:hAnsi="Times New Roman"/>
          <w:sz w:val="24"/>
          <w:szCs w:val="24"/>
        </w:rPr>
        <w:t>и</w:t>
      </w:r>
      <w:r w:rsidRPr="007C6B50">
        <w:rPr>
          <w:rFonts w:ascii="Times New Roman" w:hAnsi="Times New Roman"/>
          <w:sz w:val="24"/>
          <w:szCs w:val="24"/>
        </w:rPr>
        <w:t xml:space="preserve">дуально-дифференцированного, </w:t>
      </w:r>
      <w:proofErr w:type="spellStart"/>
      <w:r w:rsidRPr="007C6B50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7C6B50">
        <w:rPr>
          <w:rFonts w:ascii="Times New Roman" w:hAnsi="Times New Roman"/>
          <w:sz w:val="24"/>
          <w:szCs w:val="24"/>
        </w:rPr>
        <w:t xml:space="preserve"> подходов, обучение в сотрудничес</w:t>
      </w:r>
      <w:r w:rsidRPr="007C6B50">
        <w:rPr>
          <w:rFonts w:ascii="Times New Roman" w:hAnsi="Times New Roman"/>
          <w:sz w:val="24"/>
          <w:szCs w:val="24"/>
        </w:rPr>
        <w:t>т</w:t>
      </w:r>
      <w:r w:rsidRPr="007C6B50">
        <w:rPr>
          <w:rFonts w:ascii="Times New Roman" w:hAnsi="Times New Roman"/>
          <w:sz w:val="24"/>
          <w:szCs w:val="24"/>
        </w:rPr>
        <w:t>ве, проблемное обучение.</w:t>
      </w:r>
    </w:p>
    <w:p w:rsidR="00A06740" w:rsidRPr="007C6B5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C6B50">
        <w:rPr>
          <w:rFonts w:ascii="Times New Roman" w:hAnsi="Times New Roman"/>
          <w:b/>
          <w:sz w:val="24"/>
          <w:szCs w:val="24"/>
        </w:rPr>
        <w:t>Методы обучения</w:t>
      </w:r>
      <w:r w:rsidRPr="007C6B50">
        <w:rPr>
          <w:rFonts w:ascii="Times New Roman" w:hAnsi="Times New Roman"/>
          <w:sz w:val="24"/>
          <w:szCs w:val="24"/>
        </w:rPr>
        <w:t xml:space="preserve">: </w:t>
      </w:r>
      <w:r w:rsidRPr="007C6B50">
        <w:rPr>
          <w:rFonts w:ascii="Times New Roman" w:hAnsi="Times New Roman"/>
          <w:sz w:val="24"/>
        </w:rPr>
        <w:t>алгоритмические, проблемно-исследовательские</w:t>
      </w:r>
      <w:r w:rsidR="00597291">
        <w:rPr>
          <w:rFonts w:ascii="Times New Roman" w:hAnsi="Times New Roman"/>
          <w:sz w:val="24"/>
        </w:rPr>
        <w:t>,</w:t>
      </w:r>
      <w:r w:rsidRPr="007C6B50">
        <w:rPr>
          <w:rFonts w:ascii="Times New Roman" w:hAnsi="Times New Roman"/>
          <w:sz w:val="24"/>
        </w:rPr>
        <w:t xml:space="preserve"> практич</w:t>
      </w:r>
      <w:r w:rsidRPr="007C6B50">
        <w:rPr>
          <w:rFonts w:ascii="Times New Roman" w:hAnsi="Times New Roman"/>
          <w:sz w:val="24"/>
        </w:rPr>
        <w:t>е</w:t>
      </w:r>
      <w:r w:rsidRPr="007C6B50">
        <w:rPr>
          <w:rFonts w:ascii="Times New Roman" w:hAnsi="Times New Roman"/>
          <w:sz w:val="24"/>
        </w:rPr>
        <w:t xml:space="preserve">ские, задачные. </w:t>
      </w:r>
    </w:p>
    <w:p w:rsidR="00A06740" w:rsidRPr="007C6B5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C6B50">
        <w:rPr>
          <w:rFonts w:ascii="Times New Roman" w:hAnsi="Times New Roman"/>
          <w:b/>
          <w:sz w:val="24"/>
        </w:rPr>
        <w:lastRenderedPageBreak/>
        <w:t>Средства обучения</w:t>
      </w:r>
      <w:r w:rsidRPr="007C6B50">
        <w:rPr>
          <w:rFonts w:ascii="Times New Roman" w:hAnsi="Times New Roman"/>
          <w:sz w:val="24"/>
        </w:rPr>
        <w:t>: материально-технические и дидактические.</w:t>
      </w:r>
    </w:p>
    <w:p w:rsidR="00A06740" w:rsidRPr="007C6B50" w:rsidRDefault="00A06740" w:rsidP="004C1FF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 xml:space="preserve">Преподавание </w:t>
      </w:r>
      <w:r w:rsidR="005A493E">
        <w:rPr>
          <w:rFonts w:ascii="Times New Roman" w:hAnsi="Times New Roman"/>
          <w:sz w:val="24"/>
          <w:szCs w:val="24"/>
        </w:rPr>
        <w:t>дисциплины «</w:t>
      </w:r>
      <w:r w:rsidR="005E6AC2" w:rsidRPr="005E6AC2">
        <w:rPr>
          <w:rFonts w:ascii="Times New Roman" w:hAnsi="Times New Roman"/>
          <w:bCs/>
          <w:sz w:val="24"/>
          <w:szCs w:val="24"/>
        </w:rPr>
        <w:t>Заболевания половой системы</w:t>
      </w:r>
      <w:r w:rsidR="005A493E">
        <w:rPr>
          <w:rFonts w:ascii="Times New Roman" w:hAnsi="Times New Roman"/>
          <w:sz w:val="24"/>
          <w:szCs w:val="24"/>
        </w:rPr>
        <w:t>»</w:t>
      </w:r>
      <w:r w:rsidRPr="007C6B50">
        <w:rPr>
          <w:rFonts w:ascii="Times New Roman" w:hAnsi="Times New Roman"/>
          <w:sz w:val="24"/>
          <w:szCs w:val="24"/>
        </w:rPr>
        <w:t xml:space="preserve"> проводится с учётом уже имеющихся у </w:t>
      </w:r>
      <w:r w:rsidR="000D73F1">
        <w:rPr>
          <w:rFonts w:ascii="Times New Roman" w:hAnsi="Times New Roman"/>
          <w:sz w:val="24"/>
          <w:szCs w:val="24"/>
        </w:rPr>
        <w:t>клинического ординатора</w:t>
      </w:r>
      <w:r w:rsidRPr="007C6B50">
        <w:rPr>
          <w:rFonts w:ascii="Times New Roman" w:hAnsi="Times New Roman"/>
          <w:sz w:val="24"/>
          <w:szCs w:val="24"/>
        </w:rPr>
        <w:t xml:space="preserve"> знаний </w:t>
      </w:r>
      <w:r w:rsidR="000D73F1">
        <w:rPr>
          <w:rFonts w:ascii="Times New Roman" w:hAnsi="Times New Roman"/>
          <w:sz w:val="24"/>
          <w:szCs w:val="24"/>
        </w:rPr>
        <w:t>эндокринологии, терапии,</w:t>
      </w:r>
      <w:r w:rsidRPr="007C6B50">
        <w:rPr>
          <w:rFonts w:ascii="Times New Roman" w:hAnsi="Times New Roman"/>
          <w:sz w:val="24"/>
          <w:szCs w:val="24"/>
        </w:rPr>
        <w:t xml:space="preserve"> а также русского и латинского языков.</w:t>
      </w:r>
    </w:p>
    <w:p w:rsidR="00A06740" w:rsidRPr="007C6B50" w:rsidRDefault="00A06740" w:rsidP="004C1FF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 xml:space="preserve">По разделам, входящим в данный модуль, проводится чтение лекций, проведение интегрированных по формам и методам обучения </w:t>
      </w:r>
      <w:r w:rsidR="005A4E35">
        <w:rPr>
          <w:rFonts w:ascii="Times New Roman" w:hAnsi="Times New Roman"/>
          <w:sz w:val="24"/>
          <w:szCs w:val="24"/>
        </w:rPr>
        <w:t>пр</w:t>
      </w:r>
      <w:r w:rsidRPr="007C6B50">
        <w:rPr>
          <w:rFonts w:ascii="Times New Roman" w:hAnsi="Times New Roman"/>
          <w:sz w:val="24"/>
          <w:szCs w:val="24"/>
        </w:rPr>
        <w:t>актических занятий, организация с</w:t>
      </w:r>
      <w:r w:rsidRPr="007C6B50">
        <w:rPr>
          <w:rFonts w:ascii="Times New Roman" w:hAnsi="Times New Roman"/>
          <w:sz w:val="24"/>
          <w:szCs w:val="24"/>
        </w:rPr>
        <w:t>а</w:t>
      </w:r>
      <w:r w:rsidRPr="007C6B50">
        <w:rPr>
          <w:rFonts w:ascii="Times New Roman" w:hAnsi="Times New Roman"/>
          <w:sz w:val="24"/>
          <w:szCs w:val="24"/>
        </w:rPr>
        <w:t xml:space="preserve">мостоятельной работы </w:t>
      </w:r>
      <w:r w:rsidR="005A4E35">
        <w:rPr>
          <w:rFonts w:ascii="Times New Roman" w:hAnsi="Times New Roman"/>
          <w:sz w:val="24"/>
          <w:szCs w:val="24"/>
        </w:rPr>
        <w:t>ординатор</w:t>
      </w:r>
      <w:r w:rsidRPr="007C6B50">
        <w:rPr>
          <w:rFonts w:ascii="Times New Roman" w:hAnsi="Times New Roman"/>
          <w:sz w:val="24"/>
          <w:szCs w:val="24"/>
        </w:rPr>
        <w:t>ов и ее методическое сопровождение.</w:t>
      </w:r>
      <w:r>
        <w:rPr>
          <w:rFonts w:ascii="Times New Roman" w:hAnsi="Times New Roman"/>
          <w:sz w:val="24"/>
          <w:szCs w:val="26"/>
        </w:rPr>
        <w:t xml:space="preserve"> </w:t>
      </w:r>
      <w:r w:rsidR="005A4E35">
        <w:rPr>
          <w:rFonts w:ascii="Times New Roman" w:hAnsi="Times New Roman"/>
          <w:sz w:val="24"/>
          <w:szCs w:val="26"/>
        </w:rPr>
        <w:t>У</w:t>
      </w:r>
      <w:r w:rsidRPr="007C6B50">
        <w:rPr>
          <w:rFonts w:ascii="Times New Roman" w:hAnsi="Times New Roman"/>
          <w:sz w:val="24"/>
          <w:szCs w:val="26"/>
        </w:rPr>
        <w:t>дельный вес з</w:t>
      </w:r>
      <w:r w:rsidRPr="007C6B50">
        <w:rPr>
          <w:rFonts w:ascii="Times New Roman" w:hAnsi="Times New Roman"/>
          <w:sz w:val="24"/>
          <w:szCs w:val="26"/>
        </w:rPr>
        <w:t>а</w:t>
      </w:r>
      <w:r w:rsidRPr="007C6B50">
        <w:rPr>
          <w:rFonts w:ascii="Times New Roman" w:hAnsi="Times New Roman"/>
          <w:sz w:val="24"/>
          <w:szCs w:val="26"/>
        </w:rPr>
        <w:t>нятий, проводимых в интерактивных формах, составляет 5 % от аудиторных занятий.</w:t>
      </w:r>
    </w:p>
    <w:p w:rsidR="00A06740" w:rsidRPr="007C6B50" w:rsidRDefault="00A06740" w:rsidP="004C1FF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6B50">
        <w:rPr>
          <w:rFonts w:ascii="Times New Roman" w:hAnsi="Times New Roman"/>
          <w:color w:val="000000"/>
          <w:sz w:val="24"/>
          <w:szCs w:val="24"/>
        </w:rPr>
        <w:t xml:space="preserve">Курс лекций по всем </w:t>
      </w:r>
      <w:r>
        <w:rPr>
          <w:rFonts w:ascii="Times New Roman" w:hAnsi="Times New Roman"/>
          <w:color w:val="000000"/>
          <w:sz w:val="24"/>
          <w:szCs w:val="24"/>
        </w:rPr>
        <w:t>модулям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 дисциплины </w:t>
      </w:r>
      <w:r w:rsidRPr="00843D9C">
        <w:rPr>
          <w:rFonts w:ascii="Times New Roman" w:hAnsi="Times New Roman"/>
          <w:bCs/>
          <w:sz w:val="24"/>
          <w:szCs w:val="24"/>
        </w:rPr>
        <w:t>«</w:t>
      </w:r>
      <w:r w:rsidR="005E6AC2" w:rsidRPr="005E6AC2">
        <w:rPr>
          <w:rFonts w:ascii="Times New Roman" w:hAnsi="Times New Roman"/>
          <w:bCs/>
          <w:sz w:val="24"/>
          <w:szCs w:val="24"/>
        </w:rPr>
        <w:t>Заболевания половой системы</w:t>
      </w:r>
      <w:r w:rsidRPr="00843D9C">
        <w:rPr>
          <w:rFonts w:ascii="Times New Roman" w:hAnsi="Times New Roman"/>
          <w:bCs/>
          <w:sz w:val="24"/>
          <w:szCs w:val="24"/>
        </w:rPr>
        <w:t>»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 чит</w:t>
      </w:r>
      <w:r w:rsidRPr="007C6B50">
        <w:rPr>
          <w:rFonts w:ascii="Times New Roman" w:hAnsi="Times New Roman"/>
          <w:color w:val="000000"/>
          <w:sz w:val="24"/>
          <w:szCs w:val="24"/>
        </w:rPr>
        <w:t>а</w:t>
      </w:r>
      <w:r w:rsidRPr="007C6B50">
        <w:rPr>
          <w:rFonts w:ascii="Times New Roman" w:hAnsi="Times New Roman"/>
          <w:color w:val="000000"/>
          <w:sz w:val="24"/>
          <w:szCs w:val="24"/>
        </w:rPr>
        <w:t>ется в режиме «</w:t>
      </w:r>
      <w:r w:rsidRPr="007C6B50">
        <w:rPr>
          <w:rFonts w:ascii="Times New Roman" w:hAnsi="Times New Roman"/>
          <w:color w:val="000000"/>
          <w:sz w:val="24"/>
          <w:szCs w:val="24"/>
          <w:lang w:val="en-US"/>
        </w:rPr>
        <w:t>Power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C6B50">
        <w:rPr>
          <w:rFonts w:ascii="Times New Roman" w:hAnsi="Times New Roman"/>
          <w:color w:val="000000"/>
          <w:sz w:val="24"/>
          <w:szCs w:val="24"/>
        </w:rPr>
        <w:t>Р</w:t>
      </w:r>
      <w:proofErr w:type="spellStart"/>
      <w:proofErr w:type="gramEnd"/>
      <w:r w:rsidRPr="007C6B50">
        <w:rPr>
          <w:rFonts w:ascii="Times New Roman" w:hAnsi="Times New Roman"/>
          <w:color w:val="000000"/>
          <w:sz w:val="24"/>
          <w:szCs w:val="24"/>
          <w:lang w:val="en-US"/>
        </w:rPr>
        <w:t>oint</w:t>
      </w:r>
      <w:proofErr w:type="spellEnd"/>
      <w:r w:rsidRPr="007C6B50">
        <w:rPr>
          <w:rFonts w:ascii="Times New Roman" w:hAnsi="Times New Roman"/>
          <w:color w:val="000000"/>
          <w:sz w:val="24"/>
          <w:szCs w:val="24"/>
        </w:rPr>
        <w:t xml:space="preserve">» с использованием </w:t>
      </w:r>
      <w:proofErr w:type="spellStart"/>
      <w:r w:rsidRPr="007C6B50">
        <w:rPr>
          <w:rFonts w:ascii="Times New Roman" w:hAnsi="Times New Roman"/>
          <w:color w:val="000000"/>
          <w:sz w:val="24"/>
          <w:szCs w:val="24"/>
        </w:rPr>
        <w:t>мультимедийного</w:t>
      </w:r>
      <w:proofErr w:type="spellEnd"/>
      <w:r w:rsidRPr="007C6B50">
        <w:rPr>
          <w:rFonts w:ascii="Times New Roman" w:hAnsi="Times New Roman"/>
          <w:color w:val="000000"/>
          <w:sz w:val="24"/>
          <w:szCs w:val="24"/>
        </w:rPr>
        <w:t xml:space="preserve"> проектора. Экземпляр курса лекций в электронном виде доступен  каждому преподавателю и </w:t>
      </w:r>
      <w:r w:rsidR="005A4E35">
        <w:rPr>
          <w:rFonts w:ascii="Times New Roman" w:hAnsi="Times New Roman"/>
          <w:color w:val="000000"/>
          <w:sz w:val="24"/>
          <w:szCs w:val="24"/>
        </w:rPr>
        <w:t>ординатора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м. </w:t>
      </w:r>
    </w:p>
    <w:p w:rsidR="00A06740" w:rsidRPr="007C6B50" w:rsidRDefault="00A06740" w:rsidP="004C1FF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 xml:space="preserve">На каждом практическом занятии проводится устный и/или письменный опрос </w:t>
      </w:r>
      <w:r w:rsidR="005A4E35">
        <w:rPr>
          <w:rFonts w:ascii="Times New Roman" w:hAnsi="Times New Roman"/>
          <w:sz w:val="24"/>
          <w:szCs w:val="24"/>
        </w:rPr>
        <w:t>о</w:t>
      </w:r>
      <w:r w:rsidR="005A4E35">
        <w:rPr>
          <w:rFonts w:ascii="Times New Roman" w:hAnsi="Times New Roman"/>
          <w:sz w:val="24"/>
          <w:szCs w:val="24"/>
        </w:rPr>
        <w:t>р</w:t>
      </w:r>
      <w:r w:rsidR="005A4E35">
        <w:rPr>
          <w:rFonts w:ascii="Times New Roman" w:hAnsi="Times New Roman"/>
          <w:sz w:val="24"/>
          <w:szCs w:val="24"/>
        </w:rPr>
        <w:t>динаторов по теме</w:t>
      </w:r>
      <w:r w:rsidRPr="007C6B50">
        <w:rPr>
          <w:rFonts w:ascii="Times New Roman" w:hAnsi="Times New Roman"/>
          <w:sz w:val="24"/>
          <w:szCs w:val="24"/>
        </w:rPr>
        <w:t xml:space="preserve"> с элементами дискуссии. </w:t>
      </w:r>
    </w:p>
    <w:p w:rsidR="00A06740" w:rsidRPr="007C6B50" w:rsidRDefault="00A06740" w:rsidP="004C1FF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 xml:space="preserve">В рамках реализации </w:t>
      </w:r>
      <w:proofErr w:type="spellStart"/>
      <w:r w:rsidRPr="007C6B50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7C6B50">
        <w:rPr>
          <w:rFonts w:ascii="Times New Roman" w:hAnsi="Times New Roman"/>
          <w:sz w:val="24"/>
          <w:szCs w:val="24"/>
        </w:rPr>
        <w:t xml:space="preserve"> подхода для проведения занятий испол</w:t>
      </w:r>
      <w:r w:rsidRPr="007C6B50">
        <w:rPr>
          <w:rFonts w:ascii="Times New Roman" w:hAnsi="Times New Roman"/>
          <w:sz w:val="24"/>
          <w:szCs w:val="24"/>
        </w:rPr>
        <w:t>ь</w:t>
      </w:r>
      <w:r w:rsidRPr="007C6B50">
        <w:rPr>
          <w:rFonts w:ascii="Times New Roman" w:hAnsi="Times New Roman"/>
          <w:sz w:val="24"/>
          <w:szCs w:val="24"/>
        </w:rPr>
        <w:t>зуются активные и интерактивные формы, например, проблемные лекции, консультации в малых группах.</w:t>
      </w:r>
    </w:p>
    <w:p w:rsidR="00A06740" w:rsidRPr="0064531F" w:rsidRDefault="00A06740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>В числе</w:t>
      </w:r>
      <w:r w:rsidRPr="0064531F">
        <w:rPr>
          <w:rFonts w:ascii="Times New Roman" w:hAnsi="Times New Roman"/>
          <w:sz w:val="24"/>
          <w:szCs w:val="24"/>
        </w:rPr>
        <w:t xml:space="preserve"> методов и приемов стимулирования мотивов и познавательных интересов </w:t>
      </w:r>
      <w:r>
        <w:rPr>
          <w:rFonts w:ascii="Times New Roman" w:hAnsi="Times New Roman"/>
          <w:sz w:val="24"/>
          <w:szCs w:val="24"/>
        </w:rPr>
        <w:t>выделяются</w:t>
      </w:r>
      <w:r w:rsidRPr="0064531F">
        <w:rPr>
          <w:rFonts w:ascii="Times New Roman" w:hAnsi="Times New Roman"/>
          <w:sz w:val="24"/>
          <w:szCs w:val="24"/>
        </w:rPr>
        <w:t xml:space="preserve"> новизн</w:t>
      </w:r>
      <w:r>
        <w:rPr>
          <w:rFonts w:ascii="Times New Roman" w:hAnsi="Times New Roman"/>
          <w:sz w:val="24"/>
          <w:szCs w:val="24"/>
        </w:rPr>
        <w:t>а</w:t>
      </w:r>
      <w:r w:rsidRPr="0064531F">
        <w:rPr>
          <w:rFonts w:ascii="Times New Roman" w:hAnsi="Times New Roman"/>
          <w:sz w:val="24"/>
          <w:szCs w:val="24"/>
        </w:rPr>
        <w:t xml:space="preserve"> данного учебного предмета как</w:t>
      </w:r>
      <w:r>
        <w:rPr>
          <w:rFonts w:ascii="Times New Roman" w:hAnsi="Times New Roman"/>
          <w:sz w:val="24"/>
          <w:szCs w:val="24"/>
        </w:rPr>
        <w:t xml:space="preserve"> основы для изучения других естес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веннонаучных и профильных дисциплин</w:t>
      </w:r>
      <w:r w:rsidR="005A4E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5A4E35">
        <w:rPr>
          <w:rFonts w:ascii="Times New Roman" w:hAnsi="Times New Roman"/>
          <w:sz w:val="24"/>
          <w:szCs w:val="24"/>
        </w:rPr>
        <w:t>генетики</w:t>
      </w:r>
      <w:r>
        <w:rPr>
          <w:rFonts w:ascii="Times New Roman" w:hAnsi="Times New Roman"/>
          <w:sz w:val="24"/>
          <w:szCs w:val="24"/>
        </w:rPr>
        <w:t>, клинической фармаколо</w:t>
      </w:r>
      <w:r w:rsidR="005A4E35">
        <w:rPr>
          <w:rFonts w:ascii="Times New Roman" w:hAnsi="Times New Roman"/>
          <w:sz w:val="24"/>
          <w:szCs w:val="24"/>
        </w:rPr>
        <w:t>гии</w:t>
      </w:r>
      <w:r>
        <w:rPr>
          <w:rFonts w:ascii="Times New Roman" w:hAnsi="Times New Roman"/>
          <w:sz w:val="24"/>
          <w:szCs w:val="24"/>
        </w:rPr>
        <w:t xml:space="preserve">), </w:t>
      </w:r>
      <w:r w:rsidR="005A4E35">
        <w:rPr>
          <w:rFonts w:ascii="Times New Roman" w:hAnsi="Times New Roman"/>
          <w:sz w:val="24"/>
          <w:szCs w:val="24"/>
        </w:rPr>
        <w:t>разбор клинических случаев, историй болезни,</w:t>
      </w:r>
      <w:r w:rsidRPr="0064531F">
        <w:rPr>
          <w:rFonts w:ascii="Times New Roman" w:hAnsi="Times New Roman"/>
          <w:sz w:val="24"/>
          <w:szCs w:val="24"/>
        </w:rPr>
        <w:t xml:space="preserve"> методы активизации разнообразной познавател</w:t>
      </w:r>
      <w:r w:rsidRPr="0064531F">
        <w:rPr>
          <w:rFonts w:ascii="Times New Roman" w:hAnsi="Times New Roman"/>
          <w:sz w:val="24"/>
          <w:szCs w:val="24"/>
        </w:rPr>
        <w:t>ь</w:t>
      </w:r>
      <w:r w:rsidRPr="0064531F">
        <w:rPr>
          <w:rFonts w:ascii="Times New Roman" w:hAnsi="Times New Roman"/>
          <w:sz w:val="24"/>
          <w:szCs w:val="24"/>
        </w:rPr>
        <w:t>ной деятельности и др.</w:t>
      </w:r>
    </w:p>
    <w:p w:rsidR="00A0674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Доля</w:t>
      </w:r>
      <w:r w:rsidRPr="00CD1554">
        <w:rPr>
          <w:rFonts w:ascii="Times New Roman" w:hAnsi="Times New Roman"/>
          <w:sz w:val="24"/>
          <w:szCs w:val="24"/>
        </w:rPr>
        <w:t xml:space="preserve"> интерактивных занятий от объема аудиторных занятий</w:t>
      </w:r>
      <w:r>
        <w:rPr>
          <w:rFonts w:ascii="Times New Roman" w:hAnsi="Times New Roman"/>
          <w:sz w:val="24"/>
          <w:szCs w:val="24"/>
        </w:rPr>
        <w:t xml:space="preserve"> составляет не менее 30%.</w:t>
      </w:r>
    </w:p>
    <w:p w:rsidR="00A06740" w:rsidRPr="00F67B26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t>В качестве методов усвоения учебного материала в активной познавательной де</w:t>
      </w:r>
      <w:r w:rsidRPr="00F67B26">
        <w:rPr>
          <w:rFonts w:ascii="Times New Roman" w:hAnsi="Times New Roman"/>
          <w:sz w:val="24"/>
          <w:szCs w:val="24"/>
        </w:rPr>
        <w:t>я</w:t>
      </w:r>
      <w:r w:rsidRPr="00F67B26">
        <w:rPr>
          <w:rFonts w:ascii="Times New Roman" w:hAnsi="Times New Roman"/>
          <w:sz w:val="24"/>
          <w:szCs w:val="24"/>
        </w:rPr>
        <w:t>тельности мы выделяем и широко применяем разные методы:</w:t>
      </w:r>
    </w:p>
    <w:p w:rsidR="00A06740" w:rsidRPr="00F67B26" w:rsidRDefault="00A06740" w:rsidP="004C1FF1">
      <w:pPr>
        <w:numPr>
          <w:ilvl w:val="0"/>
          <w:numId w:val="6"/>
        </w:numPr>
        <w:tabs>
          <w:tab w:val="clear" w:pos="108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t>проблемного познания (метод выдвижения и разрешения гипотез, метод д</w:t>
      </w:r>
      <w:r w:rsidRPr="00F67B26">
        <w:rPr>
          <w:rFonts w:ascii="Times New Roman" w:hAnsi="Times New Roman"/>
          <w:sz w:val="24"/>
          <w:szCs w:val="24"/>
        </w:rPr>
        <w:t>о</w:t>
      </w:r>
      <w:r w:rsidRPr="00F67B26">
        <w:rPr>
          <w:rFonts w:ascii="Times New Roman" w:hAnsi="Times New Roman"/>
          <w:sz w:val="24"/>
          <w:szCs w:val="24"/>
        </w:rPr>
        <w:t>гадки (</w:t>
      </w:r>
      <w:proofErr w:type="spellStart"/>
      <w:r w:rsidRPr="00F67B26">
        <w:rPr>
          <w:rFonts w:ascii="Times New Roman" w:hAnsi="Times New Roman"/>
          <w:sz w:val="24"/>
          <w:szCs w:val="24"/>
        </w:rPr>
        <w:t>инсайт</w:t>
      </w:r>
      <w:proofErr w:type="spellEnd"/>
      <w:r w:rsidRPr="00F67B26">
        <w:rPr>
          <w:rFonts w:ascii="Times New Roman" w:hAnsi="Times New Roman"/>
          <w:sz w:val="24"/>
          <w:szCs w:val="24"/>
        </w:rPr>
        <w:t>), анализа проблемных ситуаций, а также другие методы проблемно-поисковой деятельности);</w:t>
      </w:r>
    </w:p>
    <w:p w:rsidR="00A06740" w:rsidRPr="00F67B26" w:rsidRDefault="00A06740" w:rsidP="004C1FF1">
      <w:pPr>
        <w:numPr>
          <w:ilvl w:val="0"/>
          <w:numId w:val="6"/>
        </w:numPr>
        <w:tabs>
          <w:tab w:val="clear" w:pos="108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t xml:space="preserve">диалогового обучения (дискуссии, эвристические беседы, </w:t>
      </w:r>
      <w:proofErr w:type="spellStart"/>
      <w:r w:rsidRPr="00F67B26">
        <w:rPr>
          <w:rFonts w:ascii="Times New Roman" w:hAnsi="Times New Roman"/>
          <w:sz w:val="24"/>
          <w:szCs w:val="24"/>
        </w:rPr>
        <w:t>полидиалоги</w:t>
      </w:r>
      <w:proofErr w:type="spellEnd"/>
      <w:r w:rsidRPr="00F67B26">
        <w:rPr>
          <w:rFonts w:ascii="Times New Roman" w:hAnsi="Times New Roman"/>
          <w:sz w:val="24"/>
          <w:szCs w:val="24"/>
        </w:rPr>
        <w:t>, о</w:t>
      </w:r>
      <w:r w:rsidRPr="00F67B26">
        <w:rPr>
          <w:rFonts w:ascii="Times New Roman" w:hAnsi="Times New Roman"/>
          <w:sz w:val="24"/>
          <w:szCs w:val="24"/>
        </w:rPr>
        <w:t>б</w:t>
      </w:r>
      <w:r w:rsidRPr="00F67B26">
        <w:rPr>
          <w:rFonts w:ascii="Times New Roman" w:hAnsi="Times New Roman"/>
          <w:sz w:val="24"/>
          <w:szCs w:val="24"/>
        </w:rPr>
        <w:t>суждения, оппонирования, аргументации и др., основанные на общении, сотрудничестве и разностороннем обсуждении, поставленных для диалога вопросов);</w:t>
      </w:r>
    </w:p>
    <w:p w:rsidR="00A06740" w:rsidRDefault="00A06740" w:rsidP="004C1FF1">
      <w:pPr>
        <w:numPr>
          <w:ilvl w:val="0"/>
          <w:numId w:val="6"/>
        </w:numPr>
        <w:tabs>
          <w:tab w:val="clear" w:pos="108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t>укрупнения дидактических единиц, основанные на системном, интеграти</w:t>
      </w:r>
      <w:r w:rsidRPr="00F67B26">
        <w:rPr>
          <w:rFonts w:ascii="Times New Roman" w:hAnsi="Times New Roman"/>
          <w:sz w:val="24"/>
          <w:szCs w:val="24"/>
        </w:rPr>
        <w:t>в</w:t>
      </w:r>
      <w:r w:rsidRPr="00F67B26">
        <w:rPr>
          <w:rFonts w:ascii="Times New Roman" w:hAnsi="Times New Roman"/>
          <w:sz w:val="24"/>
          <w:szCs w:val="24"/>
        </w:rPr>
        <w:t>ном и модульном подходах, минимизации и сжатия фундаментальных знаний, установл</w:t>
      </w:r>
      <w:r w:rsidRPr="00F67B26">
        <w:rPr>
          <w:rFonts w:ascii="Times New Roman" w:hAnsi="Times New Roman"/>
          <w:sz w:val="24"/>
          <w:szCs w:val="24"/>
        </w:rPr>
        <w:t>е</w:t>
      </w:r>
      <w:r w:rsidRPr="00F67B26">
        <w:rPr>
          <w:rFonts w:ascii="Times New Roman" w:hAnsi="Times New Roman"/>
          <w:sz w:val="24"/>
          <w:szCs w:val="24"/>
        </w:rPr>
        <w:t>ния генетических и причинно-следствен</w:t>
      </w:r>
      <w:r>
        <w:rPr>
          <w:rFonts w:ascii="Times New Roman" w:hAnsi="Times New Roman"/>
          <w:sz w:val="24"/>
          <w:szCs w:val="24"/>
        </w:rPr>
        <w:t xml:space="preserve">ных связей, выделения главного </w:t>
      </w:r>
      <w:r w:rsidRPr="00F67B26">
        <w:rPr>
          <w:rFonts w:ascii="Times New Roman" w:hAnsi="Times New Roman"/>
          <w:sz w:val="24"/>
          <w:szCs w:val="24"/>
        </w:rPr>
        <w:t>и др., обеспеч</w:t>
      </w:r>
      <w:r w:rsidRPr="00F67B26">
        <w:rPr>
          <w:rFonts w:ascii="Times New Roman" w:hAnsi="Times New Roman"/>
          <w:sz w:val="24"/>
          <w:szCs w:val="24"/>
        </w:rPr>
        <w:t>и</w:t>
      </w:r>
      <w:r w:rsidRPr="00F67B26">
        <w:rPr>
          <w:rFonts w:ascii="Times New Roman" w:hAnsi="Times New Roman"/>
          <w:sz w:val="24"/>
          <w:szCs w:val="24"/>
        </w:rPr>
        <w:t>вающих усвоение учебного материала крупными блоками и формирующих си</w:t>
      </w:r>
      <w:r>
        <w:rPr>
          <w:rFonts w:ascii="Times New Roman" w:hAnsi="Times New Roman"/>
          <w:sz w:val="24"/>
          <w:szCs w:val="24"/>
        </w:rPr>
        <w:t>стемное функциональное мышление.</w:t>
      </w:r>
    </w:p>
    <w:p w:rsidR="006D2BBE" w:rsidRPr="004C1FF1" w:rsidRDefault="000D73F1" w:rsidP="00032733">
      <w:pPr>
        <w:pStyle w:val="a8"/>
        <w:numPr>
          <w:ilvl w:val="0"/>
          <w:numId w:val="5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="006D2BBE" w:rsidRPr="004C1FF1">
        <w:rPr>
          <w:rFonts w:ascii="Times New Roman" w:hAnsi="Times New Roman"/>
          <w:b/>
          <w:bCs/>
          <w:sz w:val="24"/>
          <w:szCs w:val="24"/>
        </w:rPr>
        <w:t>еречень оценочных средств</w:t>
      </w:r>
    </w:p>
    <w:p w:rsidR="006D2BBE" w:rsidRDefault="006D2BBE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ABD">
        <w:rPr>
          <w:rFonts w:ascii="Times New Roman" w:hAnsi="Times New Roman" w:cs="Times New Roman"/>
          <w:sz w:val="24"/>
          <w:szCs w:val="24"/>
        </w:rPr>
        <w:t>Реферат</w:t>
      </w:r>
    </w:p>
    <w:p w:rsidR="006D2BBE" w:rsidRDefault="006D2BBE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BBE">
        <w:rPr>
          <w:rFonts w:ascii="Times New Roman" w:hAnsi="Times New Roman" w:cs="Times New Roman"/>
          <w:sz w:val="24"/>
          <w:szCs w:val="24"/>
        </w:rPr>
        <w:t>Доклад</w:t>
      </w:r>
      <w:r w:rsidR="00952F81">
        <w:rPr>
          <w:rFonts w:ascii="Times New Roman" w:hAnsi="Times New Roman" w:cs="Times New Roman"/>
          <w:sz w:val="24"/>
          <w:szCs w:val="24"/>
        </w:rPr>
        <w:t xml:space="preserve">, </w:t>
      </w:r>
      <w:r w:rsidRPr="006D2BBE">
        <w:rPr>
          <w:rFonts w:ascii="Times New Roman" w:hAnsi="Times New Roman" w:cs="Times New Roman"/>
          <w:sz w:val="24"/>
          <w:szCs w:val="24"/>
        </w:rPr>
        <w:t>сообщение</w:t>
      </w:r>
    </w:p>
    <w:p w:rsidR="006D2BBE" w:rsidRDefault="006D2BBE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ABD">
        <w:rPr>
          <w:rFonts w:ascii="Times New Roman" w:hAnsi="Times New Roman" w:cs="Times New Roman"/>
          <w:sz w:val="24"/>
          <w:szCs w:val="24"/>
        </w:rPr>
        <w:t>Сообщение</w:t>
      </w:r>
    </w:p>
    <w:p w:rsidR="006D2BBE" w:rsidRDefault="00B45BFB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ABD">
        <w:rPr>
          <w:rFonts w:ascii="Times New Roman" w:hAnsi="Times New Roman" w:cs="Times New Roman"/>
          <w:sz w:val="24"/>
          <w:szCs w:val="24"/>
        </w:rPr>
        <w:t>Собеседование</w:t>
      </w:r>
    </w:p>
    <w:p w:rsidR="00B45BFB" w:rsidRDefault="00B45BFB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ABD">
        <w:rPr>
          <w:rFonts w:ascii="Times New Roman" w:hAnsi="Times New Roman" w:cs="Times New Roman"/>
          <w:bCs/>
          <w:sz w:val="24"/>
          <w:szCs w:val="24"/>
        </w:rPr>
        <w:t>Тест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</w:p>
    <w:p w:rsidR="00952F81" w:rsidRDefault="00952F81" w:rsidP="00952F81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Заполнен</w:t>
      </w:r>
      <w:r w:rsidR="00B45BFB" w:rsidRPr="00802ABD">
        <w:rPr>
          <w:rFonts w:ascii="Times New Roman" w:hAnsi="Times New Roman" w:cs="Times New Roman"/>
          <w:bCs/>
          <w:sz w:val="24"/>
          <w:szCs w:val="24"/>
        </w:rPr>
        <w:t xml:space="preserve">ие и оформление </w:t>
      </w:r>
      <w:r>
        <w:rPr>
          <w:rFonts w:ascii="Times New Roman" w:hAnsi="Times New Roman" w:cs="Times New Roman"/>
          <w:bCs/>
          <w:sz w:val="24"/>
          <w:szCs w:val="24"/>
        </w:rPr>
        <w:t>истории болезни</w:t>
      </w:r>
    </w:p>
    <w:p w:rsidR="00A06740" w:rsidRDefault="00B45BFB" w:rsidP="00952F81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B45BFB" w:rsidRPr="00952F81" w:rsidRDefault="00952F81" w:rsidP="00032733">
      <w:pPr>
        <w:pStyle w:val="a8"/>
        <w:spacing w:after="0" w:line="240" w:lineRule="auto"/>
        <w:ind w:lef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2F81">
        <w:rPr>
          <w:rFonts w:ascii="Times New Roman" w:hAnsi="Times New Roman" w:cs="Times New Roman"/>
          <w:bCs/>
          <w:sz w:val="24"/>
          <w:szCs w:val="24"/>
        </w:rPr>
        <w:t>Тесты, опрос: зачтено</w:t>
      </w:r>
    </w:p>
    <w:p w:rsidR="00B45BFB" w:rsidRPr="00952F81" w:rsidRDefault="00B45BFB" w:rsidP="0003273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FF1">
        <w:rPr>
          <w:rFonts w:ascii="Times New Roman" w:hAnsi="Times New Roman" w:cs="Times New Roman"/>
          <w:b/>
          <w:bCs/>
          <w:sz w:val="24"/>
          <w:szCs w:val="24"/>
        </w:rPr>
        <w:t>Составители</w:t>
      </w:r>
      <w:r w:rsidRPr="00952F81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952F81" w:rsidRPr="00952F81">
        <w:rPr>
          <w:rFonts w:ascii="Times New Roman" w:hAnsi="Times New Roman" w:cs="Times New Roman"/>
          <w:bCs/>
          <w:sz w:val="24"/>
          <w:szCs w:val="24"/>
        </w:rPr>
        <w:t>Иванова Л.А., Коваленко Ю.С.</w:t>
      </w:r>
      <w:r w:rsidR="0059729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597291">
        <w:rPr>
          <w:rFonts w:ascii="Times New Roman" w:hAnsi="Times New Roman" w:cs="Times New Roman"/>
          <w:bCs/>
          <w:sz w:val="24"/>
          <w:szCs w:val="24"/>
        </w:rPr>
        <w:t>Кокова</w:t>
      </w:r>
      <w:proofErr w:type="spellEnd"/>
      <w:r w:rsidR="00597291">
        <w:rPr>
          <w:rFonts w:ascii="Times New Roman" w:hAnsi="Times New Roman" w:cs="Times New Roman"/>
          <w:bCs/>
          <w:sz w:val="24"/>
          <w:szCs w:val="24"/>
        </w:rPr>
        <w:t xml:space="preserve"> Е.А., Король И.В.</w:t>
      </w:r>
    </w:p>
    <w:sectPr w:rsidR="00B45BFB" w:rsidRPr="00952F81" w:rsidSect="00A41E50">
      <w:headerReference w:type="default" r:id="rId8"/>
      <w:headerReference w:type="first" r:id="rId9"/>
      <w:pgSz w:w="11906" w:h="16838"/>
      <w:pgMar w:top="1701" w:right="851" w:bottom="1134" w:left="1701" w:header="141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6E4" w:rsidRDefault="00CE66E4" w:rsidP="003125CC">
      <w:pPr>
        <w:spacing w:after="0" w:line="240" w:lineRule="auto"/>
      </w:pPr>
      <w:r>
        <w:separator/>
      </w:r>
    </w:p>
  </w:endnote>
  <w:endnote w:type="continuationSeparator" w:id="0">
    <w:p w:rsidR="00CE66E4" w:rsidRDefault="00CE66E4" w:rsidP="0031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6E4" w:rsidRDefault="00CE66E4" w:rsidP="003125CC">
      <w:pPr>
        <w:spacing w:after="0" w:line="240" w:lineRule="auto"/>
      </w:pPr>
      <w:r>
        <w:separator/>
      </w:r>
    </w:p>
  </w:footnote>
  <w:footnote w:type="continuationSeparator" w:id="0">
    <w:p w:rsidR="00CE66E4" w:rsidRDefault="00CE66E4" w:rsidP="0031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864804"/>
      <w:docPartObj>
        <w:docPartGallery w:val="Page Numbers (Top of Page)"/>
        <w:docPartUnique/>
      </w:docPartObj>
    </w:sdtPr>
    <w:sdtContent>
      <w:p w:rsidR="006D2BBE" w:rsidRDefault="005F58F4">
        <w:pPr>
          <w:pStyle w:val="a3"/>
          <w:jc w:val="right"/>
        </w:pPr>
        <w:r>
          <w:fldChar w:fldCharType="begin"/>
        </w:r>
        <w:r w:rsidR="006D2BBE">
          <w:instrText>PAGE   \* MERGEFORMAT</w:instrText>
        </w:r>
        <w:r>
          <w:fldChar w:fldCharType="separate"/>
        </w:r>
        <w:r w:rsidR="00FB0696">
          <w:rPr>
            <w:noProof/>
          </w:rPr>
          <w:t>6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E50" w:rsidRDefault="00A41E50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190A"/>
    <w:multiLevelType w:val="hybridMultilevel"/>
    <w:tmpl w:val="A3AEDD86"/>
    <w:lvl w:ilvl="0" w:tplc="04190001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12"/>
        </w:tabs>
        <w:ind w:left="51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32"/>
        </w:tabs>
        <w:ind w:left="1232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52"/>
        </w:tabs>
        <w:ind w:left="1952" w:hanging="360"/>
      </w:pPr>
    </w:lvl>
    <w:lvl w:ilvl="4" w:tplc="04190003">
      <w:start w:val="1"/>
      <w:numFmt w:val="decimal"/>
      <w:lvlText w:val="%5."/>
      <w:lvlJc w:val="left"/>
      <w:pPr>
        <w:tabs>
          <w:tab w:val="num" w:pos="2672"/>
        </w:tabs>
        <w:ind w:left="2672" w:hanging="360"/>
      </w:pPr>
    </w:lvl>
    <w:lvl w:ilvl="5" w:tplc="04190005">
      <w:start w:val="1"/>
      <w:numFmt w:val="decimal"/>
      <w:lvlText w:val="%6."/>
      <w:lvlJc w:val="left"/>
      <w:pPr>
        <w:tabs>
          <w:tab w:val="num" w:pos="3392"/>
        </w:tabs>
        <w:ind w:left="339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12"/>
        </w:tabs>
        <w:ind w:left="4112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32"/>
        </w:tabs>
        <w:ind w:left="4832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52"/>
        </w:tabs>
        <w:ind w:left="5552" w:hanging="360"/>
      </w:pPr>
    </w:lvl>
  </w:abstractNum>
  <w:abstractNum w:abstractNumId="1">
    <w:nsid w:val="0A75589D"/>
    <w:multiLevelType w:val="hybridMultilevel"/>
    <w:tmpl w:val="91388990"/>
    <w:lvl w:ilvl="0" w:tplc="0419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74040"/>
    <w:multiLevelType w:val="hybridMultilevel"/>
    <w:tmpl w:val="5274A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01887"/>
    <w:multiLevelType w:val="hybridMultilevel"/>
    <w:tmpl w:val="2752F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72A54"/>
    <w:multiLevelType w:val="hybridMultilevel"/>
    <w:tmpl w:val="1ED082B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E4F9D"/>
    <w:multiLevelType w:val="hybridMultilevel"/>
    <w:tmpl w:val="BB926C34"/>
    <w:lvl w:ilvl="0" w:tplc="51C67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5031576"/>
    <w:multiLevelType w:val="hybridMultilevel"/>
    <w:tmpl w:val="127EB6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 w:tplc="0419000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 w:tplc="0419000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7">
    <w:nsid w:val="2D9274E1"/>
    <w:multiLevelType w:val="hybridMultilevel"/>
    <w:tmpl w:val="5BB46D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EF0402"/>
    <w:multiLevelType w:val="multilevel"/>
    <w:tmpl w:val="4C3ADF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9">
    <w:nsid w:val="392C7CD4"/>
    <w:multiLevelType w:val="hybridMultilevel"/>
    <w:tmpl w:val="52D04D20"/>
    <w:lvl w:ilvl="0" w:tplc="A73C5BB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10B0A52"/>
    <w:multiLevelType w:val="hybridMultilevel"/>
    <w:tmpl w:val="32BCCD7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>
    <w:nsid w:val="43B82A20"/>
    <w:multiLevelType w:val="hybridMultilevel"/>
    <w:tmpl w:val="7562A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4B5679"/>
    <w:multiLevelType w:val="hybridMultilevel"/>
    <w:tmpl w:val="57BC6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C33C8C"/>
    <w:multiLevelType w:val="singleLevel"/>
    <w:tmpl w:val="69FC7DEC"/>
    <w:lvl w:ilvl="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16">
    <w:nsid w:val="5E1A4EE8"/>
    <w:multiLevelType w:val="hybridMultilevel"/>
    <w:tmpl w:val="DA104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615BA1"/>
    <w:multiLevelType w:val="hybridMultilevel"/>
    <w:tmpl w:val="77AEDBE4"/>
    <w:lvl w:ilvl="0" w:tplc="BE4036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CE517C"/>
    <w:multiLevelType w:val="multilevel"/>
    <w:tmpl w:val="BE3C883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B60771"/>
    <w:multiLevelType w:val="hybridMultilevel"/>
    <w:tmpl w:val="6CF4476A"/>
    <w:lvl w:ilvl="0" w:tplc="FFFFFFFF">
      <w:start w:val="2"/>
      <w:numFmt w:val="bullet"/>
      <w:pStyle w:val="4"/>
      <w:lvlText w:val="-"/>
      <w:lvlJc w:val="left"/>
      <w:pPr>
        <w:tabs>
          <w:tab w:val="num" w:pos="1069"/>
        </w:tabs>
        <w:ind w:left="1069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B366E2"/>
    <w:multiLevelType w:val="hybridMultilevel"/>
    <w:tmpl w:val="8DA46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2071FB"/>
    <w:multiLevelType w:val="hybridMultilevel"/>
    <w:tmpl w:val="F2A2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3"/>
  </w:num>
  <w:num w:numId="4">
    <w:abstractNumId w:val="14"/>
  </w:num>
  <w:num w:numId="5">
    <w:abstractNumId w:val="18"/>
  </w:num>
  <w:num w:numId="6">
    <w:abstractNumId w:val="15"/>
  </w:num>
  <w:num w:numId="7">
    <w:abstractNumId w:val="5"/>
  </w:num>
  <w:num w:numId="8">
    <w:abstractNumId w:val="22"/>
  </w:num>
  <w:num w:numId="9">
    <w:abstractNumId w:val="19"/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  <w:num w:numId="14">
    <w:abstractNumId w:val="1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1"/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3"/>
  </w:num>
  <w:num w:numId="3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0E4"/>
    <w:rsid w:val="00011D4C"/>
    <w:rsid w:val="00032733"/>
    <w:rsid w:val="00066DDA"/>
    <w:rsid w:val="000D73F1"/>
    <w:rsid w:val="00116AA5"/>
    <w:rsid w:val="00134766"/>
    <w:rsid w:val="00154D7E"/>
    <w:rsid w:val="00184652"/>
    <w:rsid w:val="001B53DF"/>
    <w:rsid w:val="001D588A"/>
    <w:rsid w:val="001F07FB"/>
    <w:rsid w:val="00271BD4"/>
    <w:rsid w:val="003106A1"/>
    <w:rsid w:val="003125CC"/>
    <w:rsid w:val="00360EB4"/>
    <w:rsid w:val="00364885"/>
    <w:rsid w:val="00375ED2"/>
    <w:rsid w:val="00395921"/>
    <w:rsid w:val="003A4C4A"/>
    <w:rsid w:val="003D4105"/>
    <w:rsid w:val="004B472E"/>
    <w:rsid w:val="004C1FF1"/>
    <w:rsid w:val="00577287"/>
    <w:rsid w:val="00597291"/>
    <w:rsid w:val="005A493E"/>
    <w:rsid w:val="005A4E35"/>
    <w:rsid w:val="005E6AC2"/>
    <w:rsid w:val="005F58F4"/>
    <w:rsid w:val="006077AC"/>
    <w:rsid w:val="00633BB4"/>
    <w:rsid w:val="00667FD5"/>
    <w:rsid w:val="006B4A42"/>
    <w:rsid w:val="006C30E4"/>
    <w:rsid w:val="006D2BBE"/>
    <w:rsid w:val="0076285A"/>
    <w:rsid w:val="00791C99"/>
    <w:rsid w:val="007E1F3E"/>
    <w:rsid w:val="007F3F87"/>
    <w:rsid w:val="00946258"/>
    <w:rsid w:val="00952F81"/>
    <w:rsid w:val="00972F1B"/>
    <w:rsid w:val="0097419F"/>
    <w:rsid w:val="00984EDD"/>
    <w:rsid w:val="009F51FA"/>
    <w:rsid w:val="009F6706"/>
    <w:rsid w:val="00A01831"/>
    <w:rsid w:val="00A06740"/>
    <w:rsid w:val="00A06BD7"/>
    <w:rsid w:val="00A32CB1"/>
    <w:rsid w:val="00A41E50"/>
    <w:rsid w:val="00A52B08"/>
    <w:rsid w:val="00A67B7B"/>
    <w:rsid w:val="00A90E98"/>
    <w:rsid w:val="00B273D4"/>
    <w:rsid w:val="00B45BFB"/>
    <w:rsid w:val="00B8727D"/>
    <w:rsid w:val="00BE248A"/>
    <w:rsid w:val="00BF3F35"/>
    <w:rsid w:val="00C43F36"/>
    <w:rsid w:val="00C57E98"/>
    <w:rsid w:val="00CE66E4"/>
    <w:rsid w:val="00D12B10"/>
    <w:rsid w:val="00E87F18"/>
    <w:rsid w:val="00F21303"/>
    <w:rsid w:val="00F75CF1"/>
    <w:rsid w:val="00FB0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Стиль4"/>
    <w:basedOn w:val="a"/>
    <w:uiPriority w:val="99"/>
    <w:rsid w:val="0076285A"/>
    <w:pPr>
      <w:numPr>
        <w:numId w:val="10"/>
      </w:numPr>
      <w:suppressAutoHyphens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pacing w:val="-5"/>
      <w:sz w:val="24"/>
      <w:szCs w:val="24"/>
      <w:lang w:eastAsia="ru-RU"/>
    </w:rPr>
  </w:style>
  <w:style w:type="paragraph" w:styleId="ac">
    <w:name w:val="Subtitle"/>
    <w:basedOn w:val="a"/>
    <w:next w:val="a"/>
    <w:link w:val="ad"/>
    <w:qFormat/>
    <w:rsid w:val="0076285A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d">
    <w:name w:val="Подзаголовок Знак"/>
    <w:basedOn w:val="a0"/>
    <w:link w:val="ac"/>
    <w:rsid w:val="0076285A"/>
    <w:rPr>
      <w:rFonts w:ascii="Cambria" w:eastAsia="Times New Roman" w:hAnsi="Cambria" w:cs="Times New Roman"/>
      <w:sz w:val="24"/>
      <w:szCs w:val="24"/>
    </w:rPr>
  </w:style>
  <w:style w:type="paragraph" w:customStyle="1" w:styleId="21">
    <w:name w:val="Стиль2"/>
    <w:basedOn w:val="a"/>
    <w:uiPriority w:val="99"/>
    <w:rsid w:val="0076285A"/>
    <w:pPr>
      <w:suppressAutoHyphens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76285A"/>
    <w:pPr>
      <w:widowControl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uiPriority w:val="99"/>
    <w:rsid w:val="00011D4C"/>
    <w:pPr>
      <w:widowControl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984EDD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984EDD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22">
    <w:name w:val="Обычный2"/>
    <w:rsid w:val="00B273D4"/>
    <w:pPr>
      <w:widowControl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Intense Emphasis"/>
    <w:uiPriority w:val="99"/>
    <w:qFormat/>
    <w:rsid w:val="00C43F36"/>
    <w:rPr>
      <w:rFonts w:cs="Times New Roman"/>
      <w:b/>
      <w:i/>
      <w:color w:val="4F81BD"/>
    </w:rPr>
  </w:style>
  <w:style w:type="paragraph" w:customStyle="1" w:styleId="3">
    <w:name w:val="Обычный3"/>
    <w:rsid w:val="009F51FA"/>
    <w:pPr>
      <w:widowControl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7C0B2-B135-4A06-8CA8-1AB5A2487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Сиюхова Фатима Шумафовна</dc:creator>
  <cp:lastModifiedBy>Лаборант</cp:lastModifiedBy>
  <cp:revision>6</cp:revision>
  <dcterms:created xsi:type="dcterms:W3CDTF">2018-09-06T10:14:00Z</dcterms:created>
  <dcterms:modified xsi:type="dcterms:W3CDTF">2018-09-07T06:46:00Z</dcterms:modified>
</cp:coreProperties>
</file>