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shd w:val="clear" w:color="auto" w:fill="FEFEFE"/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к Порядку приема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программам высшего образования -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России на 2021 – 2022 учебный год</w:t>
      </w:r>
    </w:p>
    <w:p w:rsidR="00FF5427" w:rsidRDefault="00FF5427" w:rsidP="00FF5427">
      <w:pPr>
        <w:shd w:val="clear" w:color="auto" w:fill="FEFEFE"/>
        <w:ind w:left="5245"/>
        <w:rPr>
          <w:szCs w:val="28"/>
        </w:rPr>
      </w:pPr>
    </w:p>
    <w:p w:rsidR="00FF5427" w:rsidRDefault="00FF5427" w:rsidP="00FF5427">
      <w:pPr>
        <w:spacing w:line="300" w:lineRule="exact"/>
        <w:jc w:val="center"/>
        <w:outlineLvl w:val="0"/>
      </w:pPr>
      <w:r>
        <w:t xml:space="preserve">                                                         Ректору ФГБОУ ВО </w:t>
      </w:r>
      <w:proofErr w:type="spellStart"/>
      <w:r>
        <w:t>КубГМУ</w:t>
      </w:r>
      <w:proofErr w:type="spellEnd"/>
    </w:p>
    <w:p w:rsidR="00FF5427" w:rsidRDefault="00FF5427" w:rsidP="00FF5427">
      <w:pPr>
        <w:spacing w:line="300" w:lineRule="exact"/>
        <w:jc w:val="center"/>
        <w:outlineLvl w:val="0"/>
      </w:pPr>
      <w:r>
        <w:t xml:space="preserve">                                      Минздрава России</w:t>
      </w:r>
    </w:p>
    <w:p w:rsidR="00FF5427" w:rsidRDefault="00FF5427" w:rsidP="00FF5427">
      <w:pPr>
        <w:spacing w:line="300" w:lineRule="exact"/>
        <w:outlineLvl w:val="0"/>
        <w:rPr>
          <w:b/>
        </w:rPr>
      </w:pPr>
      <w:r>
        <w:t xml:space="preserve">                                                                           С.Н. Алексеенко</w:t>
      </w:r>
    </w:p>
    <w:p w:rsidR="00FF5427" w:rsidRDefault="00FF5427" w:rsidP="00FF5427">
      <w:pPr>
        <w:spacing w:line="360" w:lineRule="exact"/>
        <w:jc w:val="center"/>
      </w:pPr>
      <w:r>
        <w:t xml:space="preserve">                                                                от __________________________</w:t>
      </w:r>
    </w:p>
    <w:p w:rsidR="00FF5427" w:rsidRDefault="00FF5427" w:rsidP="00FF5427">
      <w:pPr>
        <w:jc w:val="right"/>
        <w:rPr>
          <w:sz w:val="16"/>
        </w:rPr>
      </w:pPr>
    </w:p>
    <w:p w:rsidR="00FF5427" w:rsidRDefault="00FF5427" w:rsidP="00FF5427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_______________________________________________</w:t>
      </w:r>
    </w:p>
    <w:p w:rsidR="00FF5427" w:rsidRDefault="00FF5427" w:rsidP="00FF5427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(фамилия, имя, отчество)</w:t>
      </w:r>
    </w:p>
    <w:p w:rsidR="00FF5427" w:rsidRDefault="00FF5427" w:rsidP="00FF5427">
      <w:pPr>
        <w:shd w:val="clear" w:color="auto" w:fill="FEFEFE"/>
        <w:ind w:firstLine="540"/>
        <w:jc w:val="both"/>
        <w:rPr>
          <w:b/>
          <w:szCs w:val="28"/>
        </w:rPr>
      </w:pPr>
      <w:r>
        <w:rPr>
          <w:sz w:val="18"/>
        </w:rPr>
        <w:t xml:space="preserve">                          </w:t>
      </w:r>
    </w:p>
    <w:p w:rsidR="00FF5427" w:rsidRDefault="00FF5427" w:rsidP="00FF5427">
      <w:pPr>
        <w:shd w:val="clear" w:color="auto" w:fill="FEFEFE"/>
        <w:ind w:firstLine="540"/>
        <w:jc w:val="center"/>
        <w:rPr>
          <w:b/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Заявление об учете результатов тестирования</w:t>
      </w:r>
    </w:p>
    <w:p w:rsidR="00FF5427" w:rsidRDefault="00FF5427" w:rsidP="00FF5427">
      <w:pPr>
        <w:shd w:val="clear" w:color="auto" w:fill="FEFEFE"/>
        <w:ind w:firstLine="540"/>
        <w:jc w:val="center"/>
        <w:rPr>
          <w:b/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center"/>
        <w:rPr>
          <w:b/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  <w:r>
        <w:rPr>
          <w:szCs w:val="28"/>
        </w:rPr>
        <w:t xml:space="preserve">             Прошу учесть и принять как вступительные результаты:</w:t>
      </w: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Cs w:val="28"/>
        </w:rPr>
        <w:t xml:space="preserve">- результаты тестирования, пройденного в году, предшествующем году поступления, </w:t>
      </w:r>
      <w:r>
        <w:rPr>
          <w:sz w:val="20"/>
          <w:szCs w:val="20"/>
        </w:rPr>
        <w:t>_____________________________________________________________________________</w:t>
      </w: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(указать год сдачи тестирования)</w:t>
      </w: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_________________________________________________________________________________________;</w:t>
      </w: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(указать ВУЗ, специальность, где проводилось вступительное испытание (тестирование</w:t>
      </w:r>
      <w:r>
        <w:rPr>
          <w:szCs w:val="28"/>
        </w:rPr>
        <w:t>)</w:t>
      </w:r>
      <w:proofErr w:type="gramEnd"/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Cs w:val="28"/>
        </w:rPr>
        <w:t xml:space="preserve">- 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  </w:t>
      </w:r>
      <w:r>
        <w:rPr>
          <w:sz w:val="20"/>
          <w:szCs w:val="20"/>
        </w:rPr>
        <w:t>___________________________________________________</w:t>
      </w: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год сдачи тестирования)</w:t>
      </w:r>
    </w:p>
    <w:p w:rsidR="00FF5427" w:rsidRDefault="00FF5427" w:rsidP="00FF5427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_________________________________________________________________________________________;</w:t>
      </w: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(указать ВУЗ, специальность, где проводилось вступительное испытание (тестирование</w:t>
      </w:r>
      <w:r>
        <w:rPr>
          <w:szCs w:val="28"/>
        </w:rPr>
        <w:t>)</w:t>
      </w:r>
      <w:proofErr w:type="gramEnd"/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  <w:r>
        <w:rPr>
          <w:szCs w:val="28"/>
        </w:rPr>
        <w:t>Подпись   ________                                                «____» __________ 20____г.</w:t>
      </w: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both"/>
        <w:rPr>
          <w:szCs w:val="28"/>
        </w:rPr>
      </w:pPr>
      <w:bookmarkStart w:id="0" w:name="_GoBack"/>
      <w:bookmarkEnd w:id="0"/>
    </w:p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783621"/>
    <w:rsid w:val="007A2154"/>
    <w:rsid w:val="00BB5D35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5</cp:revision>
  <dcterms:created xsi:type="dcterms:W3CDTF">2021-03-10T10:33:00Z</dcterms:created>
  <dcterms:modified xsi:type="dcterms:W3CDTF">2021-03-10T10:38:00Z</dcterms:modified>
</cp:coreProperties>
</file>