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3E1C5E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«Детск</w:t>
      </w:r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ая дерматология»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профе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</w:t>
      </w:r>
      <w:proofErr w:type="spellStart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Дерматовенерология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F2A6F" w:rsidRPr="003A6CD7" w:rsidRDefault="004C1FF1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3A6CD7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3E1C5E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«Детская дерматология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7E1F3E" w:rsidRPr="003A6CD7">
        <w:rPr>
          <w:rFonts w:ascii="Times New Roman" w:hAnsi="Times New Roman"/>
          <w:sz w:val="24"/>
          <w:szCs w:val="24"/>
        </w:rPr>
        <w:t xml:space="preserve">: 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врача-специалиста </w:t>
      </w:r>
      <w:proofErr w:type="spellStart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системой общекультурных и професси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компетенций, способного и готового для самостоятельной профессиональной д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в специализированной области «Дерматовенерологии».</w:t>
      </w:r>
      <w:bookmarkStart w:id="0" w:name="bookmark3"/>
      <w:r w:rsidR="00EF2A6F" w:rsidRPr="003A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E1F3E" w:rsidRPr="003A6CD7" w:rsidRDefault="007E1F3E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3E1C5E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«Детск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ая дерматол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гия»</w:t>
      </w:r>
      <w:r w:rsidRPr="003A6C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3A6CD7">
        <w:rPr>
          <w:rFonts w:ascii="Times New Roman" w:hAnsi="Times New Roman"/>
          <w:b/>
          <w:sz w:val="24"/>
          <w:szCs w:val="24"/>
        </w:rPr>
        <w:t>о</w:t>
      </w:r>
      <w:r w:rsidRPr="003A6CD7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3A6CD7" w:rsidRDefault="007E1F3E" w:rsidP="00EF2A6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3E1C5E">
        <w:rPr>
          <w:rFonts w:ascii="Times New Roman CYR" w:eastAsia="TimesNewRomanPSMT" w:hAnsi="Times New Roman CYR" w:cs="Times New Roman CYR"/>
          <w:bCs/>
          <w:sz w:val="24"/>
          <w:szCs w:val="24"/>
        </w:rPr>
        <w:t>«Детск</w:t>
      </w:r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ая дерматология»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формиров</w:t>
      </w:r>
      <w:r w:rsidRPr="003A6CD7">
        <w:rPr>
          <w:rFonts w:ascii="Times New Roman" w:hAnsi="Times New Roman"/>
          <w:sz w:val="24"/>
          <w:szCs w:val="24"/>
        </w:rPr>
        <w:t>а</w:t>
      </w:r>
      <w:r w:rsidRPr="003A6CD7">
        <w:rPr>
          <w:rFonts w:ascii="Times New Roman" w:hAnsi="Times New Roman"/>
          <w:sz w:val="24"/>
          <w:szCs w:val="24"/>
        </w:rPr>
        <w:t>ние следующих компетенций:</w:t>
      </w:r>
    </w:p>
    <w:p w:rsidR="007E1F3E" w:rsidRPr="003A6CD7" w:rsidRDefault="009C4BF4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961B34" w:rsidRP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УК-1 -способность и готовность к абстрактному мышлению, анализу проблем и процессов, синтезу и использованию на практике методов медико-биологических и клинических наук в различных видах своей профессиональной деятельности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;</w:t>
      </w:r>
    </w:p>
    <w:p w:rsid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УК-2- способность и готовность использовать методы управления коллективом, о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р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ганизовывать работу исполнителей, толерантно воспринимать социальные, этнич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ские, конфессиональные и культурные различия, находить и принимать отве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т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ственные управленческие решения в условиях различных мнений и в рамках своей профессиональной компетенции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ПК-2-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ризации и осуществлению ди</w:t>
      </w:r>
      <w:r w:rsidR="00DA567F">
        <w:rPr>
          <w:rFonts w:ascii="Times New Roman" w:hAnsi="Times New Roman"/>
          <w:sz w:val="24"/>
          <w:szCs w:val="24"/>
        </w:rPr>
        <w:t>спансерного наблюдения за здоро</w:t>
      </w:r>
      <w:r w:rsidR="00DA567F" w:rsidRPr="00DA567F">
        <w:rPr>
          <w:rFonts w:ascii="Times New Roman" w:hAnsi="Times New Roman"/>
          <w:sz w:val="24"/>
          <w:szCs w:val="24"/>
        </w:rPr>
        <w:t>выми и хроническими больными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ПК-4 -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ПК-6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ведению и лечению пациентов с дерматовен</w:t>
      </w:r>
      <w:r w:rsid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рологическими з</w:t>
      </w:r>
      <w:r w:rsidR="00DA567F" w:rsidRPr="00DA567F">
        <w:rPr>
          <w:rFonts w:ascii="Times New Roman" w:hAnsi="Times New Roman"/>
          <w:sz w:val="24"/>
          <w:szCs w:val="24"/>
        </w:rPr>
        <w:t>а</w:t>
      </w:r>
      <w:r w:rsidR="00DA567F" w:rsidRPr="00DA567F">
        <w:rPr>
          <w:rFonts w:ascii="Times New Roman" w:hAnsi="Times New Roman"/>
          <w:sz w:val="24"/>
          <w:szCs w:val="24"/>
        </w:rPr>
        <w:t>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ПК-8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медикаментозной терапии и др</w:t>
      </w:r>
      <w:r w:rsidR="00DA567F">
        <w:rPr>
          <w:rFonts w:ascii="Times New Roman" w:hAnsi="Times New Roman"/>
          <w:sz w:val="24"/>
          <w:szCs w:val="24"/>
        </w:rPr>
        <w:t>угих методов у пациентов, нужда</w:t>
      </w:r>
      <w:r w:rsidR="00DA567F" w:rsidRPr="00DA567F">
        <w:rPr>
          <w:rFonts w:ascii="Times New Roman" w:hAnsi="Times New Roman"/>
          <w:sz w:val="24"/>
          <w:szCs w:val="24"/>
        </w:rPr>
        <w:t>ющихся в медицинской реабилитации и санаторно-курортном лечении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ПК-9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вации, направленной на сохранение и укрепление своего здоровья и здоровья окружа</w:t>
      </w:r>
      <w:r w:rsidR="00DA567F" w:rsidRPr="00DA567F">
        <w:rPr>
          <w:rFonts w:ascii="Times New Roman" w:hAnsi="Times New Roman"/>
          <w:sz w:val="24"/>
          <w:szCs w:val="24"/>
        </w:rPr>
        <w:t>ю</w:t>
      </w:r>
      <w:r w:rsidR="00DA567F" w:rsidRPr="00DA567F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>;</w:t>
      </w:r>
    </w:p>
    <w:p w:rsidR="00D02201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ПК-10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</w:t>
      </w:r>
      <w:r w:rsidRPr="00D02201">
        <w:rPr>
          <w:rFonts w:ascii="Times New Roman" w:hAnsi="Times New Roman"/>
          <w:sz w:val="24"/>
          <w:szCs w:val="24"/>
        </w:rPr>
        <w:t>е</w:t>
      </w:r>
      <w:r w:rsidRPr="00D02201">
        <w:rPr>
          <w:rFonts w:ascii="Times New Roman" w:hAnsi="Times New Roman"/>
          <w:sz w:val="24"/>
          <w:szCs w:val="24"/>
        </w:rPr>
        <w:t>лениях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DA567F" w:rsidRPr="00D02201" w:rsidRDefault="00D02201" w:rsidP="00D02201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участию в оценке качества оказания медицинской помощи с и</w:t>
      </w:r>
      <w:r w:rsidRPr="00D02201">
        <w:rPr>
          <w:rFonts w:ascii="Times New Roman" w:hAnsi="Times New Roman"/>
          <w:sz w:val="24"/>
          <w:szCs w:val="24"/>
        </w:rPr>
        <w:t>с</w:t>
      </w:r>
      <w:r w:rsidRPr="00D02201">
        <w:rPr>
          <w:rFonts w:ascii="Times New Roman" w:hAnsi="Times New Roman"/>
          <w:sz w:val="24"/>
          <w:szCs w:val="24"/>
        </w:rPr>
        <w:t>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«Общая и частная дерматология»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30" w:rsidRDefault="007E1F3E" w:rsidP="003E1C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дерматовенерологической помощи населению;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оль КВК и КВД в системе оказания дерматовенерологической помощи;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ринципы диспансеризации лиц с дерматологическими и венерологическими з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болеваниями;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формированию здорового образа жизни;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профилактике заразных кожных и инфекций передава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рава и обязанности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психологию, этику общения и медицинскую деонтологию в практ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ке работы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троение и функции кожи в возрастном аспекте;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ход за здоровой кожей, ногтями, волосами;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9D5030">
        <w:rPr>
          <w:rFonts w:ascii="Times New Roman" w:hAnsi="Times New Roman" w:cs="Times New Roman"/>
          <w:sz w:val="24"/>
          <w:szCs w:val="24"/>
        </w:rPr>
        <w:t>тиологию, эпидемиологию и патогенез кожных, венерических заболеваний и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ротивоэпидемические мероприятия в очаге инфекции заразных кожных, венер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ческих и инфекций передаваемых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сновы диагностики кожных, венерических заболеваний и инфекций переда</w:t>
      </w:r>
      <w:r w:rsidRPr="009D5030">
        <w:rPr>
          <w:rFonts w:ascii="Times New Roman" w:hAnsi="Times New Roman" w:cs="Times New Roman"/>
          <w:sz w:val="24"/>
          <w:szCs w:val="24"/>
        </w:rPr>
        <w:t>ю</w:t>
      </w:r>
      <w:r w:rsidRPr="009D5030">
        <w:rPr>
          <w:rFonts w:ascii="Times New Roman" w:hAnsi="Times New Roman" w:cs="Times New Roman"/>
          <w:sz w:val="24"/>
          <w:szCs w:val="24"/>
        </w:rPr>
        <w:t>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атоморфологические изменения кожных, венерических заболеваний и инфекций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оказания к проведению медико-генетического консультирования при хронич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ских дерматозах;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D5030">
        <w:rPr>
          <w:rFonts w:ascii="Times New Roman" w:hAnsi="Times New Roman" w:cs="Times New Roman"/>
          <w:sz w:val="24"/>
          <w:szCs w:val="24"/>
        </w:rPr>
        <w:t>линические проявления кожных, венерических заболеваний, инфекций переда</w:t>
      </w:r>
      <w:r w:rsidRPr="009D5030">
        <w:rPr>
          <w:rFonts w:ascii="Times New Roman" w:hAnsi="Times New Roman" w:cs="Times New Roman"/>
          <w:sz w:val="24"/>
          <w:szCs w:val="24"/>
        </w:rPr>
        <w:t>ю</w:t>
      </w:r>
      <w:r w:rsidRPr="009D5030">
        <w:rPr>
          <w:rFonts w:ascii="Times New Roman" w:hAnsi="Times New Roman" w:cs="Times New Roman"/>
          <w:sz w:val="24"/>
          <w:szCs w:val="24"/>
        </w:rPr>
        <w:t>щихся половым путем и их дифференциальную диагностику;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ринципы лечения кожных, венерических заболеваний и инфекций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оказания к госпитализации дерматовенерологических больных;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рофилактику кожных, венерических заболеваний и инфекций передающихся п</w:t>
      </w:r>
      <w:r w:rsidRPr="009D5030">
        <w:rPr>
          <w:rFonts w:ascii="Times New Roman" w:hAnsi="Times New Roman" w:cs="Times New Roman"/>
          <w:sz w:val="24"/>
          <w:szCs w:val="24"/>
        </w:rPr>
        <w:t>о</w:t>
      </w:r>
      <w:r w:rsidRPr="009D5030">
        <w:rPr>
          <w:rFonts w:ascii="Times New Roman" w:hAnsi="Times New Roman" w:cs="Times New Roman"/>
          <w:sz w:val="24"/>
          <w:szCs w:val="24"/>
        </w:rPr>
        <w:t>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иетотерапию при хронических дерматозах;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реабилитацию, физиотерапевтические методы, применение лече</w:t>
      </w:r>
      <w:r w:rsidRPr="009D5030">
        <w:rPr>
          <w:rFonts w:ascii="Times New Roman" w:hAnsi="Times New Roman" w:cs="Times New Roman"/>
          <w:sz w:val="24"/>
          <w:szCs w:val="24"/>
        </w:rPr>
        <w:t>б</w:t>
      </w:r>
      <w:r w:rsidRPr="009D5030">
        <w:rPr>
          <w:rFonts w:ascii="Times New Roman" w:hAnsi="Times New Roman" w:cs="Times New Roman"/>
          <w:sz w:val="24"/>
          <w:szCs w:val="24"/>
        </w:rPr>
        <w:t>ной физкультуры, показания к санаторно-курортному лечению;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D5030">
        <w:rPr>
          <w:rFonts w:ascii="Times New Roman" w:hAnsi="Times New Roman" w:cs="Times New Roman"/>
          <w:sz w:val="24"/>
          <w:szCs w:val="24"/>
        </w:rPr>
        <w:t>ритерии временной и стойкой утраты трудоспособности дерматологических и в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нерологических больных, организацию врачебно-трудовой экспертизы в кожно-венерологическом диспансере;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етодики диспансеризации больных кожными, венерическими заболеваниями и инфекциями передающимися половым путем;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етоды и формы санитарного просвещения.</w:t>
      </w:r>
    </w:p>
    <w:p w:rsidR="007E1F3E" w:rsidRPr="002D6BB0" w:rsidRDefault="009D5030" w:rsidP="009D5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</w:t>
      </w:r>
      <w:r w:rsidRPr="009D5030">
        <w:rPr>
          <w:rFonts w:ascii="Times New Roman" w:hAnsi="Times New Roman" w:cs="Times New Roman"/>
          <w:sz w:val="24"/>
          <w:szCs w:val="24"/>
        </w:rPr>
        <w:t>олучать информацию о заболевании, определять комплекс необходимых лабор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торно-инструментальных исследований, проводить забор патологического материала,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терпретировать полученные результаты;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оотносить выявленный 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 с группой заболеваний, объединенных по принципу ведущих клинических признаков, поставить предварительный диагноз;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о</w:t>
      </w:r>
      <w:r w:rsidRPr="009D5030">
        <w:rPr>
          <w:rFonts w:ascii="Times New Roman" w:hAnsi="Times New Roman" w:cs="Times New Roman"/>
          <w:sz w:val="24"/>
          <w:szCs w:val="24"/>
        </w:rPr>
        <w:t>ценить тяжесть состояния больного, определить объём необходимой первой и н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отложной помощи, оказать её;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Pr="009D5030">
        <w:rPr>
          <w:rFonts w:ascii="Times New Roman" w:hAnsi="Times New Roman" w:cs="Times New Roman"/>
          <w:sz w:val="24"/>
          <w:szCs w:val="24"/>
        </w:rPr>
        <w:t>точнить показания к плановой и срочной госпитализации;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</w:t>
      </w:r>
      <w:r w:rsidRPr="009D5030">
        <w:rPr>
          <w:rFonts w:ascii="Times New Roman" w:hAnsi="Times New Roman" w:cs="Times New Roman"/>
          <w:sz w:val="24"/>
          <w:szCs w:val="24"/>
        </w:rPr>
        <w:t>оставить рациональный план лечения, предупредить возможные осложнения л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карственной терапии, внести необходимую коррекцию в план лечения при отсутствии э</w:t>
      </w:r>
      <w:r w:rsidRPr="009D5030">
        <w:rPr>
          <w:rFonts w:ascii="Times New Roman" w:hAnsi="Times New Roman" w:cs="Times New Roman"/>
          <w:sz w:val="24"/>
          <w:szCs w:val="24"/>
        </w:rPr>
        <w:t>ф</w:t>
      </w:r>
      <w:r w:rsidRPr="009D5030">
        <w:rPr>
          <w:rFonts w:ascii="Times New Roman" w:hAnsi="Times New Roman" w:cs="Times New Roman"/>
          <w:sz w:val="24"/>
          <w:szCs w:val="24"/>
        </w:rPr>
        <w:t>фекта или развитии осложнений;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сроки и виды реабилитации;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ать рекомендации о трудоустройстве и решить вопрос о трудоспособности бол</w:t>
      </w:r>
      <w:r w:rsidRPr="009D5030">
        <w:rPr>
          <w:rFonts w:ascii="Times New Roman" w:hAnsi="Times New Roman" w:cs="Times New Roman"/>
          <w:sz w:val="24"/>
          <w:szCs w:val="24"/>
        </w:rPr>
        <w:t>ь</w:t>
      </w:r>
      <w:r w:rsidRPr="009D5030">
        <w:rPr>
          <w:rFonts w:ascii="Times New Roman" w:hAnsi="Times New Roman" w:cs="Times New Roman"/>
          <w:sz w:val="24"/>
          <w:szCs w:val="24"/>
        </w:rPr>
        <w:t>ного;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потребность в диспансерном наблюдении, составить план диспансе</w:t>
      </w:r>
      <w:r w:rsidRPr="009D5030">
        <w:rPr>
          <w:rFonts w:ascii="Times New Roman" w:hAnsi="Times New Roman" w:cs="Times New Roman"/>
          <w:sz w:val="24"/>
          <w:szCs w:val="24"/>
        </w:rPr>
        <w:t>р</w:t>
      </w:r>
      <w:r w:rsidRPr="009D5030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ести медицинскую учётную и отчётную документацию;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>ыписывать рецепты лека</w:t>
      </w:r>
      <w:proofErr w:type="gramStart"/>
      <w:r w:rsidRPr="009D5030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9D5030">
        <w:rPr>
          <w:rFonts w:ascii="Times New Roman" w:hAnsi="Times New Roman" w:cs="Times New Roman"/>
          <w:sz w:val="24"/>
          <w:szCs w:val="24"/>
        </w:rPr>
        <w:t>я наружной и общей терапии;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оставить отчёт о проведенной работе и провести анализ её эффективности;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9D5030">
        <w:rPr>
          <w:rFonts w:ascii="Times New Roman" w:hAnsi="Times New Roman" w:cs="Times New Roman"/>
          <w:sz w:val="24"/>
          <w:szCs w:val="24"/>
        </w:rPr>
        <w:t>аполнить экстренные извещения на больных чесоткой, венерическим заболеван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ем, микозами и др.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становить диагноз и провести все необходимые лечебно-профилактические м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роп</w:t>
      </w:r>
      <w:r w:rsidR="00AF0360">
        <w:rPr>
          <w:rFonts w:ascii="Times New Roman" w:hAnsi="Times New Roman" w:cs="Times New Roman"/>
          <w:sz w:val="24"/>
          <w:szCs w:val="24"/>
        </w:rPr>
        <w:t>риятия при детских заболеваниях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ко</w:t>
      </w:r>
      <w:r w:rsidR="00AF0360">
        <w:rPr>
          <w:rFonts w:ascii="Times New Roman" w:hAnsi="Times New Roman" w:cs="Times New Roman"/>
          <w:sz w:val="24"/>
          <w:szCs w:val="24"/>
        </w:rPr>
        <w:t>жи.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иаскопией, пальпацией, методом поскабливания очагов поражения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оспроизведением и оценкой дермографизма;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етодом определения площади очагов поражения;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 определения болевой,  температурной и тактильной чувствительности;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воспроизведения 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Бальцера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533F">
        <w:rPr>
          <w:rFonts w:ascii="Times New Roman" w:hAnsi="Times New Roman"/>
          <w:sz w:val="24"/>
          <w:szCs w:val="24"/>
        </w:rPr>
        <w:t>абором патологического материала при диагностике  микозов;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</w:t>
      </w:r>
      <w:r w:rsidRPr="00C2533F">
        <w:rPr>
          <w:rFonts w:ascii="Times New Roman" w:hAnsi="Times New Roman"/>
          <w:sz w:val="24"/>
          <w:szCs w:val="24"/>
        </w:rPr>
        <w:t>юминесцентной диагностикой грибковых заболеваний;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проведения отслойки по </w:t>
      </w:r>
      <w:proofErr w:type="spellStart"/>
      <w:r w:rsidRPr="00C2533F">
        <w:rPr>
          <w:rFonts w:ascii="Times New Roman" w:hAnsi="Times New Roman"/>
          <w:sz w:val="24"/>
          <w:szCs w:val="24"/>
        </w:rPr>
        <w:t>Ариевичу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етодиками удаления ногтевых пластинок при </w:t>
      </w:r>
      <w:proofErr w:type="spellStart"/>
      <w:r w:rsidRPr="00C2533F">
        <w:rPr>
          <w:rFonts w:ascii="Times New Roman" w:hAnsi="Times New Roman"/>
          <w:sz w:val="24"/>
          <w:szCs w:val="24"/>
        </w:rPr>
        <w:t>онихомикозах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етодами исследования на чесоточного клеща и </w:t>
      </w:r>
      <w:proofErr w:type="spellStart"/>
      <w:r w:rsidRPr="00C2533F">
        <w:rPr>
          <w:rFonts w:ascii="Times New Roman" w:hAnsi="Times New Roman"/>
          <w:sz w:val="24"/>
          <w:szCs w:val="24"/>
        </w:rPr>
        <w:t>демодекс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>остановкой диагностических кожных проб;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>пределением симптома Никольского;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зятием мазков-отпечатков и исследованием на </w:t>
      </w:r>
      <w:proofErr w:type="spellStart"/>
      <w:r w:rsidRPr="00C2533F">
        <w:rPr>
          <w:rFonts w:ascii="Times New Roman" w:hAnsi="Times New Roman"/>
          <w:sz w:val="24"/>
          <w:szCs w:val="24"/>
        </w:rPr>
        <w:t>акантолитические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клетки;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 xml:space="preserve">остановкой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Ядассона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с йодидом калия;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 xml:space="preserve">пределением триады симптомов псориаза;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иагностической биопсией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етодикой электрокоагуляции </w:t>
      </w:r>
      <w:r>
        <w:rPr>
          <w:rFonts w:ascii="Times New Roman" w:hAnsi="Times New Roman"/>
          <w:sz w:val="24"/>
          <w:szCs w:val="24"/>
        </w:rPr>
        <w:t>бородавок</w:t>
      </w:r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C2533F">
        <w:rPr>
          <w:rFonts w:ascii="Times New Roman" w:hAnsi="Times New Roman"/>
          <w:sz w:val="24"/>
          <w:szCs w:val="24"/>
        </w:rPr>
        <w:t>риодеструкцией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жидким азотом или снегом угольной кислоты;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</w:t>
      </w:r>
      <w:r>
        <w:rPr>
          <w:rFonts w:ascii="Times New Roman" w:hAnsi="Times New Roman"/>
          <w:sz w:val="24"/>
          <w:szCs w:val="24"/>
        </w:rPr>
        <w:t xml:space="preserve"> удаления бородавок</w:t>
      </w:r>
      <w:r w:rsidRPr="00C25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3F">
        <w:rPr>
          <w:rFonts w:ascii="Times New Roman" w:hAnsi="Times New Roman"/>
          <w:sz w:val="24"/>
          <w:szCs w:val="24"/>
        </w:rPr>
        <w:t>солкодермом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2533F">
        <w:rPr>
          <w:rFonts w:ascii="Times New Roman" w:hAnsi="Times New Roman"/>
          <w:sz w:val="24"/>
          <w:szCs w:val="24"/>
        </w:rPr>
        <w:t>кондилином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1125F" w:rsidRDefault="00C2533F" w:rsidP="00C1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етодикой применения  примочек, дерматологических компрессов, взбалтыва</w:t>
      </w:r>
      <w:r w:rsidRPr="00C2533F">
        <w:rPr>
          <w:rFonts w:ascii="Times New Roman" w:hAnsi="Times New Roman"/>
          <w:sz w:val="24"/>
          <w:szCs w:val="24"/>
        </w:rPr>
        <w:t>е</w:t>
      </w:r>
      <w:r w:rsidRPr="00C2533F">
        <w:rPr>
          <w:rFonts w:ascii="Times New Roman" w:hAnsi="Times New Roman"/>
          <w:sz w:val="24"/>
          <w:szCs w:val="24"/>
        </w:rPr>
        <w:t>мых смесей,  пластырей,  аэрозолей, лаков.</w:t>
      </w:r>
    </w:p>
    <w:p w:rsidR="006077AC" w:rsidRPr="00F8398B" w:rsidRDefault="006077AC" w:rsidP="006F3AD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3E1C5E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«Детск</w:t>
      </w:r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ая дерматология»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3E1C5E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3E1C5E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«Детск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ая дерматология»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.ВОД1 </w:t>
      </w:r>
      <w:r w:rsidR="00C1125F">
        <w:rPr>
          <w:rFonts w:cs="Times New Roman"/>
          <w:b/>
          <w:color w:val="000000"/>
          <w:sz w:val="24"/>
          <w:szCs w:val="24"/>
          <w:lang w:bidi="ru-RU"/>
        </w:rPr>
        <w:t>.</w:t>
      </w:r>
      <w:r w:rsidR="00C1125F">
        <w:rPr>
          <w:rFonts w:ascii="Times New Roman CYR" w:eastAsia="TimesNewRomanPSMT" w:hAnsi="Times New Roman CYR" w:cs="Times New Roman CYR"/>
          <w:sz w:val="24"/>
          <w:szCs w:val="24"/>
        </w:rPr>
        <w:t xml:space="preserve">относится к 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>обязательным ди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>с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 xml:space="preserve">циплинам Б1.В.ОД и является вариативной частью Б1.В. учебного процесса. 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3E1C5E" w:rsidP="006F3ADD">
      <w:pPr>
        <w:pStyle w:val="a7"/>
        <w:tabs>
          <w:tab w:val="clear" w:pos="756"/>
        </w:tabs>
        <w:spacing w:line="240" w:lineRule="auto"/>
        <w:ind w:left="0" w:firstLine="709"/>
      </w:pPr>
      <w:r>
        <w:t>3 зачетные</w:t>
      </w:r>
      <w:r w:rsidR="006F3ADD">
        <w:t xml:space="preserve"> единиц</w:t>
      </w:r>
      <w:r>
        <w:t>ы</w:t>
      </w:r>
      <w:r w:rsidR="006077AC" w:rsidRPr="00C57E98">
        <w:t xml:space="preserve"> </w:t>
      </w:r>
      <w:r w:rsidR="00C57E98">
        <w:t>(</w:t>
      </w:r>
      <w:r>
        <w:t>1</w:t>
      </w:r>
      <w:r w:rsidR="006F3ADD">
        <w:t>08</w:t>
      </w:r>
      <w:r w:rsidR="006077AC" w:rsidRPr="00C57E98">
        <w:t xml:space="preserve"> час</w:t>
      </w:r>
      <w:r>
        <w:t>ов</w:t>
      </w:r>
      <w:r w:rsidR="005857C2">
        <w:t xml:space="preserve">), из них аудиторных </w:t>
      </w:r>
      <w:r w:rsidR="006F3ADD">
        <w:t>72 часа.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4"/>
        <w:gridCol w:w="2503"/>
        <w:gridCol w:w="5669"/>
      </w:tblGrid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№ ко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пете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ции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ла  учебной дисц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и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плины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Содержание раздела в дидактических единицах (темы разделов, модульные единицы)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2, 5, 6, 8, 9, 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Анатомо-физиологические особенности кожи новорожденных. Ф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зиологические и п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реходные состояния  периода новорожде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ности. Болезни кожи у детей раннего де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ского возраста</w:t>
            </w:r>
          </w:p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кожи новорожденного – физиол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эритема, желтуха новорожденных, физи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шелушение, монгольские пятна, “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синые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пятна”. Состояния, связанные с влиянием гормонов матери: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милиум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токсическая эритема, гормональные кризы, белые угри. Аплазия кожи,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аингум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адипонекроз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некротическая флегмона н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ворожденных,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ангидроз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гипергидроз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потница. Б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лезни кожи от экзогенных причин: родовые травмы, ожоги, обморожения, мацерации и опрелости. </w:t>
            </w:r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сквамативная эритродермия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Лейнера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Склерема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склередема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новорожденных.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Энтеропатический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родерматит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2, 5, 6, 8, 9, 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Ихтиоз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наследования, клинические проявления. Ди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врожденного ихтиоза. Лечение</w:t>
            </w:r>
            <w:r w:rsidRPr="00AF0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Ихтиоз врожденный, врожденная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ихтиозиформная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дермия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Брока</w:t>
            </w:r>
            <w:proofErr w:type="spellEnd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клинические разновидности.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2, 5, 6, 8, 9, 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0" w:rsidRPr="00AF0360" w:rsidRDefault="00AF0360" w:rsidP="00AF036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Буллезный </w:t>
            </w:r>
            <w:proofErr w:type="spellStart"/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эпидерм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лиз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наследования клинические разновидности, д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агностика и лечение.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141D03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AF0360">
        <w:rPr>
          <w:rFonts w:ascii="Times New Roman" w:hAnsi="Times New Roman"/>
          <w:sz w:val="24"/>
          <w:szCs w:val="24"/>
        </w:rPr>
        <w:t>дисциплины  «Детск</w:t>
      </w:r>
      <w:r w:rsidR="00F345B9" w:rsidRPr="00F345B9">
        <w:rPr>
          <w:rFonts w:ascii="Times New Roman" w:hAnsi="Times New Roman"/>
          <w:sz w:val="24"/>
          <w:szCs w:val="24"/>
        </w:rPr>
        <w:t xml:space="preserve">ая дерматология» 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складывается из аудиторных занятий (</w:t>
      </w:r>
      <w:r w:rsidR="00141D03">
        <w:rPr>
          <w:rFonts w:ascii="Times New Roman CYR" w:eastAsia="TimesNewRomanPSMT" w:hAnsi="Times New Roman CYR" w:cs="Times New Roman CYR"/>
          <w:sz w:val="24"/>
          <w:szCs w:val="24"/>
        </w:rPr>
        <w:t>72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 час</w:t>
      </w:r>
      <w:r w:rsidR="00141D03">
        <w:rPr>
          <w:rFonts w:ascii="Times New Roman CYR" w:eastAsia="TimesNewRomanPSMT" w:hAnsi="Times New Roman CYR" w:cs="Times New Roman CYR"/>
          <w:sz w:val="24"/>
          <w:szCs w:val="24"/>
        </w:rPr>
        <w:t>а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), включающих лекции (6 часов), практические занятия (54 часа), сем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и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нарские занятия (12 часов) и самостоятельной работы (36 часов).</w:t>
      </w:r>
      <w:proofErr w:type="gramEnd"/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 w:rsidR="00AF0360">
        <w:rPr>
          <w:rFonts w:ascii="Times New Roman" w:hAnsi="Times New Roman"/>
          <w:sz w:val="24"/>
          <w:szCs w:val="24"/>
        </w:rPr>
        <w:t>«Детск</w:t>
      </w:r>
      <w:r>
        <w:rPr>
          <w:rFonts w:ascii="Times New Roman" w:hAnsi="Times New Roman"/>
          <w:sz w:val="24"/>
          <w:szCs w:val="24"/>
        </w:rPr>
        <w:t>ая дерматология»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рекомендуется чт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ние лекций,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практических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ское сопровождение.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="00AF0360">
        <w:rPr>
          <w:rFonts w:ascii="Times New Roman" w:hAnsi="Times New Roman"/>
          <w:sz w:val="24"/>
          <w:szCs w:val="24"/>
        </w:rPr>
        <w:t>«Детск</w:t>
      </w:r>
      <w:r w:rsidRPr="00F345B9">
        <w:rPr>
          <w:rFonts w:ascii="Times New Roman" w:hAnsi="Times New Roman"/>
          <w:sz w:val="24"/>
          <w:szCs w:val="24"/>
        </w:rPr>
        <w:t xml:space="preserve">ая дерматология»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PowerPoint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использованием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lastRenderedPageBreak/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 w:rsidR="00AF0360">
        <w:rPr>
          <w:rFonts w:ascii="Times New Roman" w:hAnsi="Times New Roman"/>
          <w:sz w:val="24"/>
          <w:szCs w:val="24"/>
        </w:rPr>
        <w:t>«Детск</w:t>
      </w:r>
      <w:r>
        <w:rPr>
          <w:rFonts w:ascii="Times New Roman" w:hAnsi="Times New Roman"/>
          <w:sz w:val="24"/>
          <w:szCs w:val="24"/>
        </w:rPr>
        <w:t>ая дерматология»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3235A2" w:rsidRDefault="003235A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Дневник ординатора.</w:t>
      </w:r>
    </w:p>
    <w:p w:rsidR="00E63B72" w:rsidRDefault="003235A2" w:rsidP="003235A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о прохождении практики.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A0" w:rsidRDefault="00210FA0" w:rsidP="003125CC">
      <w:pPr>
        <w:spacing w:after="0" w:line="240" w:lineRule="auto"/>
      </w:pPr>
      <w:r>
        <w:separator/>
      </w:r>
    </w:p>
  </w:endnote>
  <w:endnote w:type="continuationSeparator" w:id="0">
    <w:p w:rsidR="00210FA0" w:rsidRDefault="00210FA0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A0" w:rsidRDefault="00210FA0" w:rsidP="003125CC">
      <w:pPr>
        <w:spacing w:after="0" w:line="240" w:lineRule="auto"/>
      </w:pPr>
      <w:r>
        <w:separator/>
      </w:r>
    </w:p>
  </w:footnote>
  <w:footnote w:type="continuationSeparator" w:id="0">
    <w:p w:rsidR="00210FA0" w:rsidRDefault="00210FA0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0C2397" w:rsidRDefault="000C23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9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97" w:rsidRDefault="000C23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C2397"/>
    <w:rsid w:val="00134766"/>
    <w:rsid w:val="00141D03"/>
    <w:rsid w:val="0018089E"/>
    <w:rsid w:val="00184652"/>
    <w:rsid w:val="001B53DF"/>
    <w:rsid w:val="00210FA0"/>
    <w:rsid w:val="00271BD4"/>
    <w:rsid w:val="003106A1"/>
    <w:rsid w:val="003125CC"/>
    <w:rsid w:val="003235A2"/>
    <w:rsid w:val="0033079F"/>
    <w:rsid w:val="003A6CD7"/>
    <w:rsid w:val="003D4105"/>
    <w:rsid w:val="003E1C5E"/>
    <w:rsid w:val="004C1FF1"/>
    <w:rsid w:val="00577287"/>
    <w:rsid w:val="005857C2"/>
    <w:rsid w:val="006077AC"/>
    <w:rsid w:val="00633468"/>
    <w:rsid w:val="00633BB4"/>
    <w:rsid w:val="006B4AE3"/>
    <w:rsid w:val="006C30E4"/>
    <w:rsid w:val="006D2BBE"/>
    <w:rsid w:val="006F3ADD"/>
    <w:rsid w:val="00761A77"/>
    <w:rsid w:val="007E1F3E"/>
    <w:rsid w:val="00845E4C"/>
    <w:rsid w:val="00961B34"/>
    <w:rsid w:val="00972F1B"/>
    <w:rsid w:val="009C4BF4"/>
    <w:rsid w:val="009D5030"/>
    <w:rsid w:val="009F6706"/>
    <w:rsid w:val="00A06740"/>
    <w:rsid w:val="00A41E50"/>
    <w:rsid w:val="00A90E98"/>
    <w:rsid w:val="00AF0360"/>
    <w:rsid w:val="00B45BFB"/>
    <w:rsid w:val="00BE248A"/>
    <w:rsid w:val="00BF3F35"/>
    <w:rsid w:val="00C1125F"/>
    <w:rsid w:val="00C2533F"/>
    <w:rsid w:val="00C57E98"/>
    <w:rsid w:val="00D02201"/>
    <w:rsid w:val="00DA567F"/>
    <w:rsid w:val="00E57A82"/>
    <w:rsid w:val="00E63B72"/>
    <w:rsid w:val="00E87F18"/>
    <w:rsid w:val="00EF2A6F"/>
    <w:rsid w:val="00F21303"/>
    <w:rsid w:val="00F23C34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A504-C22B-41B5-AA98-3C448925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19</cp:revision>
  <dcterms:created xsi:type="dcterms:W3CDTF">2018-06-25T13:43:00Z</dcterms:created>
  <dcterms:modified xsi:type="dcterms:W3CDTF">2018-09-10T06:42:00Z</dcterms:modified>
</cp:coreProperties>
</file>