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4D6B9D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>«Физиотерапия в ортопедической стоматологии»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>модуля «Физиотерапия в ортопедической стоматологии»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>формиров</w:t>
      </w:r>
      <w:r w:rsidR="007E1F3E" w:rsidRPr="005E1EEE">
        <w:rPr>
          <w:rFonts w:ascii="Times New Roman" w:hAnsi="Times New Roman"/>
          <w:sz w:val="24"/>
          <w:szCs w:val="24"/>
        </w:rPr>
        <w:t>а</w:t>
      </w:r>
      <w:r w:rsidR="007E1F3E" w:rsidRPr="005E1EEE">
        <w:rPr>
          <w:rFonts w:ascii="Times New Roman" w:hAnsi="Times New Roman"/>
          <w:sz w:val="24"/>
          <w:szCs w:val="24"/>
        </w:rPr>
        <w:t xml:space="preserve">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естественнонау</w:t>
      </w:r>
      <w:r w:rsidR="007E1F3E" w:rsidRPr="005E1EEE">
        <w:rPr>
          <w:rFonts w:ascii="Times New Roman" w:hAnsi="Times New Roman"/>
          <w:bCs/>
          <w:sz w:val="24"/>
          <w:szCs w:val="24"/>
        </w:rPr>
        <w:t>ч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ного мировоззрения,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</w:t>
      </w:r>
      <w:r w:rsidR="007E1F3E" w:rsidRPr="005E1EEE">
        <w:rPr>
          <w:rFonts w:ascii="Times New Roman" w:hAnsi="Times New Roman"/>
          <w:sz w:val="24"/>
          <w:szCs w:val="24"/>
        </w:rPr>
        <w:t>к</w:t>
      </w:r>
      <w:r w:rsidR="007E1F3E" w:rsidRPr="005E1EEE">
        <w:rPr>
          <w:rFonts w:ascii="Times New Roman" w:hAnsi="Times New Roman"/>
          <w:sz w:val="24"/>
          <w:szCs w:val="24"/>
        </w:rPr>
        <w:t>роорганизмов,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благополучия населения, сохранение и улучшение его здоровья, осуществление надзора в сфере защиты прав потребителей.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>модул</w:t>
      </w:r>
      <w:r w:rsidR="004D6B9D">
        <w:rPr>
          <w:rFonts w:ascii="Times New Roman" w:hAnsi="Times New Roman" w:cs="Times New Roman"/>
          <w:b/>
          <w:sz w:val="24"/>
          <w:szCs w:val="24"/>
        </w:rPr>
        <w:t>ю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 xml:space="preserve"> «Физиотерапия в ортопедической стоматологии»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4D6B9D" w:rsidRPr="004D6B9D">
        <w:rPr>
          <w:rFonts w:ascii="Times New Roman" w:hAnsi="Times New Roman"/>
          <w:sz w:val="24"/>
          <w:szCs w:val="24"/>
        </w:rPr>
        <w:t>модуля «Физиотерапия в ортопедической стоматологии»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Готовность 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методы асептики и антисептики, использовать мед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D6B9D" w:rsidRPr="004D6B9D">
        <w:rPr>
          <w:rFonts w:ascii="Times New Roman" w:hAnsi="Times New Roman"/>
          <w:sz w:val="24"/>
          <w:szCs w:val="24"/>
        </w:rPr>
        <w:t>модуля «Физиотерапия в ортопедической стоматологии»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4D6B9D">
        <w:rPr>
          <w:rFonts w:ascii="Times New Roman" w:hAnsi="Times New Roman" w:cs="Times New Roman"/>
          <w:sz w:val="24"/>
          <w:szCs w:val="24"/>
        </w:rPr>
        <w:t>Схему об</w:t>
      </w:r>
      <w:r w:rsidR="007B6C52">
        <w:rPr>
          <w:rFonts w:ascii="Times New Roman" w:hAnsi="Times New Roman" w:cs="Times New Roman"/>
          <w:sz w:val="24"/>
          <w:szCs w:val="24"/>
        </w:rPr>
        <w:t>следования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исследования.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пациентов.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пациентов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–  Современной научно–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4D6B9D" w:rsidRPr="00D27A23" w:rsidRDefault="004D6B9D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D6B9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4D6B9D" w:rsidRPr="004D6B9D">
        <w:rPr>
          <w:rFonts w:cs="Times New Roman"/>
          <w:sz w:val="24"/>
          <w:szCs w:val="24"/>
        </w:rPr>
        <w:t>модуля «Физиотерапия в ортопедической стоматологии»</w:t>
      </w:r>
      <w:r w:rsidR="004D6B9D">
        <w:rPr>
          <w:rFonts w:cs="Times New Roman"/>
          <w:sz w:val="24"/>
          <w:szCs w:val="24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>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Default="004D6B9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М</w:t>
      </w:r>
      <w:r w:rsidRPr="004D6B9D">
        <w:rPr>
          <w:rFonts w:cs="Times New Roman"/>
          <w:b w:val="0"/>
          <w:color w:val="000000"/>
          <w:sz w:val="24"/>
          <w:szCs w:val="24"/>
          <w:lang w:bidi="ru-RU"/>
        </w:rPr>
        <w:t>одул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4D6B9D">
        <w:rPr>
          <w:rFonts w:cs="Times New Roman"/>
          <w:b w:val="0"/>
          <w:color w:val="000000"/>
          <w:sz w:val="24"/>
          <w:szCs w:val="24"/>
          <w:lang w:bidi="ru-RU"/>
        </w:rPr>
        <w:t xml:space="preserve"> «Физиотерапия в ортопедической стоматологии»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Б1.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ДВ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блоку Дисциплины по выбору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 xml:space="preserve"> Б1.В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.ДВ.</w:t>
      </w:r>
    </w:p>
    <w:p w:rsidR="004D6B9D" w:rsidRPr="00F8398B" w:rsidRDefault="004D6B9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4D6B9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</w:t>
      </w:r>
      <w:r>
        <w:t>ые</w:t>
      </w:r>
      <w:r w:rsidR="006077AC" w:rsidRPr="00C57E98">
        <w:t xml:space="preserve"> единиц</w:t>
      </w:r>
      <w:r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C57E98">
        <w:t xml:space="preserve">), из них аудиторных </w:t>
      </w:r>
      <w:r>
        <w:t>48</w:t>
      </w:r>
      <w:r w:rsidR="00C57E98">
        <w:t xml:space="preserve"> час</w:t>
      </w:r>
      <w:r>
        <w:t>ов</w:t>
      </w:r>
      <w:r w:rsidR="00C57E98">
        <w:t>.</w:t>
      </w:r>
    </w:p>
    <w:p w:rsidR="004D6B9D" w:rsidRPr="00C57E98" w:rsidRDefault="004D6B9D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4D6B9D" w:rsidRDefault="004D6B9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92"/>
        <w:gridCol w:w="2269"/>
        <w:gridCol w:w="5672"/>
      </w:tblGrid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4D6B9D" w:rsidRDefault="004D6B9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электрич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 током в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матологии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D" w:rsidRDefault="004D6B9D" w:rsidP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действие постоянного тока.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введения в организм лекарственных веществ с помощью постоянного тока. Техника и методика гальванизации и электрофореза. Показания и прот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вопоказания. Трансканальные воздействия постоя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 током: трансканальный электрофорез йода, трансканальная анодгальванизация, депофорез 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роокиси меди-кальция, апекс-форез.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Элктроодонт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диагностика. Апекслокация. Электро-стимуляция. Электро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сон. Диадинамотерапия. Короткоимпуль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ная электроанальге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 Амплипульс-терапия. Флю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туоризация. Интерференцтера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пия. Техника и мет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дика проведения процедур. Показания и противоп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казания. Применение в стоматологии.</w:t>
            </w:r>
          </w:p>
          <w:p w:rsidR="004D6B9D" w:rsidRDefault="004D6B9D" w:rsidP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Ультратонтерапия. Дарсонвализация. Диатермо-коагуляция в стоматологии.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Физическая характер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ка. Механизм действия. Техника и методика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ведения процедур. Пока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зания и противопоказания.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и электро магнитными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стоматологии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поле ультравысокой частоты.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роволновая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терапия. Миллиметрововолновая тер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пия. Магнитотерапия. Постоянное электри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ческое поле высокого напряжения. Физическая характер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ка.. Техника и методика проведения процедур. Пока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зания.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Фототерапия, 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механическими колебаниями в стоматологии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Применение с лечебной целью инфракрасного обл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чения, ультрафиолетового облучения, лазеротер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пии. Физическая характеристика. Механизм де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ствия. Техника и методика проведения процедур. Показания и противопоказания.</w:t>
            </w:r>
          </w:p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Вибротерапия. Виды массажей. Ультразвуковая тер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пия. Удаление зубных отложений и обработка корн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вых каналов с помощью ультразвука. Ме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ханизм 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ствия. Техника и методика применения. Показания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противопоказания.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рапия, криотер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пия, теплолечение, водолечение в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матологии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Учение Чижевского Б. А. Аэроионизаторы. Свойства лекарст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венных аэрозолей. Озонотерапия. Механизм действия. Техника и методика проведения процедур. Показания и противопоказания.</w:t>
            </w:r>
          </w:p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Криотерапия. Криодеструкция. Водолечебные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цедуры. Парафин, озокерит, лечебные грязи.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низм действия. Техника и методика проведения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цедур. Пока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зания и противопоказания.</w:t>
            </w:r>
          </w:p>
        </w:tc>
      </w:tr>
      <w:tr w:rsidR="004D6B9D" w:rsidTr="004D6B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4D6B9D" w:rsidRDefault="004D6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лечебной физкультуры,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сажа, рефлексот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рапии</w:t>
            </w:r>
          </w:p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стоматологии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 действия лечебной физкультуры. Метод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ки, применяемые в стоматологии. Показания и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тивопоказания.</w:t>
            </w:r>
          </w:p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 действия массажа. Методики, применя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мые в стоматологии. Показания и противопоказания.</w:t>
            </w:r>
          </w:p>
          <w:p w:rsidR="004D6B9D" w:rsidRDefault="004D6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 действия рефлексотерапии. Методики, применяемые в стоматологии. Показания и против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показания.</w:t>
            </w:r>
          </w:p>
        </w:tc>
      </w:tr>
    </w:tbl>
    <w:p w:rsidR="004D6B9D" w:rsidRDefault="004D6B9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личностно-деятельностного, индивидуально-</w:t>
      </w:r>
      <w:r w:rsidRPr="00D27A23">
        <w:rPr>
          <w:rFonts w:ascii="Times New Roman" w:hAnsi="Times New Roman"/>
          <w:sz w:val="24"/>
          <w:szCs w:val="24"/>
        </w:rPr>
        <w:lastRenderedPageBreak/>
        <w:t>дифференцированного, компетентного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рамках реализации компетентностного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(инсайт),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диалогового обучения (дискуссии, эвристические беседы, полидиалоги,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2369E5" w:rsidRDefault="002369E5" w:rsidP="002369E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предусмотренным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вариативной части цикла </w:t>
      </w:r>
      <w:r w:rsidR="00AB3FC4">
        <w:rPr>
          <w:rFonts w:ascii="Times New Roman" w:hAnsi="Times New Roman" w:cs="Times New Roman"/>
          <w:sz w:val="24"/>
          <w:szCs w:val="24"/>
        </w:rPr>
        <w:t>«Частичная вторичная адентия»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lastRenderedPageBreak/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4D6B9D" w:rsidRPr="006D2BBE" w:rsidRDefault="004D6B9D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4D6B9D" w:rsidRDefault="004D6B9D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>Лапина Н.В., Калпакьянц О.Ю., Сеферян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DE" w:rsidRDefault="00B90BDE" w:rsidP="003125CC">
      <w:pPr>
        <w:spacing w:after="0" w:line="240" w:lineRule="auto"/>
      </w:pPr>
      <w:r>
        <w:separator/>
      </w:r>
    </w:p>
  </w:endnote>
  <w:endnote w:type="continuationSeparator" w:id="0">
    <w:p w:rsidR="00B90BDE" w:rsidRDefault="00B90BD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DE" w:rsidRDefault="00B90BDE" w:rsidP="003125CC">
      <w:pPr>
        <w:spacing w:after="0" w:line="240" w:lineRule="auto"/>
      </w:pPr>
      <w:r>
        <w:separator/>
      </w:r>
    </w:p>
  </w:footnote>
  <w:footnote w:type="continuationSeparator" w:id="0">
    <w:p w:rsidR="00B90BDE" w:rsidRDefault="00B90BD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4D6B9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369E5"/>
    <w:rsid w:val="00271BD4"/>
    <w:rsid w:val="003106A1"/>
    <w:rsid w:val="003125CC"/>
    <w:rsid w:val="00366727"/>
    <w:rsid w:val="0037621A"/>
    <w:rsid w:val="003C4C7F"/>
    <w:rsid w:val="003D4105"/>
    <w:rsid w:val="004C1FF1"/>
    <w:rsid w:val="004D6B9D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B3FC4"/>
    <w:rsid w:val="00AD0BCD"/>
    <w:rsid w:val="00B45BFB"/>
    <w:rsid w:val="00B90BDE"/>
    <w:rsid w:val="00BE248A"/>
    <w:rsid w:val="00BF3F35"/>
    <w:rsid w:val="00C57E98"/>
    <w:rsid w:val="00D27A23"/>
    <w:rsid w:val="00D32B57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AB0-453E-48BA-8087-5826BDF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2018-09-14T10:55:00Z</dcterms:created>
  <dcterms:modified xsi:type="dcterms:W3CDTF">2018-09-14T10:55:00Z</dcterms:modified>
</cp:coreProperties>
</file>