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235E1E" w:rsidRDefault="00ED5457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ПРАКТИКИ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5457" w:rsidRPr="00ED5457" w:rsidRDefault="004C1FF1" w:rsidP="00ED54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D5457">
        <w:rPr>
          <w:rFonts w:ascii="Times New Roman" w:hAnsi="Times New Roman"/>
          <w:b/>
          <w:sz w:val="24"/>
          <w:szCs w:val="24"/>
        </w:rPr>
        <w:t>Цель Практики</w:t>
      </w:r>
      <w:bookmarkStart w:id="0" w:name="bookmark3"/>
      <w:r w:rsidR="00ED54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5457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</w:t>
      </w:r>
      <w:r w:rsidR="00ED5457">
        <w:rPr>
          <w:rFonts w:ascii="Times New Roman" w:hAnsi="Times New Roman"/>
          <w:sz w:val="24"/>
          <w:szCs w:val="24"/>
        </w:rPr>
        <w:t>и</w:t>
      </w:r>
      <w:r w:rsidR="00ED5457">
        <w:rPr>
          <w:rFonts w:ascii="Times New Roman" w:hAnsi="Times New Roman"/>
          <w:sz w:val="24"/>
          <w:szCs w:val="24"/>
        </w:rPr>
        <w:t>ческими навыками и компетенциями.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>Перечень п</w:t>
      </w:r>
      <w:r w:rsidR="007E1B70">
        <w:rPr>
          <w:rFonts w:ascii="Times New Roman" w:hAnsi="Times New Roman"/>
          <w:b/>
          <w:sz w:val="24"/>
          <w:szCs w:val="24"/>
        </w:rPr>
        <w:t>ланируемых результатов Практики</w:t>
      </w:r>
      <w:bookmarkStart w:id="1" w:name="_GoBack"/>
      <w:bookmarkEnd w:id="1"/>
      <w:r w:rsidRPr="00F17E1C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F17E1C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ED5457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="007E1F3E" w:rsidRPr="00A02601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а</w:t>
      </w:r>
      <w:r w:rsidR="007E1F3E" w:rsidRPr="00A02601">
        <w:rPr>
          <w:rFonts w:ascii="Times New Roman" w:hAnsi="Times New Roman"/>
          <w:sz w:val="24"/>
          <w:szCs w:val="24"/>
        </w:rPr>
        <w:t xml:space="preserve"> на формирование следующих компетенций: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00148">
        <w:rPr>
          <w:rFonts w:ascii="Times New Roman" w:hAnsi="Times New Roman"/>
          <w:sz w:val="24"/>
          <w:szCs w:val="24"/>
        </w:rPr>
        <w:t>влияния</w:t>
      </w:r>
      <w:proofErr w:type="gramEnd"/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ведению и лечению пациентов с инфекционными заболеваниями (ПК-6);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lastRenderedPageBreak/>
        <w:t>тации (ПК-8);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>ванием основных медико-статистических показателей (ПК-11);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D5457">
        <w:rPr>
          <w:rFonts w:ascii="Times New Roman" w:hAnsi="Times New Roman"/>
          <w:sz w:val="24"/>
          <w:szCs w:val="24"/>
        </w:rPr>
        <w:t xml:space="preserve">В результате прохождения Практики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9E573E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65B6B" w:rsidRPr="00FF287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 w:rsidR="00665B6B" w:rsidRPr="00FF2871">
        <w:rPr>
          <w:rFonts w:ascii="Times New Roman" w:hAnsi="Times New Roman"/>
          <w:sz w:val="24"/>
          <w:szCs w:val="24"/>
        </w:rPr>
        <w:t xml:space="preserve"> </w:t>
      </w:r>
      <w:r w:rsidR="00665B6B">
        <w:rPr>
          <w:rFonts w:ascii="Times New Roman" w:hAnsi="Times New Roman"/>
          <w:sz w:val="24"/>
          <w:szCs w:val="24"/>
        </w:rPr>
        <w:t>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основы избранной специальности; общие вопросы организации медицинской помощи инфекционным больным (взрослым и детям); организацию скорой и неотложной помощи инфекционным больным; организацию санитарно-просветительной работы и гигиенического воспитания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современную классификацию, этиологию, эпидемиологию инфекционных болезней, принципы эпидемиологического анализа и противоэпидемические мероприятия в очаге инфекции;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иммунитета и состояние системы иммунитета при различных инфекционных болезнях;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патологоанатомические изменения в органах и тканях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клиническую симптоматологию инфекционных заболеваний, осложнения, исходы;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 водно-электролитного обмена, кислотно-щелочного равновесия,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тромбо</w:t>
      </w:r>
      <w:proofErr w:type="spellEnd"/>
      <w:r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синдром при различных инфекционных болезнях; клинику неотложных состояний в инфекционной патологии;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территориальную программу государственных гарантий оказания гражданам бесплатной медицинской помощи;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дифференциальную диагностику с наиболее часто встречающимися заболеваниями;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современные методы лечения инфекционных заболеваний (специфическая и патогенетическая терапия, основы рационального питания и диетотерапия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 меры профилактики инфекционных заболеваний;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госпитализации инфекционных больных, сроки госпитализации и сроки карантина при различных инфекционных заболеваниях;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восстановительное лечение после инфекционных заболеваний, показания и противопоказания к санаторно-курортному лечению; вопросы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E1F3E" w:rsidRDefault="007E1F3E" w:rsidP="00FF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Pr="002D6BB0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документацию;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тактику ведения больного в зависимости от характера и тяжести заболевания: приглашение других специалистов, госпитализация или перемещение  больного в другое отделение;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организовать вакцинопрофилактику; 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FF2871">
      <w:pPr>
        <w:spacing w:after="0" w:line="240" w:lineRule="auto"/>
        <w:jc w:val="both"/>
      </w:pPr>
    </w:p>
    <w:p w:rsidR="007E1F3E" w:rsidRPr="00F81A81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Методами обследования больных (анамнез, осмотр, пальпация, перкуссия, аускультация); 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определением группы крови; техникой переливания крови, препаратов крови;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внутривенным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введение лекарственных препаратов;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лабораторными методами исследования, клинической оценкой общих анализов; трактовкой биохимических исследований;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ректоскопияей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техникой </w:t>
      </w:r>
      <w:proofErr w:type="spellStart"/>
      <w:r>
        <w:rPr>
          <w:rFonts w:ascii="Times New Roman" w:hAnsi="Times New Roman"/>
          <w:sz w:val="24"/>
          <w:szCs w:val="24"/>
        </w:rPr>
        <w:t>люмбальной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пункции и трактовкой результатов исследования ликвора;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постановкой и оценкой аллергических проб при: бруцеллезе; туляремии; сибирской язве;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принципами адекватной терапии инфекционных больных;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организацией и проведением противоэпидемических мероприятий</w:t>
      </w:r>
    </w:p>
    <w:p w:rsidR="00FF2871" w:rsidRPr="00FF2871" w:rsidRDefault="00FF2871" w:rsidP="00FF2871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FF2871" w:rsidRPr="00ED5457" w:rsidRDefault="00ED5457" w:rsidP="00ED5457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Место Практики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  <w:r>
        <w:rPr>
          <w:sz w:val="24"/>
          <w:szCs w:val="24"/>
          <w:lang w:eastAsia="ru-RU"/>
        </w:rPr>
        <w:t>: относится  к</w:t>
      </w:r>
      <w:r w:rsidR="00FF2871" w:rsidRPr="00ED5457">
        <w:rPr>
          <w:sz w:val="24"/>
          <w:szCs w:val="24"/>
          <w:lang w:eastAsia="ru-RU"/>
        </w:rPr>
        <w:t xml:space="preserve"> базовой части</w:t>
      </w:r>
      <w:r>
        <w:rPr>
          <w:sz w:val="24"/>
          <w:szCs w:val="24"/>
          <w:lang w:eastAsia="ru-RU"/>
        </w:rPr>
        <w:t xml:space="preserve"> Б</w:t>
      </w:r>
      <w:proofErr w:type="gramStart"/>
      <w:r>
        <w:rPr>
          <w:sz w:val="24"/>
          <w:szCs w:val="24"/>
          <w:lang w:eastAsia="ru-RU"/>
        </w:rPr>
        <w:t>2</w:t>
      </w:r>
      <w:proofErr w:type="gramEnd"/>
      <w:r>
        <w:rPr>
          <w:sz w:val="24"/>
          <w:szCs w:val="24"/>
          <w:lang w:eastAsia="ru-RU"/>
        </w:rPr>
        <w:t>.2, Б2.3, Б2.4</w:t>
      </w:r>
      <w:r w:rsidR="00FF2871" w:rsidRPr="00ED5457">
        <w:rPr>
          <w:sz w:val="24"/>
          <w:szCs w:val="24"/>
          <w:lang w:eastAsia="ru-RU"/>
        </w:rPr>
        <w:t>.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Число ЗЕТ –72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Кол-во часов – 2592 часов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Из них: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базовая часть число ЗЕТ - 66 (кол-во часов - 1584)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вариативная часть число ЗЕТ - 6 (кол-во 144 часа)</w:t>
      </w:r>
    </w:p>
    <w:p w:rsidR="00ED5457" w:rsidRPr="00ED5457" w:rsidRDefault="00ED5457" w:rsidP="00ED5457">
      <w:pPr>
        <w:pStyle w:val="a8"/>
        <w:spacing w:after="0"/>
        <w:ind w:left="1353"/>
        <w:rPr>
          <w:rFonts w:ascii="Times New Roman" w:hAnsi="Times New Roman"/>
          <w:sz w:val="24"/>
          <w:szCs w:val="24"/>
        </w:rPr>
      </w:pPr>
      <w:r w:rsidRPr="00ED5457">
        <w:rPr>
          <w:rFonts w:ascii="Times New Roman" w:hAnsi="Times New Roman"/>
          <w:sz w:val="24"/>
          <w:szCs w:val="24"/>
        </w:rPr>
        <w:t>Самостоятельная работа – 864 часа</w:t>
      </w:r>
    </w:p>
    <w:p w:rsidR="00ED5457" w:rsidRDefault="00ED545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5457" w:rsidRDefault="00ED545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5457" w:rsidRDefault="00ED545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3485"/>
        <w:gridCol w:w="1701"/>
        <w:gridCol w:w="892"/>
        <w:gridCol w:w="1864"/>
        <w:gridCol w:w="1042"/>
      </w:tblGrid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врача-ординатора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ци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нальные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петенции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ED5457" w:rsidTr="00D7108A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</w:tr>
      <w:tr w:rsidR="00ED5457" w:rsidTr="0031295F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Pr="006E005B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«Специализированная клиническая инфе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ционная больница» Министерства здравоохран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Краснодарского края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прием,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мическое наблюдение за больными, проводит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димые диагностические и лечебно-профилактические мероприятия.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соблюдение санитарно-противоэпидемического режима.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ED5457" w:rsidRPr="0099610A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инструментальные методы диагностики.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санитарно-просветительную работу с больными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Проводит диагностическую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пункцию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r w:rsidRPr="00114831">
              <w:rPr>
                <w:rFonts w:ascii="Times New Roman" w:hAnsi="Times New Roman"/>
                <w:sz w:val="24"/>
                <w:szCs w:val="24"/>
              </w:rPr>
              <w:t xml:space="preserve">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t>больного, методы лабораторной диагностики инфекционного больного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составляет план лечения, назначает, корректирует,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крнтролирует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лечебные мероприятия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осуществляет выписку больных, дает рекомендации, составляет план реабилитационных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нияГБУЗ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«СКИБ»,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чебные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ления: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б/к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б/к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б/к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отделение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1080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1-16;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 1-4; 6,7;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1-10.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прием,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мическое наблюдение за больными детьми, проводит необходимые диагностич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 лечебно-профилактические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 в детском стационаре.</w:t>
            </w:r>
          </w:p>
          <w:p w:rsidR="00ED5457" w:rsidRPr="006E6316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ED5457" w:rsidRPr="006E6316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r w:rsidRPr="00114831">
              <w:rPr>
                <w:rFonts w:ascii="Times New Roman" w:hAnsi="Times New Roman"/>
                <w:sz w:val="24"/>
                <w:szCs w:val="24"/>
              </w:rPr>
              <w:t xml:space="preserve">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t>больного, методы лабораторной диагностики инфекционного больного - ребенка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составляет план лечения, назначает, корректирует, контролирует лечебные мероприятия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осуществляет выписку детей, дает рекомендации, составляет план реабилитационных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ГБУЗ «СКДИБ», лечебные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деления: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 часов,</w:t>
            </w:r>
          </w:p>
          <w:p w:rsidR="00ED5457" w:rsidRPr="006E6316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1-16;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 1-4; 6,7;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1-10.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ED5457" w:rsidTr="00D7108A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CE">
              <w:rPr>
                <w:rFonts w:ascii="Times New Roman" w:hAnsi="Times New Roman"/>
                <w:sz w:val="24"/>
                <w:szCs w:val="24"/>
              </w:rPr>
              <w:lastRenderedPageBreak/>
              <w:t>Вариативная часть</w:t>
            </w:r>
            <w:r w:rsidRPr="000D53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D5457" w:rsidTr="0031295F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МБУЗ «Поликлиника» №10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Ведет первичную учетную документацию.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 принципы обследования инфекционного больного, схему обследования и план лечения  инфекционного больного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Амбулато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прием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 1-16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 1-7;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 1, 4, 5, 9, 10.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</w:tr>
      <w:tr w:rsidR="00ED5457" w:rsidTr="00D7108A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Второй год обучения</w:t>
            </w:r>
          </w:p>
        </w:tc>
      </w:tr>
      <w:tr w:rsidR="00ED5457" w:rsidTr="0031295F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ГБУЗ «Специализированная клиническая инфе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ционная больница» Министерства здравоохран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Краснодарского края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прием,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мическое наблюдение за больными, проводит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димые диагностические и лечебно-профилактические мероприятия.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ED5457" w:rsidRPr="0099610A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инструментальные методы диагностики.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санитарно-просветительную работу с больными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и контролирует работу среднего медицинского персонала.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Проводит диагностическую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люмбальную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ректороманоскопию</w:t>
            </w:r>
            <w:proofErr w:type="spellEnd"/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r w:rsidRPr="00114831">
              <w:rPr>
                <w:rFonts w:ascii="Times New Roman" w:hAnsi="Times New Roman"/>
                <w:sz w:val="24"/>
                <w:szCs w:val="24"/>
              </w:rPr>
              <w:t xml:space="preserve">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t>больного, методы лабораторной диагностики инфекционного больного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составляет план лечения, назначает, корректирует, контролирует лечебные мероприятия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осуществляет выписку больных, дает рекомендации, составляет план реабилитационных мероприятий, направляет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сан-кур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лечение, на МСЭ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нияГБУЗ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«СКИБ»,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чебные отд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ления: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АРО 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Д/стационар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1-16;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1-10.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прием, 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мическое наблюдение за больными детьми, проводит необходимые диагностич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 лечебно-профилактические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 в детском стационаре.</w:t>
            </w:r>
          </w:p>
          <w:p w:rsidR="00ED5457" w:rsidRPr="006E6316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ED5457" w:rsidRPr="006E6316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r w:rsidRPr="00114831">
              <w:rPr>
                <w:rFonts w:ascii="Times New Roman" w:hAnsi="Times New Roman"/>
                <w:sz w:val="24"/>
                <w:szCs w:val="24"/>
              </w:rPr>
              <w:t xml:space="preserve">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t>больного, методы лабораторной диагностики инфекционного больного - ребенка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составляет план лечения, назначает, корректирует, контролирует лечебные мероприятия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осуществляет выписку детей, дает рекомендации, составляет план реабилитационных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ГБУЗ «СКДИБ», лечебные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деления: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отделение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  <w:p w:rsidR="00ED5457" w:rsidRDefault="00ED5457" w:rsidP="00D7108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часов,</w:t>
            </w:r>
          </w:p>
          <w:p w:rsidR="00ED5457" w:rsidRPr="006E6316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1-16;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1-4; 6,7;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1-10.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D5457" w:rsidTr="00D7108A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МБУЗ «Поликлиника №10»</w:t>
            </w:r>
          </w:p>
        </w:tc>
      </w:tr>
      <w:tr w:rsidR="00ED5457" w:rsidTr="0031295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динамическое наблюдение за больными, проводит необходимые диагностические и лечебно-профилактические мероприятия.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работу среднего медицинского персонала.</w:t>
            </w:r>
          </w:p>
          <w:p w:rsidR="00ED5457" w:rsidRDefault="00ED5457" w:rsidP="00ED5457">
            <w:pPr>
              <w:numPr>
                <w:ilvl w:val="0"/>
                <w:numId w:val="15"/>
              </w:numPr>
              <w:tabs>
                <w:tab w:val="left" w:pos="142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 принципы обследования инфекционного больного, схему обследования и план лечения  инфекционного больного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Амбулато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прием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часов</w:t>
            </w:r>
          </w:p>
          <w:p w:rsidR="00ED5457" w:rsidRDefault="00ED5457" w:rsidP="00D7108A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 1-16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 1-7;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 1, 4, 5, 9, 10.</w:t>
            </w: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457" w:rsidRDefault="00ED5457" w:rsidP="00D7108A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457" w:rsidRDefault="00ED5457" w:rsidP="00D7108A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31295F" w:rsidRDefault="00A06740" w:rsidP="00312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31295F" w:rsidRDefault="00A06740" w:rsidP="0031295F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1295F">
        <w:rPr>
          <w:rFonts w:ascii="Times New Roman" w:hAnsi="Times New Roman"/>
          <w:b/>
          <w:sz w:val="24"/>
          <w:szCs w:val="24"/>
        </w:rPr>
        <w:t>Методы обучения</w:t>
      </w:r>
      <w:r w:rsidRPr="0031295F">
        <w:rPr>
          <w:rFonts w:ascii="Times New Roman" w:hAnsi="Times New Roman"/>
          <w:sz w:val="24"/>
          <w:szCs w:val="24"/>
        </w:rPr>
        <w:t xml:space="preserve">: </w:t>
      </w:r>
      <w:r w:rsidRPr="0031295F">
        <w:rPr>
          <w:rFonts w:ascii="Times New Roman" w:hAnsi="Times New Roman"/>
          <w:sz w:val="24"/>
        </w:rPr>
        <w:t>алгоритмические, проблемно-исследовательские экспер</w:t>
      </w:r>
      <w:r w:rsidRPr="0031295F">
        <w:rPr>
          <w:rFonts w:ascii="Times New Roman" w:hAnsi="Times New Roman"/>
          <w:sz w:val="24"/>
        </w:rPr>
        <w:t>и</w:t>
      </w:r>
      <w:r w:rsidRPr="0031295F">
        <w:rPr>
          <w:rFonts w:ascii="Times New Roman" w:hAnsi="Times New Roman"/>
          <w:sz w:val="24"/>
        </w:rPr>
        <w:t xml:space="preserve">ментально-практические, задачные. </w:t>
      </w:r>
    </w:p>
    <w:p w:rsidR="0031295F" w:rsidRDefault="00A06740" w:rsidP="0031295F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1295F">
        <w:rPr>
          <w:rFonts w:ascii="Times New Roman" w:hAnsi="Times New Roman"/>
          <w:b/>
          <w:sz w:val="24"/>
        </w:rPr>
        <w:t>Средства обучения</w:t>
      </w:r>
      <w:r w:rsidRPr="0031295F">
        <w:rPr>
          <w:rFonts w:ascii="Times New Roman" w:hAnsi="Times New Roman"/>
          <w:sz w:val="24"/>
        </w:rPr>
        <w:t xml:space="preserve">: </w:t>
      </w:r>
      <w:r w:rsidR="0031295F" w:rsidRPr="0031295F">
        <w:rPr>
          <w:rFonts w:ascii="Times New Roman" w:hAnsi="Times New Roman"/>
          <w:sz w:val="24"/>
        </w:rPr>
        <w:t>Основные клинические базы: ГБУЗ СКИБ, ГБУЗ СДИБ, поликлиника №10 (КИЗ).</w:t>
      </w:r>
    </w:p>
    <w:p w:rsidR="003C50C7" w:rsidRPr="0031295F" w:rsidRDefault="005F085A" w:rsidP="0031295F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1295F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31295F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  <w:r w:rsidR="0031295F" w:rsidRPr="0031295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1295F" w:rsidRPr="0031295F">
        <w:rPr>
          <w:rFonts w:ascii="Times New Roman" w:hAnsi="Times New Roman"/>
          <w:bCs/>
          <w:sz w:val="24"/>
          <w:szCs w:val="24"/>
        </w:rPr>
        <w:t>к</w:t>
      </w:r>
      <w:r w:rsidR="003C50C7" w:rsidRPr="0031295F">
        <w:rPr>
          <w:rFonts w:ascii="Times New Roman" w:hAnsi="Times New Roman"/>
          <w:bCs/>
          <w:sz w:val="24"/>
          <w:szCs w:val="24"/>
        </w:rPr>
        <w:t xml:space="preserve">онтрольные вопросы </w:t>
      </w:r>
      <w:r w:rsidR="00ED5457" w:rsidRPr="0031295F">
        <w:rPr>
          <w:rFonts w:ascii="Times New Roman" w:hAnsi="Times New Roman"/>
          <w:bCs/>
          <w:sz w:val="24"/>
          <w:szCs w:val="24"/>
        </w:rPr>
        <w:t xml:space="preserve">и задачи </w:t>
      </w:r>
      <w:r w:rsidR="003C50C7" w:rsidRPr="0031295F">
        <w:rPr>
          <w:rFonts w:ascii="Times New Roman" w:hAnsi="Times New Roman"/>
          <w:bCs/>
          <w:sz w:val="24"/>
          <w:szCs w:val="24"/>
        </w:rPr>
        <w:t>для аттестации</w:t>
      </w:r>
      <w:r w:rsidR="00ED5457" w:rsidRPr="0031295F">
        <w:rPr>
          <w:rFonts w:ascii="Times New Roman" w:hAnsi="Times New Roman"/>
          <w:bCs/>
          <w:sz w:val="24"/>
          <w:szCs w:val="24"/>
        </w:rPr>
        <w:t xml:space="preserve"> в количестве – 50</w:t>
      </w:r>
    </w:p>
    <w:p w:rsidR="003C50C7" w:rsidRPr="004C1FF1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5457" w:rsidRPr="00ED5457" w:rsidRDefault="00B45BFB" w:rsidP="00ED545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D54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D5457" w:rsidRPr="00ED5457">
        <w:rPr>
          <w:rFonts w:ascii="Times New Roman" w:hAnsi="Times New Roman"/>
          <w:b/>
          <w:bCs/>
          <w:sz w:val="24"/>
          <w:szCs w:val="24"/>
        </w:rPr>
        <w:t>Дневник ординатора</w:t>
      </w:r>
      <w:r w:rsidR="00ED5457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ED5457" w:rsidRPr="00ED5457">
        <w:rPr>
          <w:rFonts w:ascii="Times New Roman" w:hAnsi="Times New Roman"/>
          <w:b/>
          <w:bCs/>
          <w:sz w:val="24"/>
          <w:szCs w:val="24"/>
        </w:rPr>
        <w:t>Отчет о практике</w:t>
      </w:r>
      <w:r w:rsidR="00ED5457">
        <w:rPr>
          <w:rFonts w:ascii="Times New Roman" w:hAnsi="Times New Roman"/>
          <w:b/>
          <w:bCs/>
          <w:sz w:val="24"/>
          <w:szCs w:val="24"/>
        </w:rPr>
        <w:t>; зачет; ИГА</w:t>
      </w:r>
    </w:p>
    <w:p w:rsidR="00ED5457" w:rsidRPr="00ED5457" w:rsidRDefault="00ED5457" w:rsidP="00ED5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1"/>
      <w:headerReference w:type="first" r:id="rId12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3E" w:rsidRDefault="009E573E" w:rsidP="003125CC">
      <w:pPr>
        <w:spacing w:after="0" w:line="240" w:lineRule="auto"/>
      </w:pPr>
      <w:r>
        <w:separator/>
      </w:r>
    </w:p>
  </w:endnote>
  <w:endnote w:type="continuationSeparator" w:id="0">
    <w:p w:rsidR="009E573E" w:rsidRDefault="009E573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3E" w:rsidRDefault="009E573E" w:rsidP="003125CC">
      <w:pPr>
        <w:spacing w:after="0" w:line="240" w:lineRule="auto"/>
      </w:pPr>
      <w:r>
        <w:separator/>
      </w:r>
    </w:p>
  </w:footnote>
  <w:footnote w:type="continuationSeparator" w:id="0">
    <w:p w:rsidR="009E573E" w:rsidRDefault="009E573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7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4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5C0D"/>
    <w:rsid w:val="00134766"/>
    <w:rsid w:val="00184652"/>
    <w:rsid w:val="001B53DF"/>
    <w:rsid w:val="001C4818"/>
    <w:rsid w:val="00235E1E"/>
    <w:rsid w:val="00271BD4"/>
    <w:rsid w:val="002C3B70"/>
    <w:rsid w:val="003106A1"/>
    <w:rsid w:val="003125CC"/>
    <w:rsid w:val="0031295F"/>
    <w:rsid w:val="003C50C7"/>
    <w:rsid w:val="003D4105"/>
    <w:rsid w:val="004820D7"/>
    <w:rsid w:val="004C1FF1"/>
    <w:rsid w:val="00577287"/>
    <w:rsid w:val="005F085A"/>
    <w:rsid w:val="006077AC"/>
    <w:rsid w:val="00633BB4"/>
    <w:rsid w:val="00665B6B"/>
    <w:rsid w:val="006C30E4"/>
    <w:rsid w:val="006D2BBE"/>
    <w:rsid w:val="00774B82"/>
    <w:rsid w:val="007E1B70"/>
    <w:rsid w:val="007E1F3E"/>
    <w:rsid w:val="00861286"/>
    <w:rsid w:val="00972F1B"/>
    <w:rsid w:val="009E573E"/>
    <w:rsid w:val="009F6706"/>
    <w:rsid w:val="00A06740"/>
    <w:rsid w:val="00A41E50"/>
    <w:rsid w:val="00A90E98"/>
    <w:rsid w:val="00AD3AD8"/>
    <w:rsid w:val="00B45BFB"/>
    <w:rsid w:val="00BE248A"/>
    <w:rsid w:val="00BF3F35"/>
    <w:rsid w:val="00C57E98"/>
    <w:rsid w:val="00CA196B"/>
    <w:rsid w:val="00E37ED6"/>
    <w:rsid w:val="00E87F18"/>
    <w:rsid w:val="00ED5457"/>
    <w:rsid w:val="00F21303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ED5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Стиль"/>
    <w:rsid w:val="00ED5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07A76E2DF804848FEB228525C8AC86DD9059869B7061684E2443I6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CF93-109A-4081-BF63-DA091B94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18</cp:revision>
  <dcterms:created xsi:type="dcterms:W3CDTF">2018-06-25T13:43:00Z</dcterms:created>
  <dcterms:modified xsi:type="dcterms:W3CDTF">2018-09-11T09:02:00Z</dcterms:modified>
</cp:coreProperties>
</file>