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6505575" cy="96393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6788" cy="9641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6120130" cy="859791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lastRenderedPageBreak/>
        <w:drawing>
          <wp:inline distT="0" distB="0" distL="0" distR="0">
            <wp:extent cx="6120130" cy="859791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lastRenderedPageBreak/>
        <w:drawing>
          <wp:inline distT="0" distB="0" distL="0" distR="0">
            <wp:extent cx="6120130" cy="859791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3C2BFA" w:rsidRDefault="003C2BF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D032A2" w:rsidRDefault="00D032A2" w:rsidP="002E33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32A2" w:rsidRDefault="00D032A2" w:rsidP="000E5C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C1407" w:rsidRPr="008D017B" w:rsidRDefault="007B31DD" w:rsidP="002E33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ОГЛАВЛЕНИЕ</w:t>
      </w:r>
    </w:p>
    <w:p w:rsidR="002E33A7" w:rsidRPr="008D017B" w:rsidRDefault="002E33A7" w:rsidP="002E33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49"/>
        <w:gridCol w:w="7315"/>
        <w:gridCol w:w="1081"/>
      </w:tblGrid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7315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документа</w:t>
            </w:r>
          </w:p>
        </w:tc>
        <w:tc>
          <w:tcPr>
            <w:tcW w:w="1081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стр.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0C498D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ели и задачи дисциплины (модуля)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B1DE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0C498D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Место дисциплины (модуля) в структуре программы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4B1DEC" w:rsidRPr="008D017B" w:rsidTr="000C498D">
        <w:tc>
          <w:tcPr>
            <w:tcW w:w="949" w:type="dxa"/>
          </w:tcPr>
          <w:p w:rsidR="004B1DEC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2.1.</w:t>
            </w:r>
          </w:p>
        </w:tc>
        <w:tc>
          <w:tcPr>
            <w:tcW w:w="7315" w:type="dxa"/>
          </w:tcPr>
          <w:p w:rsidR="004B1DEC" w:rsidRPr="000C498D" w:rsidRDefault="004B1DEC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Категории обучающихся</w:t>
            </w:r>
          </w:p>
        </w:tc>
        <w:tc>
          <w:tcPr>
            <w:tcW w:w="1081" w:type="dxa"/>
          </w:tcPr>
          <w:p w:rsidR="004B1DEC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0C498D" w:rsidP="000C49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</w:t>
            </w: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анируемые результаты обучения по дисциплине (модулю)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7315" w:type="dxa"/>
          </w:tcPr>
          <w:p w:rsidR="00EE1868" w:rsidRPr="008D017B" w:rsidRDefault="000C498D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Объем дисциплины (модуля)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7315" w:type="dxa"/>
          </w:tcPr>
          <w:p w:rsidR="00EE1868" w:rsidRPr="008D017B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труктура и содержание дисциплины (модуля)</w:t>
            </w:r>
          </w:p>
        </w:tc>
        <w:tc>
          <w:tcPr>
            <w:tcW w:w="1081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7315" w:type="dxa"/>
          </w:tcPr>
          <w:p w:rsidR="00EE1868" w:rsidRPr="004B1DEC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У</w:t>
            </w:r>
            <w:r w:rsidRPr="004B1DEC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чебно-методическое обеспечение для самостоятельной работы слушателей по дисциплине (модулю)</w:t>
            </w:r>
          </w:p>
        </w:tc>
        <w:tc>
          <w:tcPr>
            <w:tcW w:w="1081" w:type="dxa"/>
          </w:tcPr>
          <w:p w:rsidR="00EE1868" w:rsidRPr="008D017B" w:rsidRDefault="008D6099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7315" w:type="dxa"/>
          </w:tcPr>
          <w:p w:rsidR="00EE1868" w:rsidRPr="004B1DEC" w:rsidRDefault="004B1DEC" w:rsidP="00726FAF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</w:t>
            </w:r>
            <w:r w:rsidRPr="004B1DE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бразовательные технологии</w:t>
            </w:r>
          </w:p>
        </w:tc>
        <w:tc>
          <w:tcPr>
            <w:tcW w:w="1081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7.1.</w:t>
            </w:r>
          </w:p>
        </w:tc>
        <w:tc>
          <w:tcPr>
            <w:tcW w:w="7315" w:type="dxa"/>
          </w:tcPr>
          <w:p w:rsidR="00EE1868" w:rsidRPr="008D017B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Интерактивные образовательные технологии, используемые в аудиторных занятиях</w:t>
            </w:r>
          </w:p>
        </w:tc>
        <w:tc>
          <w:tcPr>
            <w:tcW w:w="1081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315" w:type="dxa"/>
          </w:tcPr>
          <w:p w:rsidR="00EE1868" w:rsidRPr="004B1DEC" w:rsidRDefault="004B1DEC" w:rsidP="00726FAF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4B1DE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Фонд оценочных средств текущего контроля успеваемости и промежуточной аттестации</w:t>
            </w:r>
          </w:p>
        </w:tc>
        <w:tc>
          <w:tcPr>
            <w:tcW w:w="1081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AB1A96" w:rsidRPr="008D017B" w:rsidTr="000C498D">
        <w:tc>
          <w:tcPr>
            <w:tcW w:w="949" w:type="dxa"/>
          </w:tcPr>
          <w:p w:rsidR="00AB1A96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8.1.</w:t>
            </w:r>
          </w:p>
        </w:tc>
        <w:tc>
          <w:tcPr>
            <w:tcW w:w="7315" w:type="dxa"/>
          </w:tcPr>
          <w:p w:rsidR="00AB1A96" w:rsidRPr="008D017B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Оценочные средства текущего контроля успеваемости</w:t>
            </w:r>
          </w:p>
        </w:tc>
        <w:tc>
          <w:tcPr>
            <w:tcW w:w="1081" w:type="dxa"/>
          </w:tcPr>
          <w:p w:rsidR="00AB1A96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  <w:r w:rsidR="00957A1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315" w:type="dxa"/>
          </w:tcPr>
          <w:p w:rsidR="00EE1868" w:rsidRPr="00957A18" w:rsidRDefault="00957A18" w:rsidP="00726FAF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57A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Оценочные средства промежуточной аттестации</w:t>
            </w:r>
          </w:p>
        </w:tc>
        <w:tc>
          <w:tcPr>
            <w:tcW w:w="1081" w:type="dxa"/>
          </w:tcPr>
          <w:p w:rsidR="00EE1868" w:rsidRPr="008D017B" w:rsidRDefault="00EE1868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Требования к итоговой аттестации</w:t>
            </w:r>
          </w:p>
        </w:tc>
        <w:tc>
          <w:tcPr>
            <w:tcW w:w="1081" w:type="dxa"/>
          </w:tcPr>
          <w:p w:rsidR="00EE1868" w:rsidRPr="008D017B" w:rsidRDefault="00EE1868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Учебно-методическое обеспечение дисциплины (модуля)</w:t>
            </w:r>
          </w:p>
        </w:tc>
        <w:tc>
          <w:tcPr>
            <w:tcW w:w="1081" w:type="dxa"/>
          </w:tcPr>
          <w:p w:rsidR="00EE1868" w:rsidRPr="008D017B" w:rsidRDefault="00EE1868" w:rsidP="001B12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9.1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Законодательные и нормативно-правовые документы в соответствии с профилем специальности:</w:t>
            </w:r>
          </w:p>
        </w:tc>
        <w:tc>
          <w:tcPr>
            <w:tcW w:w="1081" w:type="dxa"/>
          </w:tcPr>
          <w:p w:rsidR="00EE1868" w:rsidRPr="008D017B" w:rsidRDefault="00957A18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.2.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Основная литература</w:t>
            </w:r>
          </w:p>
        </w:tc>
        <w:tc>
          <w:tcPr>
            <w:tcW w:w="1081" w:type="dxa"/>
          </w:tcPr>
          <w:p w:rsidR="00EE1868" w:rsidRPr="008D017B" w:rsidRDefault="00957A18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.3.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Дополнительная литература</w:t>
            </w:r>
          </w:p>
        </w:tc>
        <w:tc>
          <w:tcPr>
            <w:tcW w:w="1081" w:type="dxa"/>
          </w:tcPr>
          <w:p w:rsidR="00EE1868" w:rsidRPr="008D017B" w:rsidRDefault="00957A18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957A18" w:rsidRPr="008D017B" w:rsidTr="000C498D">
        <w:tc>
          <w:tcPr>
            <w:tcW w:w="949" w:type="dxa"/>
          </w:tcPr>
          <w:p w:rsidR="00957A18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9.4.</w:t>
            </w:r>
          </w:p>
        </w:tc>
        <w:tc>
          <w:tcPr>
            <w:tcW w:w="7315" w:type="dxa"/>
          </w:tcPr>
          <w:p w:rsidR="00957A18" w:rsidRPr="00957A18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Интернет ресурсы</w:t>
            </w:r>
          </w:p>
        </w:tc>
        <w:tc>
          <w:tcPr>
            <w:tcW w:w="1081" w:type="dxa"/>
          </w:tcPr>
          <w:p w:rsidR="00957A18" w:rsidRDefault="00957A18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957A18" w:rsidRPr="008D017B" w:rsidTr="000C498D">
        <w:tc>
          <w:tcPr>
            <w:tcW w:w="949" w:type="dxa"/>
          </w:tcPr>
          <w:p w:rsidR="00957A18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7315" w:type="dxa"/>
          </w:tcPr>
          <w:p w:rsidR="00957A18" w:rsidRDefault="00957A18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атериально-техническое обеспечение дисциплины (модуля)</w:t>
            </w:r>
          </w:p>
        </w:tc>
        <w:tc>
          <w:tcPr>
            <w:tcW w:w="1081" w:type="dxa"/>
          </w:tcPr>
          <w:p w:rsidR="00957A18" w:rsidRDefault="00726FAF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726FAF" w:rsidRPr="008D017B" w:rsidTr="000C498D">
        <w:tc>
          <w:tcPr>
            <w:tcW w:w="949" w:type="dxa"/>
          </w:tcPr>
          <w:p w:rsidR="00726FAF" w:rsidRDefault="00726FAF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7315" w:type="dxa"/>
          </w:tcPr>
          <w:p w:rsidR="00726FAF" w:rsidRDefault="00726FAF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1081" w:type="dxa"/>
          </w:tcPr>
          <w:p w:rsidR="00726FAF" w:rsidRDefault="00726FAF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726FAF" w:rsidRPr="008D017B" w:rsidTr="000C498D">
        <w:tc>
          <w:tcPr>
            <w:tcW w:w="949" w:type="dxa"/>
          </w:tcPr>
          <w:p w:rsidR="00726FAF" w:rsidRDefault="00726FAF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15" w:type="dxa"/>
          </w:tcPr>
          <w:p w:rsidR="00726FAF" w:rsidRPr="00726FAF" w:rsidRDefault="00726FAF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6FAF">
              <w:rPr>
                <w:rFonts w:ascii="Times New Roman" w:hAnsi="Times New Roman" w:cs="Times New Roman"/>
                <w:sz w:val="24"/>
                <w:szCs w:val="24"/>
              </w:rPr>
              <w:t>Бланки проведения тренинга</w:t>
            </w:r>
          </w:p>
        </w:tc>
        <w:tc>
          <w:tcPr>
            <w:tcW w:w="1081" w:type="dxa"/>
          </w:tcPr>
          <w:p w:rsidR="00726FAF" w:rsidRDefault="00726FAF" w:rsidP="008D6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D609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</w:tbl>
    <w:p w:rsidR="00ED5EE0" w:rsidRPr="008D017B" w:rsidRDefault="00ED5EE0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45ACE" w:rsidRPr="008D017B" w:rsidRDefault="00B45ACE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6099" w:rsidRDefault="008D6099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6099" w:rsidRDefault="008D6099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6099" w:rsidRDefault="008D6099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6099" w:rsidRDefault="008D6099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6099" w:rsidRPr="008D017B" w:rsidRDefault="008D6099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Pr="008D017B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B1DEC" w:rsidRDefault="004B1DEC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4CEF" w:rsidRDefault="00DA4CEF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4CEF" w:rsidRDefault="00DA4CEF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4CEF" w:rsidRDefault="00DA4CEF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922A44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ЦЕЛИ И ЗАДАЧИ ДИСЦИПЛИНЫ (МОДУЛЯ)</w:t>
      </w:r>
    </w:p>
    <w:p w:rsidR="007B31DD" w:rsidRPr="008D017B" w:rsidRDefault="007B31DD" w:rsidP="007B3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E1868" w:rsidRPr="008D017B" w:rsidRDefault="00EE1868" w:rsidP="002E33A7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Цель:</w:t>
      </w:r>
      <w:r w:rsidRPr="008D017B">
        <w:rPr>
          <w:rFonts w:ascii="Times New Roman" w:hAnsi="Times New Roman" w:cs="Times New Roman"/>
          <w:sz w:val="24"/>
          <w:szCs w:val="24"/>
        </w:rPr>
        <w:t xml:space="preserve"> развитие и совершенствование компетенций, направленных на освоение и закрепление эффективного при</w:t>
      </w:r>
      <w:r w:rsidR="00DE7DF1" w:rsidRPr="008D017B">
        <w:rPr>
          <w:rFonts w:ascii="Times New Roman" w:hAnsi="Times New Roman" w:cs="Times New Roman"/>
          <w:sz w:val="24"/>
          <w:szCs w:val="24"/>
        </w:rPr>
        <w:t xml:space="preserve">менения </w:t>
      </w:r>
      <w:r w:rsidR="00DA4CEF">
        <w:rPr>
          <w:rFonts w:ascii="Times New Roman" w:hAnsi="Times New Roman" w:cs="Times New Roman"/>
          <w:sz w:val="24"/>
          <w:szCs w:val="24"/>
        </w:rPr>
        <w:t xml:space="preserve">философии, принципов и </w:t>
      </w:r>
      <w:r w:rsidR="00DE7DF1" w:rsidRPr="008D017B">
        <w:rPr>
          <w:rFonts w:ascii="Times New Roman" w:hAnsi="Times New Roman" w:cs="Times New Roman"/>
          <w:sz w:val="24"/>
          <w:szCs w:val="24"/>
        </w:rPr>
        <w:t>инструментов «бережливого производства»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организации </w:t>
      </w:r>
      <w:r w:rsidR="002A3EF2" w:rsidRPr="008D017B">
        <w:rPr>
          <w:rFonts w:ascii="Times New Roman" w:hAnsi="Times New Roman" w:cs="Times New Roman"/>
          <w:sz w:val="24"/>
          <w:szCs w:val="24"/>
        </w:rPr>
        <w:t>для</w:t>
      </w:r>
      <w:r w:rsidRPr="008D017B">
        <w:rPr>
          <w:rFonts w:ascii="Times New Roman" w:hAnsi="Times New Roman" w:cs="Times New Roman"/>
          <w:sz w:val="24"/>
          <w:szCs w:val="24"/>
        </w:rPr>
        <w:t xml:space="preserve"> повышения качества управления,</w:t>
      </w:r>
      <w:r w:rsidR="00C70A3D" w:rsidRPr="008D017B">
        <w:rPr>
          <w:rFonts w:ascii="Times New Roman" w:hAnsi="Times New Roman" w:cs="Times New Roman"/>
          <w:sz w:val="24"/>
          <w:szCs w:val="24"/>
        </w:rPr>
        <w:t xml:space="preserve"> безопасности,</w:t>
      </w:r>
      <w:r w:rsidRPr="008D017B">
        <w:rPr>
          <w:rFonts w:ascii="Times New Roman" w:hAnsi="Times New Roman" w:cs="Times New Roman"/>
          <w:sz w:val="24"/>
          <w:szCs w:val="24"/>
        </w:rPr>
        <w:t xml:space="preserve"> снижения затрат, повышения удовлетворенност</w:t>
      </w:r>
      <w:r w:rsidR="00DA4CEF">
        <w:rPr>
          <w:rFonts w:ascii="Times New Roman" w:hAnsi="Times New Roman" w:cs="Times New Roman"/>
          <w:sz w:val="24"/>
          <w:szCs w:val="24"/>
        </w:rPr>
        <w:t xml:space="preserve">и населения качеством оказания </w:t>
      </w:r>
      <w:r w:rsidRPr="008D017B">
        <w:rPr>
          <w:rFonts w:ascii="Times New Roman" w:hAnsi="Times New Roman" w:cs="Times New Roman"/>
          <w:sz w:val="24"/>
          <w:szCs w:val="24"/>
        </w:rPr>
        <w:t>услуг, а также повышения качества и мотивации труда сотрудников.</w:t>
      </w:r>
    </w:p>
    <w:p w:rsidR="007B31DD" w:rsidRPr="008D017B" w:rsidRDefault="007B31DD" w:rsidP="002E33A7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EE1868" w:rsidRPr="008D017B" w:rsidRDefault="00EE1868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1. Формирование </w:t>
      </w:r>
      <w:r w:rsidR="00CC1DFA" w:rsidRPr="008D017B">
        <w:rPr>
          <w:rFonts w:ascii="Times New Roman" w:hAnsi="Times New Roman" w:cs="Times New Roman"/>
          <w:sz w:val="24"/>
          <w:szCs w:val="24"/>
        </w:rPr>
        <w:t>знаний об основах «</w:t>
      </w:r>
      <w:r w:rsidR="00C70A3D" w:rsidRPr="008D017B">
        <w:rPr>
          <w:rFonts w:ascii="Times New Roman" w:hAnsi="Times New Roman" w:cs="Times New Roman"/>
          <w:sz w:val="24"/>
          <w:szCs w:val="24"/>
        </w:rPr>
        <w:t>Б</w:t>
      </w:r>
      <w:r w:rsidR="00CC1DFA" w:rsidRPr="008D017B">
        <w:rPr>
          <w:rFonts w:ascii="Times New Roman" w:hAnsi="Times New Roman" w:cs="Times New Roman"/>
          <w:sz w:val="24"/>
          <w:szCs w:val="24"/>
        </w:rPr>
        <w:t>ережливого производства»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и лучших практиках вн</w:t>
      </w:r>
      <w:r w:rsidR="00CC1DFA" w:rsidRPr="008D017B">
        <w:rPr>
          <w:rFonts w:ascii="Times New Roman" w:hAnsi="Times New Roman" w:cs="Times New Roman"/>
          <w:sz w:val="24"/>
          <w:szCs w:val="24"/>
        </w:rPr>
        <w:t>едрения инструментов и методов «</w:t>
      </w:r>
      <w:r w:rsidR="00C70A3D" w:rsidRPr="008D017B">
        <w:rPr>
          <w:rFonts w:ascii="Times New Roman" w:hAnsi="Times New Roman" w:cs="Times New Roman"/>
          <w:sz w:val="24"/>
          <w:szCs w:val="24"/>
        </w:rPr>
        <w:t>Б</w:t>
      </w:r>
      <w:r w:rsidR="00CC1DFA" w:rsidRPr="008D017B">
        <w:rPr>
          <w:rFonts w:ascii="Times New Roman" w:hAnsi="Times New Roman" w:cs="Times New Roman"/>
          <w:sz w:val="24"/>
          <w:szCs w:val="24"/>
        </w:rPr>
        <w:t>ережливого производства»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</w:t>
      </w:r>
      <w:r w:rsidR="00DA4CEF">
        <w:rPr>
          <w:rFonts w:ascii="Times New Roman" w:hAnsi="Times New Roman" w:cs="Times New Roman"/>
          <w:sz w:val="24"/>
          <w:szCs w:val="24"/>
        </w:rPr>
        <w:t>различных сферах деятельности</w:t>
      </w:r>
      <w:r w:rsidR="002F0660" w:rsidRPr="008D017B">
        <w:rPr>
          <w:rFonts w:ascii="Times New Roman" w:hAnsi="Times New Roman" w:cs="Times New Roman"/>
          <w:sz w:val="24"/>
          <w:szCs w:val="24"/>
        </w:rPr>
        <w:t>.</w:t>
      </w:r>
    </w:p>
    <w:p w:rsidR="00697065" w:rsidRDefault="00957719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697065">
        <w:rPr>
          <w:rFonts w:ascii="Times New Roman" w:hAnsi="Times New Roman" w:cs="Times New Roman"/>
          <w:sz w:val="24"/>
          <w:szCs w:val="24"/>
        </w:rPr>
        <w:t>. Формирование навыка построения карты потока создания ценности» и анализа выявленных проблем с помощью инструментов бережливого производства (5 почему, А3, диаграмма Исикава и др.)</w:t>
      </w:r>
    </w:p>
    <w:p w:rsidR="00EE1868" w:rsidRPr="008D017B" w:rsidRDefault="00697065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3. </w:t>
      </w:r>
      <w:r w:rsidR="00EE1868" w:rsidRPr="008D017B">
        <w:rPr>
          <w:rFonts w:ascii="Times New Roman" w:hAnsi="Times New Roman" w:cs="Times New Roman"/>
          <w:sz w:val="24"/>
          <w:szCs w:val="24"/>
        </w:rPr>
        <w:t>Формирование навыка упорядочивать рабочее пространство, повышать безопасность труда, улучшать качество труда за счет освоения с</w:t>
      </w:r>
      <w:r w:rsidR="00D842C5" w:rsidRPr="008D017B">
        <w:rPr>
          <w:rFonts w:ascii="Times New Roman" w:hAnsi="Times New Roman" w:cs="Times New Roman"/>
          <w:sz w:val="24"/>
          <w:szCs w:val="24"/>
        </w:rPr>
        <w:t>истемной технологии «5С»</w:t>
      </w:r>
      <w:r w:rsidR="00EE1868" w:rsidRPr="008D017B">
        <w:rPr>
          <w:rFonts w:ascii="Times New Roman" w:hAnsi="Times New Roman" w:cs="Times New Roman"/>
          <w:sz w:val="24"/>
          <w:szCs w:val="24"/>
        </w:rPr>
        <w:t>.</w:t>
      </w:r>
    </w:p>
    <w:p w:rsidR="00CC1DFA" w:rsidRDefault="00957719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CC1DFA" w:rsidRPr="008D017B">
        <w:rPr>
          <w:rFonts w:ascii="Times New Roman" w:hAnsi="Times New Roman" w:cs="Times New Roman"/>
          <w:sz w:val="24"/>
          <w:szCs w:val="24"/>
        </w:rPr>
        <w:t xml:space="preserve">. Обучение </w:t>
      </w:r>
      <w:r w:rsidR="002E33A7" w:rsidRPr="008D017B">
        <w:rPr>
          <w:rFonts w:ascii="Times New Roman" w:hAnsi="Times New Roman" w:cs="Times New Roman"/>
          <w:sz w:val="24"/>
          <w:szCs w:val="24"/>
        </w:rPr>
        <w:t xml:space="preserve">основам </w:t>
      </w:r>
      <w:r w:rsidR="00CC1DFA" w:rsidRPr="008D017B">
        <w:rPr>
          <w:rFonts w:ascii="Times New Roman" w:hAnsi="Times New Roman" w:cs="Times New Roman"/>
          <w:sz w:val="24"/>
          <w:szCs w:val="24"/>
        </w:rPr>
        <w:t>систем</w:t>
      </w:r>
      <w:r w:rsidR="002E33A7" w:rsidRPr="008D017B">
        <w:rPr>
          <w:rFonts w:ascii="Times New Roman" w:hAnsi="Times New Roman" w:cs="Times New Roman"/>
          <w:sz w:val="24"/>
          <w:szCs w:val="24"/>
        </w:rPr>
        <w:t xml:space="preserve">ы </w:t>
      </w:r>
      <w:r w:rsidR="00CC1DFA" w:rsidRPr="008D017B">
        <w:rPr>
          <w:rFonts w:ascii="Times New Roman" w:hAnsi="Times New Roman" w:cs="Times New Roman"/>
          <w:sz w:val="24"/>
          <w:szCs w:val="24"/>
        </w:rPr>
        <w:t>«Канбан»</w:t>
      </w:r>
      <w:r w:rsidR="002E33A7" w:rsidRPr="008D017B">
        <w:rPr>
          <w:rFonts w:ascii="Times New Roman" w:hAnsi="Times New Roman" w:cs="Times New Roman"/>
          <w:sz w:val="24"/>
          <w:szCs w:val="24"/>
        </w:rPr>
        <w:t>.</w:t>
      </w:r>
    </w:p>
    <w:p w:rsidR="00697065" w:rsidRPr="00697065" w:rsidRDefault="00697065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4.Формирование знаний о системе всеобщего управления качеством (</w:t>
      </w:r>
      <w:r>
        <w:rPr>
          <w:rFonts w:ascii="Times New Roman" w:hAnsi="Times New Roman" w:cs="Times New Roman"/>
          <w:sz w:val="24"/>
          <w:szCs w:val="24"/>
          <w:lang w:val="en-US"/>
        </w:rPr>
        <w:t>TQM</w:t>
      </w:r>
      <w:r w:rsidRPr="00697065">
        <w:rPr>
          <w:rFonts w:ascii="Times New Roman" w:hAnsi="Times New Roman" w:cs="Times New Roman"/>
          <w:sz w:val="24"/>
          <w:szCs w:val="24"/>
        </w:rPr>
        <w:t>)</w:t>
      </w:r>
    </w:p>
    <w:p w:rsidR="00697065" w:rsidRPr="00697065" w:rsidRDefault="00697065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697065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 Изучение основ системы всеобщего обслуживания оборудования, направленной на повышение эффективности эксплуатации оборудования за счет выявления и устранения потерь на протяжении всего жизненного ци</w:t>
      </w:r>
      <w:r w:rsidR="00D84E9B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ла.</w:t>
      </w:r>
    </w:p>
    <w:p w:rsidR="0045430E" w:rsidRPr="008D017B" w:rsidRDefault="0045430E" w:rsidP="00DA4CEF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2A7580" w:rsidRPr="008D017B" w:rsidRDefault="002A7580" w:rsidP="002A7580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7B31DD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2.</w:t>
      </w:r>
      <w:r w:rsidRPr="008D017B">
        <w:rPr>
          <w:rFonts w:ascii="Times New Roman" w:hAnsi="Times New Roman" w:cs="Times New Roman"/>
          <w:b/>
          <w:sz w:val="24"/>
          <w:szCs w:val="24"/>
        </w:rPr>
        <w:tab/>
        <w:t>МЕСТО ДИСЦИПЛИНЫ (МОДУЛЯ) В СТРУКТУРЕ ПРОГРАММЫ</w:t>
      </w:r>
    </w:p>
    <w:p w:rsidR="007B31DD" w:rsidRPr="008D017B" w:rsidRDefault="007B31DD" w:rsidP="007B31DD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3A2A3A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Дополнительная профессиональная образовательная программа повышения квалификации врачей всех специальностей по теме:</w:t>
      </w:r>
      <w:r w:rsidR="00D032A2" w:rsidRPr="00D032A2">
        <w:t xml:space="preserve"> </w:t>
      </w:r>
      <w:r w:rsidR="00D032A2" w:rsidRPr="00D032A2">
        <w:rPr>
          <w:rFonts w:ascii="Times New Roman" w:hAnsi="Times New Roman" w:cs="Times New Roman"/>
          <w:sz w:val="24"/>
          <w:szCs w:val="24"/>
        </w:rPr>
        <w:t>«Философия, принципы и инструменты бережливого производства»</w:t>
      </w:r>
      <w:r w:rsidRPr="008D017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C1D0B" w:rsidRPr="008D017B" w:rsidRDefault="004B1DEC" w:rsidP="00DC1D0B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2.1</w:t>
      </w:r>
      <w:r w:rsidR="00DC1D0B" w:rsidRPr="008D017B">
        <w:rPr>
          <w:rFonts w:ascii="Times New Roman" w:hAnsi="Times New Roman" w:cs="Times New Roman"/>
          <w:b/>
          <w:sz w:val="24"/>
          <w:szCs w:val="24"/>
        </w:rPr>
        <w:t>. Категории обучающихся</w:t>
      </w:r>
    </w:p>
    <w:p w:rsidR="00DC1D0B" w:rsidRPr="008D017B" w:rsidRDefault="00DC1D0B" w:rsidP="00DC1D0B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Руководители, специалисты </w:t>
      </w:r>
      <w:r w:rsidR="00342590">
        <w:rPr>
          <w:rFonts w:ascii="Times New Roman" w:hAnsi="Times New Roman" w:cs="Times New Roman"/>
          <w:sz w:val="24"/>
          <w:szCs w:val="24"/>
        </w:rPr>
        <w:t>медицинских организаций и организаций социальной сферы</w:t>
      </w:r>
    </w:p>
    <w:p w:rsidR="00F9568B" w:rsidRPr="008D017B" w:rsidRDefault="00F9568B" w:rsidP="007B31DD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F9568B" w:rsidRPr="008D017B" w:rsidRDefault="00F9568B" w:rsidP="00F9568B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3. </w:t>
      </w: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ПЛАНИРУЕМЫЕ РЕЗУЛЬТАТЫ ОБУЧЕНИЯ ПО ДИСЦИПЛИНЕ (МОДУЛЮ)</w:t>
      </w:r>
    </w:p>
    <w:p w:rsidR="00F9568B" w:rsidRPr="008D017B" w:rsidRDefault="00F9568B" w:rsidP="00F9568B">
      <w:pPr>
        <w:tabs>
          <w:tab w:val="left" w:pos="708"/>
        </w:tabs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Таблица 1 – Планируемые результаты обучения по программе</w:t>
      </w:r>
    </w:p>
    <w:p w:rsidR="00F9568B" w:rsidRPr="008D017B" w:rsidRDefault="00F9568B" w:rsidP="00F9568B">
      <w:pPr>
        <w:tabs>
          <w:tab w:val="left" w:pos="708"/>
        </w:tabs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tbl>
      <w:tblPr>
        <w:tblW w:w="971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79"/>
        <w:gridCol w:w="4933"/>
      </w:tblGrid>
      <w:tr w:rsidR="00F9568B" w:rsidRPr="008D017B" w:rsidTr="001D4E23">
        <w:trPr>
          <w:trHeight w:val="483"/>
        </w:trPr>
        <w:tc>
          <w:tcPr>
            <w:tcW w:w="4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Код и содержание компетенции</w:t>
            </w:r>
          </w:p>
        </w:tc>
        <w:tc>
          <w:tcPr>
            <w:tcW w:w="4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Результаты обучения</w:t>
            </w:r>
          </w:p>
        </w:tc>
      </w:tr>
      <w:tr w:rsidR="00F9568B" w:rsidRPr="008D017B" w:rsidTr="001D4E23">
        <w:tc>
          <w:tcPr>
            <w:tcW w:w="4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Общекультурные компетенции (ОК):</w:t>
            </w:r>
          </w:p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>ОК-1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Способность к абстрактному мышлению анализу и синтезу.</w:t>
            </w:r>
          </w:p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>ОК-5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Готовность к саморазвитию, самореализации, самообразованию, использованию творческого потенциала</w:t>
            </w:r>
            <w:r w:rsidR="00DE1C31"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F74843" w:rsidRPr="008D017B" w:rsidRDefault="00F74843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C037E9" w:rsidRPr="008D017B" w:rsidRDefault="00C037E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8D017B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8D017B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8D017B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8D017B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Pr="008D017B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8D017B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Общепрофессиональные компетенции (ОПК):</w:t>
            </w:r>
          </w:p>
          <w:p w:rsidR="00DE1C31" w:rsidRPr="008D017B" w:rsidRDefault="007D594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>ОПК-1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Готовность решать стандартные задачи профессиональной деятельности с использованием информационных, библиографических ресурсов, медико-биологической терминологии, информационно-коммуникационных технологий и учетом основных требований информационной безопасности.</w:t>
            </w:r>
          </w:p>
          <w:p w:rsidR="00A26B49" w:rsidRPr="008D017B" w:rsidRDefault="007D594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 xml:space="preserve">ОПК-3 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Способность использовать основы экономических и правовых знаний в профессиональной деятельности</w:t>
            </w:r>
            <w:r w:rsidR="00A26B49"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E1C31" w:rsidRPr="008D017B" w:rsidRDefault="00A26B4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 xml:space="preserve">ОПК-5 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Способность и готовность анализировать результаты собственной деятельности для предотвращения профессиональных ошибок.</w:t>
            </w: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A26B49" w:rsidRPr="008D017B" w:rsidRDefault="00A26B4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8D017B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Pr="008D017B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A26B49" w:rsidRPr="008D017B" w:rsidRDefault="00A26B49" w:rsidP="00A26B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Профессиональные компетенции (ПК):</w:t>
            </w:r>
          </w:p>
          <w:p w:rsidR="00DE1C31" w:rsidRPr="008D017B" w:rsidRDefault="00A26B4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 xml:space="preserve">ПК-2 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Способность и готовность </w:t>
            </w:r>
            <w:r w:rsidR="002710E9"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 проведению профилактических медицинских осмотров, диспансеризации и осуществлению диспансерного наблюдения.</w:t>
            </w:r>
          </w:p>
          <w:p w:rsidR="00DE1C31" w:rsidRPr="008D017B" w:rsidRDefault="002710E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>ПК-17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Способностью к применению основных принципов организации и управления в сфере охраны здоровья граждан, в медицинских организациях и их структурных подразделениях.</w:t>
            </w:r>
          </w:p>
          <w:p w:rsidR="00DE1C31" w:rsidRPr="008D017B" w:rsidRDefault="00F74843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 xml:space="preserve">ПК-18 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Готовностью к участию в оценке качества оказания медицинской помощи с использованием основных медико-статистических показателей.</w:t>
            </w:r>
          </w:p>
          <w:p w:rsidR="00F74843" w:rsidRPr="008D017B" w:rsidRDefault="00F74843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  <w:t xml:space="preserve">ПК-22 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Готовностью к участию во 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внедрении новых методов и методик, направленных на охрану здоровья граждан.</w:t>
            </w: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8D017B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568B" w:rsidRPr="008D017B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  <w:lang w:eastAsia="ru-RU"/>
              </w:rPr>
              <w:lastRenderedPageBreak/>
              <w:t>Знать:</w:t>
            </w:r>
          </w:p>
          <w:p w:rsidR="00F9568B" w:rsidRPr="008D017B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1. Конституцию Российской Федерации;</w:t>
            </w:r>
          </w:p>
          <w:p w:rsidR="00F9568B" w:rsidRPr="008D017B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2. Законы и иные нормативные правовые акты Российской Федерации, действующие в сфере здравоохранения;</w:t>
            </w:r>
          </w:p>
          <w:p w:rsidR="00F9568B" w:rsidRPr="008D017B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3. </w:t>
            </w:r>
            <w:r w:rsidR="00F74843"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Основные методы и инструменты «бережливого производства».</w:t>
            </w:r>
          </w:p>
          <w:p w:rsidR="00DC1D0B" w:rsidRPr="008D017B" w:rsidRDefault="00DC1D0B" w:rsidP="00DC1D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4. Вопросы внедрения системы бережливого производства.</w:t>
            </w:r>
          </w:p>
          <w:p w:rsidR="00DC1D0B" w:rsidRPr="008D017B" w:rsidRDefault="00DC1D0B" w:rsidP="00DC1D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5. Современные инструменты бережливого производства, позволяющие устранить потери.</w:t>
            </w:r>
            <w:r w:rsidR="00B14FB1"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9568B" w:rsidRPr="008D017B" w:rsidRDefault="00F9568B" w:rsidP="00F956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  <w:t>Уметь:</w:t>
            </w:r>
          </w:p>
          <w:p w:rsidR="00DC1D0B" w:rsidRPr="008D017B" w:rsidRDefault="00DC1D0B" w:rsidP="00DC1D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 П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роводить хронометраж процессов, происходящих в медицинской организации.</w:t>
            </w:r>
          </w:p>
          <w:p w:rsidR="00F9568B" w:rsidRPr="008D017B" w:rsidRDefault="00DC1D0B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2. Выделять и анализировать по</w:t>
            </w:r>
            <w:r w:rsidR="00B14FB1" w:rsidRPr="008D017B">
              <w:rPr>
                <w:rFonts w:ascii="Times New Roman" w:hAnsi="Times New Roman" w:cs="Times New Roman"/>
                <w:sz w:val="24"/>
                <w:szCs w:val="24"/>
              </w:rPr>
              <w:t>тери в медицинской организации.</w:t>
            </w:r>
          </w:p>
          <w:p w:rsidR="00F9568B" w:rsidRPr="008D017B" w:rsidRDefault="00F9568B" w:rsidP="00F956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  <w:t>Владеть:</w:t>
            </w:r>
          </w:p>
          <w:p w:rsidR="00DE1C31" w:rsidRPr="008D017B" w:rsidRDefault="00F9568B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Навыками</w:t>
            </w:r>
            <w:r w:rsidR="00C037E9"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проведения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C037E9" w:rsidRPr="008D017B">
              <w:rPr>
                <w:rFonts w:ascii="Times New Roman" w:hAnsi="Times New Roman" w:cs="Times New Roman"/>
                <w:sz w:val="24"/>
                <w:szCs w:val="24"/>
              </w:rPr>
              <w:t>хронометража; навыками построения диаграммы «Спагетти», «Исикавы», «Паретто»; навыками составления карты потока создания ценности</w:t>
            </w:r>
            <w:r w:rsidR="00C037E9"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217F18" w:rsidRPr="008D017B" w:rsidRDefault="00217F18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4FB1" w:rsidRPr="008D017B" w:rsidRDefault="00B14FB1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26B49" w:rsidRPr="008D017B" w:rsidRDefault="00A26B49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  <w:lang w:eastAsia="ru-RU"/>
              </w:rPr>
              <w:t>Знать:</w:t>
            </w:r>
          </w:p>
          <w:p w:rsidR="00B14FB1" w:rsidRPr="008D017B" w:rsidRDefault="00217F18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1. </w:t>
            </w:r>
            <w:r w:rsidR="00B14FB1" w:rsidRPr="008D017B">
              <w:rPr>
                <w:rFonts w:ascii="Times New Roman" w:hAnsi="Times New Roman" w:cs="Times New Roman"/>
                <w:sz w:val="24"/>
                <w:szCs w:val="24"/>
              </w:rPr>
              <w:t>Историю появления и развития системы «5С».</w:t>
            </w:r>
          </w:p>
          <w:p w:rsidR="00B14FB1" w:rsidRPr="008D017B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2. Методологию формирования «5С».</w:t>
            </w:r>
          </w:p>
          <w:p w:rsidR="00B14FB1" w:rsidRPr="008D017B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3. Основные принципы «5С» и основы визуального менеджмента.</w:t>
            </w:r>
          </w:p>
          <w:p w:rsidR="00A26B49" w:rsidRPr="008D017B" w:rsidRDefault="00A26B49" w:rsidP="00B14F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  <w:t>Уметь:</w:t>
            </w:r>
          </w:p>
          <w:p w:rsidR="00C037E9" w:rsidRPr="008D017B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C037E9" w:rsidRPr="008D017B">
              <w:rPr>
                <w:rFonts w:ascii="Times New Roman" w:hAnsi="Times New Roman" w:cs="Times New Roman"/>
                <w:sz w:val="24"/>
                <w:szCs w:val="24"/>
              </w:rPr>
              <w:t>Стандартизировать рабочее место в формате системы SQDCM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14FB1" w:rsidRPr="008D017B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2. Рационально организовывать свое рабочее пространство в соответствии с принципами «5С».</w:t>
            </w:r>
          </w:p>
          <w:p w:rsidR="00A26B49" w:rsidRPr="008D017B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3. Разрабатывать и внедрять проекты по организации </w:t>
            </w:r>
            <w:r w:rsidR="00957719">
              <w:rPr>
                <w:rFonts w:ascii="Times New Roman" w:hAnsi="Times New Roman" w:cs="Times New Roman"/>
                <w:sz w:val="24"/>
                <w:szCs w:val="24"/>
              </w:rPr>
              <w:t>медицинского склада с применением системы «Канбан».</w:t>
            </w:r>
          </w:p>
          <w:p w:rsidR="00A26B49" w:rsidRPr="008D017B" w:rsidRDefault="00A26B49" w:rsidP="00A26B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  <w:t>Владеть:</w:t>
            </w:r>
          </w:p>
          <w:p w:rsidR="00957719" w:rsidRPr="002D39DF" w:rsidRDefault="00C037E9" w:rsidP="002D39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2D39D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26B49" w:rsidRPr="002D39DF">
              <w:rPr>
                <w:rFonts w:ascii="Times New Roman" w:hAnsi="Times New Roman" w:cs="Times New Roman"/>
                <w:sz w:val="24"/>
                <w:szCs w:val="24"/>
              </w:rPr>
              <w:t xml:space="preserve">Навыками </w:t>
            </w:r>
            <w:r w:rsidR="00957719">
              <w:rPr>
                <w:rFonts w:ascii="Times New Roman" w:hAnsi="Times New Roman" w:cs="Times New Roman"/>
                <w:sz w:val="24"/>
                <w:szCs w:val="24"/>
              </w:rPr>
              <w:t xml:space="preserve">эффективной организации </w:t>
            </w:r>
            <w:r w:rsidR="00957719" w:rsidRPr="002D39DF">
              <w:rPr>
                <w:rFonts w:ascii="Times New Roman" w:hAnsi="Times New Roman" w:cs="Times New Roman"/>
                <w:sz w:val="24"/>
                <w:szCs w:val="24"/>
              </w:rPr>
              <w:t>хранения изделий медицинского назначения, расходных матери</w:t>
            </w:r>
            <w:r w:rsidR="002D39DF">
              <w:rPr>
                <w:rFonts w:ascii="Times New Roman" w:hAnsi="Times New Roman" w:cs="Times New Roman"/>
                <w:sz w:val="24"/>
                <w:szCs w:val="24"/>
              </w:rPr>
              <w:t xml:space="preserve">алов и лекарственных препаратов с применением системы «Канбан», «Андон», «Супермаркет» и принципа </w:t>
            </w:r>
            <w:r w:rsidR="002D39D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FiFo</w:t>
            </w:r>
            <w:r w:rsidR="002D39DF" w:rsidRPr="002D39D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57719" w:rsidRDefault="00957719" w:rsidP="009577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  <w:p w:rsidR="00B14FB1" w:rsidRPr="008D017B" w:rsidRDefault="00B14FB1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26B49" w:rsidRPr="008D017B" w:rsidRDefault="00A26B49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  <w:lang w:eastAsia="ru-RU"/>
              </w:rPr>
              <w:t>Знать:</w:t>
            </w:r>
          </w:p>
          <w:p w:rsidR="00062B70" w:rsidRPr="008D017B" w:rsidRDefault="00062B70" w:rsidP="00062B70">
            <w:pPr>
              <w:spacing w:after="0" w:line="240" w:lineRule="auto"/>
              <w:ind w:left="-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1.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Концепцию федерального проекта «Создание новой модели медицинской организации, оказывающей первичную медико-санитарную помощь».</w:t>
            </w:r>
          </w:p>
          <w:p w:rsidR="00A26B49" w:rsidRPr="008D017B" w:rsidRDefault="00062B70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2.Основные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нормативно-правовые документы,</w:t>
            </w:r>
            <w:r w:rsidR="00A26B49"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8D017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отражающие концепцию «Бережливое производство».</w:t>
            </w:r>
          </w:p>
          <w:p w:rsidR="00062B70" w:rsidRPr="008D017B" w:rsidRDefault="00062B70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FF"/>
                <w:sz w:val="24"/>
                <w:szCs w:val="24"/>
                <w:lang w:eastAsia="ru-RU"/>
              </w:rPr>
            </w:pPr>
          </w:p>
          <w:p w:rsidR="00A26B49" w:rsidRPr="008D017B" w:rsidRDefault="00A26B49" w:rsidP="00A26B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  <w:t>Уметь:</w:t>
            </w:r>
          </w:p>
          <w:p w:rsidR="00062B70" w:rsidRPr="008D017B" w:rsidRDefault="00C037E9" w:rsidP="00C037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1.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Организовать рациональную работу сотрудников медицинской организации по оказанию и предоставлению качественн</w:t>
            </w:r>
            <w:r w:rsidR="00062B70" w:rsidRPr="008D017B">
              <w:rPr>
                <w:rFonts w:ascii="Times New Roman" w:hAnsi="Times New Roman" w:cs="Times New Roman"/>
                <w:sz w:val="24"/>
                <w:szCs w:val="24"/>
              </w:rPr>
              <w:t>ых медицинских услуг населению.</w:t>
            </w:r>
          </w:p>
          <w:p w:rsidR="00062B70" w:rsidRPr="008D017B" w:rsidRDefault="00062B70" w:rsidP="00C037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2. И</w:t>
            </w:r>
            <w:r w:rsidR="00C037E9" w:rsidRPr="008D017B">
              <w:rPr>
                <w:rFonts w:ascii="Times New Roman" w:hAnsi="Times New Roman" w:cs="Times New Roman"/>
                <w:sz w:val="24"/>
                <w:szCs w:val="24"/>
              </w:rPr>
              <w:t>спользовать формы и методы работы, направленные на повышение качеств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медицинской помощи населению.</w:t>
            </w:r>
          </w:p>
          <w:p w:rsidR="00062B70" w:rsidRPr="008D017B" w:rsidRDefault="00062B70" w:rsidP="00C037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3.О</w:t>
            </w:r>
            <w:r w:rsidR="00C037E9" w:rsidRPr="008D017B">
              <w:rPr>
                <w:rFonts w:ascii="Times New Roman" w:hAnsi="Times New Roman" w:cs="Times New Roman"/>
                <w:sz w:val="24"/>
                <w:szCs w:val="24"/>
              </w:rPr>
              <w:t>беспечивать рациональное использование материальных р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есурсов медицинской организации.</w:t>
            </w:r>
          </w:p>
          <w:p w:rsidR="00A26B49" w:rsidRPr="008D017B" w:rsidRDefault="00A26B49" w:rsidP="00A26B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i/>
                <w:color w:val="0000FF"/>
                <w:sz w:val="24"/>
                <w:szCs w:val="24"/>
              </w:rPr>
              <w:t>Владеть:</w:t>
            </w:r>
          </w:p>
          <w:p w:rsidR="00062B70" w:rsidRPr="008D017B" w:rsidRDefault="00062B70" w:rsidP="00062B7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Навыками применения инструментов бережливого производства, в своей профессиональной деятельности: системы «5С», хронометража, выявления и минимизации потерь, системы «Канбан», системы «Андон», системы «Супермаркет», принципа FiFo.</w:t>
            </w:r>
          </w:p>
          <w:p w:rsidR="00DE1C31" w:rsidRPr="008D017B" w:rsidRDefault="00DE1C31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7C4AA0" w:rsidRPr="008D017B" w:rsidRDefault="007C4AA0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7C4AA0" w:rsidRPr="008D017B" w:rsidRDefault="007C4AA0" w:rsidP="007C4AA0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7C4AA0" w:rsidRPr="008D017B" w:rsidRDefault="007C4AA0" w:rsidP="008D017B">
      <w:pPr>
        <w:pStyle w:val="a3"/>
        <w:keepNext/>
        <w:numPr>
          <w:ilvl w:val="0"/>
          <w:numId w:val="2"/>
        </w:numPr>
        <w:tabs>
          <w:tab w:val="left" w:pos="0"/>
        </w:tabs>
        <w:spacing w:after="0" w:line="276" w:lineRule="auto"/>
        <w:jc w:val="both"/>
        <w:outlineLvl w:val="0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ОБЪЕМ ДИСЦИПЛИНЫ (МОДУЛЯ)</w:t>
      </w:r>
    </w:p>
    <w:p w:rsidR="007C4AA0" w:rsidRPr="008D017B" w:rsidRDefault="007C4AA0" w:rsidP="007C4AA0">
      <w:pPr>
        <w:widowControl w:val="0"/>
        <w:suppressAutoHyphens/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Таблица 2 - </w:t>
      </w:r>
      <w:r w:rsidRPr="008D017B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Объем дисциплины (модуля) и виды учебной работы</w:t>
      </w:r>
    </w:p>
    <w:p w:rsidR="007C4AA0" w:rsidRPr="008D017B" w:rsidRDefault="007C4AA0" w:rsidP="007C4AA0">
      <w:pPr>
        <w:widowControl w:val="0"/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5055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83"/>
        <w:gridCol w:w="2883"/>
        <w:gridCol w:w="2098"/>
        <w:gridCol w:w="2098"/>
      </w:tblGrid>
      <w:tr w:rsidR="00342590" w:rsidRPr="008D017B" w:rsidTr="00342590">
        <w:trPr>
          <w:trHeight w:val="843"/>
          <w:tblHeader/>
        </w:trPr>
        <w:tc>
          <w:tcPr>
            <w:tcW w:w="2894" w:type="pct"/>
            <w:gridSpan w:val="2"/>
            <w:shd w:val="clear" w:color="auto" w:fill="FFFFFF"/>
            <w:vAlign w:val="center"/>
          </w:tcPr>
          <w:p w:rsidR="00342590" w:rsidRPr="008D017B" w:rsidRDefault="00342590" w:rsidP="007C4AA0">
            <w:pPr>
              <w:widowControl w:val="0"/>
              <w:spacing w:after="0" w:line="240" w:lineRule="auto"/>
              <w:ind w:left="-142" w:right="-21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Вид учебной работы</w:t>
            </w:r>
          </w:p>
        </w:tc>
        <w:tc>
          <w:tcPr>
            <w:tcW w:w="1053" w:type="pct"/>
            <w:shd w:val="clear" w:color="auto" w:fill="FFFFFF"/>
            <w:vAlign w:val="center"/>
          </w:tcPr>
          <w:p w:rsidR="00342590" w:rsidRPr="008D017B" w:rsidRDefault="00342590" w:rsidP="007C4AA0">
            <w:pPr>
              <w:widowControl w:val="0"/>
              <w:spacing w:after="0" w:line="240" w:lineRule="auto"/>
              <w:ind w:left="-142" w:right="-10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Количество часов (ч.) /зачетных единиц (з.е.)</w:t>
            </w:r>
          </w:p>
        </w:tc>
        <w:tc>
          <w:tcPr>
            <w:tcW w:w="1053" w:type="pct"/>
            <w:shd w:val="clear" w:color="auto" w:fill="FFFFFF"/>
          </w:tcPr>
          <w:p w:rsidR="00342590" w:rsidRPr="008D017B" w:rsidRDefault="00784ABB" w:rsidP="007C4AA0">
            <w:pPr>
              <w:widowControl w:val="0"/>
              <w:spacing w:after="0" w:line="240" w:lineRule="auto"/>
              <w:ind w:left="-142" w:right="-10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Дистанци</w:t>
            </w:r>
            <w:r w:rsidR="003425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онные заня</w:t>
            </w:r>
            <w:r w:rsidR="00342590" w:rsidRPr="003425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тия (ч.)</w:t>
            </w: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1. Общая трудоемкость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 учебному плану</w:t>
            </w:r>
          </w:p>
        </w:tc>
        <w:tc>
          <w:tcPr>
            <w:tcW w:w="1053" w:type="pct"/>
            <w:vAlign w:val="center"/>
          </w:tcPr>
          <w:p w:rsidR="00342590" w:rsidRPr="008D017B" w:rsidRDefault="003839CE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18 / 18</w:t>
            </w:r>
          </w:p>
        </w:tc>
        <w:tc>
          <w:tcPr>
            <w:tcW w:w="1053" w:type="pct"/>
          </w:tcPr>
          <w:p w:rsidR="00342590" w:rsidRPr="008D017B" w:rsidRDefault="00A578CB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2. Контактная работа слушателей с преподавателем (аудиторная работа)</w:t>
            </w:r>
            <w:r w:rsidRPr="008D017B">
              <w:rPr>
                <w:rFonts w:ascii="Times New Roman" w:eastAsia="Calibri" w:hAnsi="Times New Roman" w:cs="Times New Roman"/>
                <w:color w:val="000000"/>
                <w:spacing w:val="-1"/>
                <w:sz w:val="24"/>
                <w:szCs w:val="24"/>
              </w:rPr>
              <w:t>, в том числе:</w:t>
            </w:r>
          </w:p>
        </w:tc>
        <w:tc>
          <w:tcPr>
            <w:tcW w:w="1053" w:type="pct"/>
            <w:vAlign w:val="center"/>
          </w:tcPr>
          <w:p w:rsidR="00342590" w:rsidRPr="008D017B" w:rsidRDefault="00342590" w:rsidP="0034259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53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Лекции (Л)</w:t>
            </w:r>
          </w:p>
        </w:tc>
        <w:tc>
          <w:tcPr>
            <w:tcW w:w="1053" w:type="pct"/>
            <w:vAlign w:val="center"/>
          </w:tcPr>
          <w:p w:rsidR="00342590" w:rsidRPr="008D017B" w:rsidRDefault="0064105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53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Семинары (С)</w:t>
            </w:r>
          </w:p>
        </w:tc>
        <w:tc>
          <w:tcPr>
            <w:tcW w:w="1053" w:type="pct"/>
            <w:vAlign w:val="center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53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Практические занятия (ПЗ)</w:t>
            </w:r>
          </w:p>
        </w:tc>
        <w:tc>
          <w:tcPr>
            <w:tcW w:w="1053" w:type="pct"/>
            <w:vAlign w:val="center"/>
          </w:tcPr>
          <w:p w:rsidR="00342590" w:rsidRPr="008D017B" w:rsidRDefault="003839CE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53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Лабораторные работы (ЛР)</w:t>
            </w:r>
          </w:p>
        </w:tc>
        <w:tc>
          <w:tcPr>
            <w:tcW w:w="1053" w:type="pct"/>
            <w:vAlign w:val="center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53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3. Самостоятельная работа слушателей (СРС), 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1053" w:type="pct"/>
            <w:vAlign w:val="center"/>
          </w:tcPr>
          <w:p w:rsidR="00342590" w:rsidRPr="008D017B" w:rsidRDefault="00A074E8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53" w:type="pct"/>
          </w:tcPr>
          <w:p w:rsidR="00342590" w:rsidRPr="00D84E9B" w:rsidRDefault="00A074E8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</w:tr>
      <w:tr w:rsidR="00342590" w:rsidRPr="008D017B" w:rsidTr="00342590">
        <w:trPr>
          <w:trHeight w:val="146"/>
        </w:trPr>
        <w:tc>
          <w:tcPr>
            <w:tcW w:w="2894" w:type="pct"/>
            <w:gridSpan w:val="2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Самоподготовка (проработка и повторение лекционного материала и материала учебных пособий, подготовка к семинарам, рефератам)</w:t>
            </w:r>
          </w:p>
        </w:tc>
        <w:tc>
          <w:tcPr>
            <w:tcW w:w="1053" w:type="pct"/>
            <w:vAlign w:val="center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53" w:type="pct"/>
          </w:tcPr>
          <w:p w:rsidR="00342590" w:rsidRPr="008D017B" w:rsidRDefault="00A578CB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342590" w:rsidRPr="008D017B" w:rsidTr="00342590">
        <w:trPr>
          <w:trHeight w:val="146"/>
        </w:trPr>
        <w:tc>
          <w:tcPr>
            <w:tcW w:w="1447" w:type="pct"/>
            <w:vMerge w:val="restar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Вид промежуточной аттестации</w:t>
            </w:r>
          </w:p>
        </w:tc>
        <w:tc>
          <w:tcPr>
            <w:tcW w:w="1447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Зачет(З)</w:t>
            </w:r>
          </w:p>
        </w:tc>
        <w:tc>
          <w:tcPr>
            <w:tcW w:w="1053" w:type="pct"/>
            <w:vAlign w:val="center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1053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342590" w:rsidRPr="008D017B" w:rsidTr="00342590">
        <w:trPr>
          <w:trHeight w:val="146"/>
        </w:trPr>
        <w:tc>
          <w:tcPr>
            <w:tcW w:w="1447" w:type="pct"/>
            <w:vMerge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47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Экзамен (Э)</w:t>
            </w:r>
          </w:p>
        </w:tc>
        <w:tc>
          <w:tcPr>
            <w:tcW w:w="1053" w:type="pct"/>
            <w:vAlign w:val="center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053" w:type="pct"/>
          </w:tcPr>
          <w:p w:rsidR="00342590" w:rsidRPr="008D017B" w:rsidRDefault="00342590" w:rsidP="007C4AA0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342590" w:rsidRPr="008D017B" w:rsidTr="00342590">
        <w:trPr>
          <w:trHeight w:val="774"/>
        </w:trPr>
        <w:tc>
          <w:tcPr>
            <w:tcW w:w="1447" w:type="pct"/>
            <w:vAlign w:val="center"/>
          </w:tcPr>
          <w:p w:rsidR="00342590" w:rsidRPr="008D017B" w:rsidRDefault="00342590" w:rsidP="009B5EBF">
            <w:pPr>
              <w:widowControl w:val="0"/>
              <w:tabs>
                <w:tab w:val="right" w:leader="underscore" w:pos="9639"/>
              </w:tabs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 Общая трудоемкость</w:t>
            </w:r>
          </w:p>
        </w:tc>
        <w:tc>
          <w:tcPr>
            <w:tcW w:w="1447" w:type="pct"/>
            <w:vAlign w:val="center"/>
          </w:tcPr>
          <w:p w:rsidR="00342590" w:rsidRPr="008D017B" w:rsidRDefault="00342590" w:rsidP="009B5EBF">
            <w:pPr>
              <w:widowControl w:val="0"/>
              <w:tabs>
                <w:tab w:val="right" w:leader="underscore" w:pos="9639"/>
              </w:tabs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час.</w:t>
            </w:r>
          </w:p>
          <w:p w:rsidR="00342590" w:rsidRPr="008D017B" w:rsidRDefault="00342590" w:rsidP="009B5EBF">
            <w:pPr>
              <w:widowControl w:val="0"/>
              <w:tabs>
                <w:tab w:val="right" w:leader="underscore" w:pos="9639"/>
              </w:tabs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ЗЕТ</w:t>
            </w:r>
          </w:p>
        </w:tc>
        <w:tc>
          <w:tcPr>
            <w:tcW w:w="1053" w:type="pct"/>
            <w:vAlign w:val="center"/>
          </w:tcPr>
          <w:p w:rsidR="00342590" w:rsidRPr="008D017B" w:rsidRDefault="003839CE" w:rsidP="009B5EBF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18 / 18</w:t>
            </w:r>
          </w:p>
        </w:tc>
        <w:tc>
          <w:tcPr>
            <w:tcW w:w="1053" w:type="pct"/>
          </w:tcPr>
          <w:p w:rsidR="00342590" w:rsidRPr="008D017B" w:rsidRDefault="00342590" w:rsidP="009B5EBF">
            <w:pPr>
              <w:widowControl w:val="0"/>
              <w:spacing w:before="6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7C4AA0" w:rsidRPr="008D017B" w:rsidRDefault="007C4AA0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A81695" w:rsidRDefault="00A81695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8D017B" w:rsidRDefault="008D017B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8D017B" w:rsidRDefault="008D017B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8D017B" w:rsidRDefault="008D017B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4B1DEC" w:rsidRDefault="004B1DEC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7F0951" w:rsidRDefault="007F0951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2D39DF" w:rsidRDefault="002D39DF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A1352E" w:rsidRDefault="00A1352E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A1352E" w:rsidRDefault="00A1352E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A1352E" w:rsidRDefault="00A1352E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A1352E" w:rsidRDefault="00A1352E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8D017B" w:rsidRPr="008D017B" w:rsidRDefault="008D017B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A81695" w:rsidRPr="008D017B" w:rsidRDefault="00A81695" w:rsidP="00A81695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5. СТРУКТУРА И СОДЕРЖАНИЕ ДИСЦИПЛИНЫ (МОДУЛЯ)</w:t>
      </w:r>
    </w:p>
    <w:p w:rsidR="00A81695" w:rsidRPr="008D017B" w:rsidRDefault="00A81695" w:rsidP="004B1DE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Таблица 3- Содержание разделов дисциплины (модуля), виды занятий и формы текущего контроля успеваемости и промежуточной аттестации</w:t>
      </w:r>
    </w:p>
    <w:p w:rsidR="007C4AA0" w:rsidRPr="008D017B" w:rsidRDefault="007C4AA0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tbl>
      <w:tblPr>
        <w:tblStyle w:val="a5"/>
        <w:tblW w:w="9640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567"/>
        <w:gridCol w:w="1985"/>
        <w:gridCol w:w="851"/>
        <w:gridCol w:w="1134"/>
        <w:gridCol w:w="1984"/>
        <w:gridCol w:w="1276"/>
        <w:gridCol w:w="1843"/>
      </w:tblGrid>
      <w:tr w:rsidR="00BC52E6" w:rsidRPr="008D017B" w:rsidTr="00342821">
        <w:trPr>
          <w:trHeight w:val="284"/>
        </w:trPr>
        <w:tc>
          <w:tcPr>
            <w:tcW w:w="567" w:type="dxa"/>
          </w:tcPr>
          <w:p w:rsidR="00BC52E6" w:rsidRPr="008D017B" w:rsidRDefault="00BC52E6" w:rsidP="001D4E2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C52E6" w:rsidRPr="008D017B" w:rsidRDefault="00BC52E6" w:rsidP="001D4E2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C52E6" w:rsidRPr="008D017B" w:rsidRDefault="00BC52E6" w:rsidP="00A135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  <w:tc>
          <w:tcPr>
            <w:tcW w:w="1134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1984" w:type="dxa"/>
            <w:vAlign w:val="bottom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Практические, семинарские занятия, тренинги и др. (симуляционный курс)</w:t>
            </w:r>
          </w:p>
        </w:tc>
        <w:tc>
          <w:tcPr>
            <w:tcW w:w="1276" w:type="dxa"/>
          </w:tcPr>
          <w:p w:rsidR="00A1352E" w:rsidRDefault="00A1352E" w:rsidP="004D596A">
            <w:pPr>
              <w:jc w:val="center"/>
              <w:rPr>
                <w:rFonts w:ascii="Times New Roman" w:eastAsia="Calibri" w:hAnsi="Times New Roman" w:cs="Times New Roman"/>
                <w:b/>
                <w:bCs/>
                <w:szCs w:val="28"/>
              </w:rPr>
            </w:pPr>
          </w:p>
          <w:p w:rsidR="00BC52E6" w:rsidRPr="004D596A" w:rsidRDefault="00BC52E6" w:rsidP="004D596A">
            <w:pPr>
              <w:jc w:val="center"/>
              <w:rPr>
                <w:rFonts w:ascii="Times New Roman" w:eastAsia="Calibri" w:hAnsi="Times New Roman" w:cs="Times New Roman"/>
                <w:b/>
                <w:bCs/>
                <w:szCs w:val="28"/>
              </w:rPr>
            </w:pPr>
            <w:r w:rsidRPr="004D596A">
              <w:rPr>
                <w:rFonts w:ascii="Times New Roman" w:eastAsia="Calibri" w:hAnsi="Times New Roman" w:cs="Times New Roman"/>
                <w:b/>
                <w:bCs/>
                <w:szCs w:val="28"/>
              </w:rPr>
              <w:t>ДОТ (внеауд. работа)</w:t>
            </w:r>
          </w:p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Формы контроля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276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85" w:type="dxa"/>
            <w:vAlign w:val="center"/>
          </w:tcPr>
          <w:p w:rsidR="00BC52E6" w:rsidRPr="008D017B" w:rsidRDefault="00BC52E6" w:rsidP="00FF464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Модуль  1</w:t>
            </w:r>
            <w:r w:rsidR="006F7B5E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«Основы бережливого производства»</w:t>
            </w:r>
          </w:p>
        </w:tc>
        <w:tc>
          <w:tcPr>
            <w:tcW w:w="851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984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BC52E6" w:rsidRPr="00F72DA9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1.1.</w:t>
            </w:r>
          </w:p>
        </w:tc>
        <w:tc>
          <w:tcPr>
            <w:tcW w:w="1985" w:type="dxa"/>
            <w:vAlign w:val="center"/>
          </w:tcPr>
          <w:p w:rsidR="00BC52E6" w:rsidRPr="008D017B" w:rsidRDefault="00BC52E6" w:rsidP="001D4E2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Основы бережливого производства и бережливого менеджмента</w:t>
            </w:r>
          </w:p>
        </w:tc>
        <w:tc>
          <w:tcPr>
            <w:tcW w:w="851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C52E6" w:rsidRPr="008D017B" w:rsidRDefault="00683EDA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1.2.</w:t>
            </w:r>
          </w:p>
        </w:tc>
        <w:tc>
          <w:tcPr>
            <w:tcW w:w="1985" w:type="dxa"/>
            <w:vAlign w:val="center"/>
          </w:tcPr>
          <w:p w:rsidR="00BC52E6" w:rsidRPr="008D017B" w:rsidRDefault="00BC52E6" w:rsidP="001D4E2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Виды потерь в медицинской организации</w:t>
            </w:r>
          </w:p>
        </w:tc>
        <w:tc>
          <w:tcPr>
            <w:tcW w:w="851" w:type="dxa"/>
            <w:vAlign w:val="center"/>
          </w:tcPr>
          <w:p w:rsidR="00BC52E6" w:rsidRPr="008D017B" w:rsidRDefault="00756550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85" w:type="dxa"/>
            <w:vAlign w:val="center"/>
          </w:tcPr>
          <w:p w:rsidR="00BC52E6" w:rsidRDefault="00BC52E6" w:rsidP="00D84E9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2. «Составление  карты потока создания ценности и анализ с помощью инструментов БП»</w:t>
            </w:r>
          </w:p>
        </w:tc>
        <w:tc>
          <w:tcPr>
            <w:tcW w:w="851" w:type="dxa"/>
            <w:vAlign w:val="center"/>
          </w:tcPr>
          <w:p w:rsidR="00BC52E6" w:rsidRPr="00BC52E6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BC52E6" w:rsidRPr="00BC52E6" w:rsidRDefault="00BC52E6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52E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984" w:type="dxa"/>
            <w:vAlign w:val="center"/>
          </w:tcPr>
          <w:p w:rsidR="00BC52E6" w:rsidRPr="00BC52E6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BC52E6" w:rsidRPr="00BC52E6" w:rsidRDefault="00BC52E6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52E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1985" w:type="dxa"/>
            <w:vAlign w:val="center"/>
          </w:tcPr>
          <w:p w:rsidR="00BC52E6" w:rsidRDefault="00BC52E6" w:rsidP="00D84E9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Понятие, виды и правила составления карты потока создания ценности</w:t>
            </w:r>
          </w:p>
        </w:tc>
        <w:tc>
          <w:tcPr>
            <w:tcW w:w="851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BC52E6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FF464A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464A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rPr>
          <w:trHeight w:val="273"/>
        </w:trPr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2.2.</w:t>
            </w:r>
          </w:p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:rsidR="00162084" w:rsidRDefault="00BC52E6" w:rsidP="00D84E9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Инструменты бережливого производства: «5 почему», формат А3, диаграмма «Спагетти», хронометраж, диаграмма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«Исикавы», диаграмма «Паретто»</w:t>
            </w:r>
            <w:r w:rsidR="00683ED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BC52E6" w:rsidRPr="008D017B" w:rsidRDefault="00683EDA" w:rsidP="00D84E9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диаграмма </w:t>
            </w:r>
            <w:r w:rsidR="001620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Ямадзуми</w:t>
            </w:r>
            <w:r w:rsidR="00162084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:rsidR="00BC52E6" w:rsidRPr="00756550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134" w:type="dxa"/>
            <w:vAlign w:val="center"/>
          </w:tcPr>
          <w:p w:rsidR="00BC52E6" w:rsidRPr="00756550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756550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BC52E6" w:rsidRPr="00F72DA9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C52E6" w:rsidRPr="008D017B" w:rsidTr="00342821">
        <w:trPr>
          <w:trHeight w:val="273"/>
        </w:trPr>
        <w:tc>
          <w:tcPr>
            <w:tcW w:w="567" w:type="dxa"/>
          </w:tcPr>
          <w:p w:rsidR="00BC52E6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985" w:type="dxa"/>
            <w:vAlign w:val="center"/>
          </w:tcPr>
          <w:p w:rsidR="00BC52E6" w:rsidRPr="008D017B" w:rsidRDefault="00BC52E6" w:rsidP="00D84E9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3. «Система «5С»- организация рабочего пространства»</w:t>
            </w:r>
          </w:p>
        </w:tc>
        <w:tc>
          <w:tcPr>
            <w:tcW w:w="851" w:type="dxa"/>
            <w:vAlign w:val="center"/>
          </w:tcPr>
          <w:p w:rsidR="00BC52E6" w:rsidRPr="00756550" w:rsidRDefault="00BC52E6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BC52E6" w:rsidRPr="00756550" w:rsidRDefault="00BC52E6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756550" w:rsidRDefault="00BC52E6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BC52E6" w:rsidRPr="00756550" w:rsidRDefault="00BC52E6" w:rsidP="00BC52E6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843" w:type="dxa"/>
            <w:vAlign w:val="center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1985" w:type="dxa"/>
            <w:vAlign w:val="center"/>
          </w:tcPr>
          <w:p w:rsidR="00BC52E6" w:rsidRPr="008D017B" w:rsidRDefault="00BC52E6" w:rsidP="00BC5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Основные принципы «5С» и основы визуального менеджмента, Стандартизация рабочего места в формате SQDCM</w:t>
            </w:r>
          </w:p>
        </w:tc>
        <w:tc>
          <w:tcPr>
            <w:tcW w:w="851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985" w:type="dxa"/>
            <w:vAlign w:val="center"/>
          </w:tcPr>
          <w:p w:rsidR="00BC52E6" w:rsidRPr="008D017B" w:rsidRDefault="00BC52E6" w:rsidP="00EC784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Модуль </w:t>
            </w:r>
            <w:r w:rsidR="00683ED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BC52E6" w:rsidRPr="008D017B" w:rsidRDefault="00BC52E6" w:rsidP="00EC784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«Канбан - система организации производства и снабжения»</w:t>
            </w:r>
          </w:p>
        </w:tc>
        <w:tc>
          <w:tcPr>
            <w:tcW w:w="851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98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BC52E6" w:rsidRPr="00F72DA9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.1.</w:t>
            </w:r>
          </w:p>
        </w:tc>
        <w:tc>
          <w:tcPr>
            <w:tcW w:w="1985" w:type="dxa"/>
            <w:vAlign w:val="center"/>
          </w:tcPr>
          <w:p w:rsidR="00BC52E6" w:rsidRPr="008D017B" w:rsidRDefault="00BC52E6" w:rsidP="001D4E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Cистема «Канбан»: принципы, организация, преимущества</w:t>
            </w:r>
          </w:p>
        </w:tc>
        <w:tc>
          <w:tcPr>
            <w:tcW w:w="851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BC52E6" w:rsidRPr="008D017B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Pr="008D017B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.3.</w:t>
            </w:r>
          </w:p>
        </w:tc>
        <w:tc>
          <w:tcPr>
            <w:tcW w:w="1985" w:type="dxa"/>
            <w:vAlign w:val="center"/>
          </w:tcPr>
          <w:p w:rsidR="00BC52E6" w:rsidRPr="00BC52E6" w:rsidRDefault="00BC52E6" w:rsidP="00BC5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Применение Канбан доски,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BC52E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card</w:t>
            </w:r>
          </w:p>
        </w:tc>
        <w:tc>
          <w:tcPr>
            <w:tcW w:w="851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vAlign w:val="center"/>
          </w:tcPr>
          <w:p w:rsidR="00BC52E6" w:rsidRDefault="00BC52E6" w:rsidP="00F5244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5</w:t>
            </w:r>
            <w:r w:rsidR="00646A27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BC52E6" w:rsidRDefault="00BC52E6" w:rsidP="00F524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Всеобщее управление качеством (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TQM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851" w:type="dxa"/>
            <w:vAlign w:val="center"/>
          </w:tcPr>
          <w:p w:rsidR="00BC52E6" w:rsidRP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BC52E6" w:rsidRP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BC52E6" w:rsidRP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756550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</w:tc>
        <w:tc>
          <w:tcPr>
            <w:tcW w:w="1985" w:type="dxa"/>
            <w:vAlign w:val="center"/>
          </w:tcPr>
          <w:p w:rsidR="00BC52E6" w:rsidRDefault="00BC52E6" w:rsidP="00F524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Сущность и принципы всеобщей управления качеством (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TQM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851" w:type="dxa"/>
            <w:vAlign w:val="center"/>
          </w:tcPr>
          <w:p w:rsidR="00BC52E6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BC52E6" w:rsidRDefault="00BC52E6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BC52E6" w:rsidRPr="008D017B" w:rsidRDefault="00756550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</w:t>
            </w:r>
          </w:p>
        </w:tc>
        <w:tc>
          <w:tcPr>
            <w:tcW w:w="1985" w:type="dxa"/>
            <w:vAlign w:val="center"/>
          </w:tcPr>
          <w:p w:rsidR="00BC52E6" w:rsidRDefault="00BC52E6" w:rsidP="00F524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Понятие и виды стандартов, правила разработки СОК</w:t>
            </w:r>
          </w:p>
        </w:tc>
        <w:tc>
          <w:tcPr>
            <w:tcW w:w="851" w:type="dxa"/>
            <w:vAlign w:val="center"/>
          </w:tcPr>
          <w:p w:rsidR="00BC52E6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BC52E6" w:rsidRPr="008D017B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:rsidR="00BC52E6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BC52E6" w:rsidRDefault="00756550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BC52E6" w:rsidRPr="008D017B" w:rsidRDefault="00756550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BC52E6" w:rsidRPr="008D017B" w:rsidTr="00342821">
        <w:tc>
          <w:tcPr>
            <w:tcW w:w="567" w:type="dxa"/>
          </w:tcPr>
          <w:p w:rsidR="00BC52E6" w:rsidRDefault="00BC52E6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5" w:type="dxa"/>
            <w:vAlign w:val="center"/>
          </w:tcPr>
          <w:p w:rsidR="00BC52E6" w:rsidRPr="005826BE" w:rsidRDefault="00BC52E6" w:rsidP="00F5244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26BE">
              <w:rPr>
                <w:rFonts w:ascii="Times New Roman" w:hAnsi="Times New Roman" w:cs="Times New Roman"/>
                <w:b/>
                <w:sz w:val="24"/>
                <w:szCs w:val="24"/>
              </w:rPr>
              <w:t>Модуль 6</w:t>
            </w:r>
            <w:r w:rsidR="00646A27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5826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826B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TPM</w:t>
            </w:r>
          </w:p>
        </w:tc>
        <w:tc>
          <w:tcPr>
            <w:tcW w:w="851" w:type="dxa"/>
            <w:vAlign w:val="center"/>
          </w:tcPr>
          <w:p w:rsidR="00BC52E6" w:rsidRPr="00756550" w:rsidRDefault="0073748A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BC52E6" w:rsidRP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655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BC52E6" w:rsidRP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BC52E6" w:rsidRPr="00756550" w:rsidRDefault="0073748A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BC52E6" w:rsidRPr="008D017B" w:rsidRDefault="00BC52E6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6A27" w:rsidRPr="008D017B" w:rsidTr="00342821">
        <w:tc>
          <w:tcPr>
            <w:tcW w:w="567" w:type="dxa"/>
          </w:tcPr>
          <w:p w:rsidR="00646A27" w:rsidRDefault="00646A27" w:rsidP="004D59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</w:t>
            </w:r>
          </w:p>
        </w:tc>
        <w:tc>
          <w:tcPr>
            <w:tcW w:w="1985" w:type="dxa"/>
            <w:vAlign w:val="center"/>
          </w:tcPr>
          <w:p w:rsidR="00646A27" w:rsidRPr="002138A1" w:rsidRDefault="003D1BB9" w:rsidP="00F524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38A1">
              <w:rPr>
                <w:rFonts w:ascii="Times New Roman" w:hAnsi="Times New Roman" w:cs="Times New Roman"/>
                <w:sz w:val="24"/>
                <w:szCs w:val="24"/>
              </w:rPr>
              <w:t xml:space="preserve">Основы </w:t>
            </w:r>
            <w:r w:rsidR="002138A1" w:rsidRPr="002138A1">
              <w:rPr>
                <w:rFonts w:ascii="Times New Roman" w:hAnsi="Times New Roman" w:cs="Times New Roman"/>
                <w:sz w:val="24"/>
                <w:szCs w:val="24"/>
              </w:rPr>
              <w:t>всеобщего ухода за оборудованием</w:t>
            </w:r>
          </w:p>
        </w:tc>
        <w:tc>
          <w:tcPr>
            <w:tcW w:w="851" w:type="dxa"/>
            <w:vAlign w:val="center"/>
          </w:tcPr>
          <w:p w:rsidR="00646A27" w:rsidRPr="002138A1" w:rsidRDefault="0073748A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646A27" w:rsidRPr="002138A1" w:rsidRDefault="002138A1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138A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646A27" w:rsidRDefault="002138A1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646A27" w:rsidRPr="002138A1" w:rsidRDefault="0073748A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646A27" w:rsidRPr="008D017B" w:rsidRDefault="00C5788E" w:rsidP="001D4E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756550" w:rsidRPr="008D017B" w:rsidTr="00342821">
        <w:tc>
          <w:tcPr>
            <w:tcW w:w="567" w:type="dxa"/>
          </w:tcPr>
          <w:p w:rsidR="00756550" w:rsidRPr="00826349" w:rsidRDefault="00756550" w:rsidP="004D59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:rsidR="00756550" w:rsidRPr="00826349" w:rsidRDefault="00756550" w:rsidP="003A2A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6349">
              <w:rPr>
                <w:rFonts w:ascii="Times New Roman" w:hAnsi="Times New Roman" w:cs="Times New Roman"/>
                <w:b/>
                <w:sz w:val="24"/>
                <w:szCs w:val="24"/>
              </w:rPr>
              <w:t>Итоговая аттестация</w:t>
            </w:r>
          </w:p>
        </w:tc>
        <w:tc>
          <w:tcPr>
            <w:tcW w:w="851" w:type="dxa"/>
            <w:vAlign w:val="center"/>
          </w:tcPr>
          <w:p w:rsid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56550" w:rsidRPr="00826349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56550" w:rsidRPr="00F72DA9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2DA9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:rsid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56550" w:rsidRPr="00CD158F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158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756550" w:rsidRDefault="00756550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56550" w:rsidRPr="0073748A" w:rsidRDefault="00CD158F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756550" w:rsidRPr="008D017B" w:rsidRDefault="00756550" w:rsidP="003A2A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756550" w:rsidRPr="008D017B" w:rsidTr="00342821">
        <w:tc>
          <w:tcPr>
            <w:tcW w:w="567" w:type="dxa"/>
          </w:tcPr>
          <w:p w:rsidR="00756550" w:rsidRPr="008D017B" w:rsidRDefault="00756550" w:rsidP="003A2A3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756550" w:rsidRPr="008D017B" w:rsidRDefault="007B0C83" w:rsidP="003A2A3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vAlign w:val="center"/>
          </w:tcPr>
          <w:p w:rsidR="00756550" w:rsidRPr="008D017B" w:rsidRDefault="007B0C83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vAlign w:val="center"/>
          </w:tcPr>
          <w:p w:rsidR="00756550" w:rsidRPr="008D017B" w:rsidRDefault="007B0C83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984" w:type="dxa"/>
            <w:vAlign w:val="center"/>
          </w:tcPr>
          <w:p w:rsidR="00756550" w:rsidRPr="008D017B" w:rsidRDefault="00CD158F" w:rsidP="00BC52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756550" w:rsidRPr="008D017B" w:rsidRDefault="00CD158F" w:rsidP="00BC52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843" w:type="dxa"/>
          </w:tcPr>
          <w:p w:rsidR="00756550" w:rsidRPr="008D017B" w:rsidRDefault="00756550" w:rsidP="003A2A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04591" w:rsidRDefault="00404591" w:rsidP="004B1DEC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0A5B39" w:rsidRPr="008D017B" w:rsidRDefault="000A5B39" w:rsidP="004B1DEC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6. УЧЕБНО-МЕТОДИЧЕСКОЕ ОБЕСПЕЧЕНИЕ ДЛЯ САМОСТОЯТЕЛЬНОЙ РАБОТЫ СЛУШАТЕЛЕЙ ПО ДИСЦИПЛИНЕ (МОДУЛЮ)</w:t>
      </w:r>
    </w:p>
    <w:p w:rsidR="000A5B39" w:rsidRPr="008D017B" w:rsidRDefault="000A5B39" w:rsidP="000A5B39">
      <w:pPr>
        <w:keepNext/>
        <w:spacing w:after="0" w:line="240" w:lineRule="auto"/>
        <w:jc w:val="center"/>
        <w:outlineLvl w:val="1"/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Таблица 4 -</w:t>
      </w:r>
      <w:r w:rsidRPr="008D017B">
        <w:rPr>
          <w:rFonts w:ascii="Times New Roman" w:eastAsia="Calibri" w:hAnsi="Times New Roman" w:cs="Times New Roman"/>
          <w:i/>
          <w:sz w:val="24"/>
          <w:szCs w:val="24"/>
        </w:rPr>
        <w:t>Темы, выносимые на самостоятельное изучение</w:t>
      </w:r>
    </w:p>
    <w:p w:rsidR="000A5B39" w:rsidRPr="008D017B" w:rsidRDefault="000A5B39" w:rsidP="000A5B39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5270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7"/>
        <w:gridCol w:w="7960"/>
        <w:gridCol w:w="1499"/>
      </w:tblGrid>
      <w:tr w:rsidR="000A5B39" w:rsidRPr="008D017B" w:rsidTr="00342821">
        <w:tc>
          <w:tcPr>
            <w:tcW w:w="269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Номер темы</w:t>
            </w:r>
          </w:p>
        </w:tc>
        <w:tc>
          <w:tcPr>
            <w:tcW w:w="3970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Темы,</w:t>
            </w:r>
          </w:p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выносимые на самостоятельное изучение</w:t>
            </w:r>
          </w:p>
        </w:tc>
        <w:tc>
          <w:tcPr>
            <w:tcW w:w="761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Количество часов, 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(ч.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) /зачетных единиц (з.е.)</w:t>
            </w:r>
          </w:p>
        </w:tc>
      </w:tr>
      <w:tr w:rsidR="000A5B39" w:rsidRPr="008D017B" w:rsidTr="00342821">
        <w:trPr>
          <w:trHeight w:hRule="exact" w:val="1202"/>
        </w:trPr>
        <w:tc>
          <w:tcPr>
            <w:tcW w:w="269" w:type="pct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5B39" w:rsidRPr="008D017B" w:rsidRDefault="000A5B39" w:rsidP="0040647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Нормативно-правовые документы, регламентирующие применение концепции «Бережливое производство».</w:t>
            </w:r>
            <w:r w:rsidR="00683EDA" w:rsidRPr="00683ED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ГОСТ Р 56407-2015 Бережливое производство. Основные методы и инструменты, ГОСТ Р 56020-2014 Бережливое производство. Основные положения и слов</w:t>
            </w:r>
            <w:r w:rsidR="00406473">
              <w:rPr>
                <w:rFonts w:ascii="Times New Roman" w:eastAsia="Calibri" w:hAnsi="Times New Roman" w:cs="Times New Roman"/>
                <w:sz w:val="24"/>
                <w:szCs w:val="24"/>
              </w:rPr>
              <w:t>арь.</w:t>
            </w:r>
          </w:p>
        </w:tc>
        <w:tc>
          <w:tcPr>
            <w:tcW w:w="761" w:type="pct"/>
            <w:vAlign w:val="center"/>
          </w:tcPr>
          <w:p w:rsidR="000A5B39" w:rsidRPr="008D017B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011B" w:rsidRPr="008D017B" w:rsidTr="00342821">
        <w:trPr>
          <w:trHeight w:hRule="exact" w:val="425"/>
        </w:trPr>
        <w:tc>
          <w:tcPr>
            <w:tcW w:w="269" w:type="pct"/>
            <w:vAlign w:val="center"/>
          </w:tcPr>
          <w:p w:rsidR="000C011B" w:rsidRPr="008D017B" w:rsidRDefault="000C011B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9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011B" w:rsidRPr="008D017B" w:rsidRDefault="00683EDA" w:rsidP="000A5B39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83EDA">
              <w:rPr>
                <w:rFonts w:ascii="Times New Roman" w:eastAsia="Calibri" w:hAnsi="Times New Roman" w:cs="Times New Roman"/>
                <w:sz w:val="24"/>
                <w:szCs w:val="24"/>
              </w:rPr>
              <w:t>Модель непрерывного улучшения организации на основе цикла РDCА</w:t>
            </w:r>
          </w:p>
        </w:tc>
        <w:tc>
          <w:tcPr>
            <w:tcW w:w="761" w:type="pct"/>
            <w:vAlign w:val="center"/>
          </w:tcPr>
          <w:p w:rsidR="000C011B" w:rsidRPr="008D017B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683EDA" w:rsidRPr="008D017B" w:rsidTr="00342821">
        <w:trPr>
          <w:trHeight w:hRule="exact" w:val="1424"/>
        </w:trPr>
        <w:tc>
          <w:tcPr>
            <w:tcW w:w="269" w:type="pct"/>
            <w:vAlign w:val="center"/>
          </w:tcPr>
          <w:p w:rsidR="00683EDA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9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83EDA" w:rsidRPr="008D017B" w:rsidRDefault="00683EDA" w:rsidP="0040647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Изучение документов, регламентирующих использование инструмента 5С </w:t>
            </w:r>
            <w:r w:rsidRPr="00683EDA">
              <w:rPr>
                <w:rFonts w:ascii="Times New Roman" w:eastAsia="Calibri" w:hAnsi="Times New Roman" w:cs="Times New Roman"/>
                <w:sz w:val="24"/>
                <w:szCs w:val="24"/>
              </w:rPr>
              <w:t>ГОСТ Р 56906-2016 Бережливое производство. Организация рабочего пространства (5S), ГОСТ Р 56907-2016 Бережливое производство. Визуализация, ГОСТ Р 56908-2016 Бережливое произ</w:t>
            </w:r>
            <w:r w:rsidR="00406473">
              <w:rPr>
                <w:rFonts w:ascii="Times New Roman" w:eastAsia="Calibri" w:hAnsi="Times New Roman" w:cs="Times New Roman"/>
                <w:sz w:val="24"/>
                <w:szCs w:val="24"/>
              </w:rPr>
              <w:t>водство. Стандартизация работы.</w:t>
            </w:r>
          </w:p>
        </w:tc>
        <w:tc>
          <w:tcPr>
            <w:tcW w:w="761" w:type="pct"/>
            <w:vAlign w:val="center"/>
          </w:tcPr>
          <w:p w:rsidR="00683EDA" w:rsidRPr="008D017B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683EDA" w:rsidRPr="008D017B" w:rsidTr="00342821">
        <w:trPr>
          <w:trHeight w:hRule="exact" w:val="565"/>
        </w:trPr>
        <w:tc>
          <w:tcPr>
            <w:tcW w:w="269" w:type="pct"/>
            <w:vAlign w:val="center"/>
          </w:tcPr>
          <w:p w:rsidR="00683EDA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9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83EDA" w:rsidRPr="00683EDA" w:rsidRDefault="00683EDA" w:rsidP="00683EDA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83ED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Условия внедрения канбан </w:t>
            </w:r>
          </w:p>
          <w:p w:rsidR="00683EDA" w:rsidRPr="008D017B" w:rsidRDefault="00683EDA" w:rsidP="00683EDA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83EDA">
              <w:rPr>
                <w:rFonts w:ascii="Times New Roman" w:eastAsia="Calibri" w:hAnsi="Times New Roman" w:cs="Times New Roman"/>
                <w:sz w:val="24"/>
                <w:szCs w:val="24"/>
              </w:rPr>
              <w:t>Определение оптимального количества KANBAN</w:t>
            </w:r>
          </w:p>
        </w:tc>
        <w:tc>
          <w:tcPr>
            <w:tcW w:w="761" w:type="pct"/>
            <w:vAlign w:val="center"/>
          </w:tcPr>
          <w:p w:rsidR="00683EDA" w:rsidRPr="008D017B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683EDA" w:rsidRPr="008D017B" w:rsidTr="00342821">
        <w:trPr>
          <w:trHeight w:hRule="exact" w:val="431"/>
        </w:trPr>
        <w:tc>
          <w:tcPr>
            <w:tcW w:w="269" w:type="pct"/>
            <w:vAlign w:val="center"/>
          </w:tcPr>
          <w:p w:rsidR="00683EDA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9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83EDA" w:rsidRPr="008D017B" w:rsidRDefault="00683EDA" w:rsidP="00683EDA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83EDA">
              <w:rPr>
                <w:rFonts w:ascii="Times New Roman" w:eastAsia="Calibri" w:hAnsi="Times New Roman" w:cs="Times New Roman"/>
                <w:sz w:val="24"/>
                <w:szCs w:val="24"/>
              </w:rPr>
              <w:t>Принципы менеджмента качества</w:t>
            </w:r>
          </w:p>
        </w:tc>
        <w:tc>
          <w:tcPr>
            <w:tcW w:w="761" w:type="pct"/>
            <w:vAlign w:val="center"/>
          </w:tcPr>
          <w:p w:rsidR="00683EDA" w:rsidRPr="008D017B" w:rsidRDefault="00683ED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A5B39" w:rsidRPr="008D017B" w:rsidTr="00342821">
        <w:trPr>
          <w:trHeight w:hRule="exact" w:val="281"/>
        </w:trPr>
        <w:tc>
          <w:tcPr>
            <w:tcW w:w="4239" w:type="pct"/>
            <w:gridSpan w:val="2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761" w:type="pct"/>
            <w:vAlign w:val="center"/>
          </w:tcPr>
          <w:p w:rsidR="000A5B39" w:rsidRPr="00790496" w:rsidRDefault="00790496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9049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</w:tr>
    </w:tbl>
    <w:p w:rsidR="00EE3644" w:rsidRPr="008D017B" w:rsidRDefault="00EE3644" w:rsidP="000A5B39">
      <w:pPr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A5B39" w:rsidRPr="008D017B" w:rsidRDefault="000A5B39" w:rsidP="000A5B39">
      <w:pPr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7. ОБРАЗОВАТЕЛЬНЫЕ ТЕХНОЛОГИИ</w:t>
      </w:r>
      <w:bookmarkStart w:id="1" w:name="_Toc299967383"/>
      <w:bookmarkStart w:id="2" w:name="_Toc320887500"/>
    </w:p>
    <w:p w:rsidR="000A5B39" w:rsidRPr="008D017B" w:rsidRDefault="000A5B39" w:rsidP="004B1DEC">
      <w:pPr>
        <w:keepNext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</w:pP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>7.1 Интерактивные образовательные технологии, используемые в аудиторных занятиях</w:t>
      </w:r>
      <w:bookmarkEnd w:id="1"/>
      <w:bookmarkEnd w:id="2"/>
    </w:p>
    <w:p w:rsidR="000A5B39" w:rsidRPr="008D017B" w:rsidRDefault="000A5B39" w:rsidP="000A5B39">
      <w:pPr>
        <w:keepNext/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ar-SA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  <w:lang w:eastAsia="ar-SA"/>
        </w:rPr>
        <w:t xml:space="preserve">Таблица 5 - </w:t>
      </w:r>
      <w:r w:rsidRPr="008D017B">
        <w:rPr>
          <w:rFonts w:ascii="Times New Roman" w:eastAsia="Calibri" w:hAnsi="Times New Roman" w:cs="Times New Roman"/>
          <w:i/>
          <w:sz w:val="24"/>
          <w:szCs w:val="24"/>
        </w:rPr>
        <w:t>Интерактивные методы обучения, используемые на занятиях дисциплины</w:t>
      </w:r>
    </w:p>
    <w:p w:rsidR="000A5B39" w:rsidRPr="008D017B" w:rsidRDefault="000A5B39" w:rsidP="000A5B3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553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0"/>
        <w:gridCol w:w="1643"/>
        <w:gridCol w:w="5464"/>
        <w:gridCol w:w="2259"/>
      </w:tblGrid>
      <w:tr w:rsidR="000A5B39" w:rsidRPr="008D017B" w:rsidTr="004664DC">
        <w:trPr>
          <w:trHeight w:val="657"/>
          <w:jc w:val="center"/>
        </w:trPr>
        <w:tc>
          <w:tcPr>
            <w:tcW w:w="752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Номер темы</w:t>
            </w:r>
          </w:p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6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Вид</w:t>
            </w:r>
          </w:p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занятия</w:t>
            </w:r>
          </w:p>
          <w:p w:rsidR="000A5B39" w:rsidRPr="008D017B" w:rsidRDefault="000A5B39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551" w:type="pct"/>
            <w:shd w:val="clear" w:color="auto" w:fill="FFFFFF"/>
          </w:tcPr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Используемые интерактивные</w:t>
            </w:r>
          </w:p>
          <w:p w:rsidR="000A5B39" w:rsidRPr="008D017B" w:rsidRDefault="000A5B39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образовательные технологии</w:t>
            </w:r>
          </w:p>
        </w:tc>
        <w:tc>
          <w:tcPr>
            <w:tcW w:w="1081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Количество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br/>
              <w:t>часов, (ч.), зачетных единиц (з.е.)</w:t>
            </w:r>
          </w:p>
        </w:tc>
      </w:tr>
      <w:tr w:rsidR="000A5B39" w:rsidRPr="008D017B" w:rsidTr="004664DC">
        <w:trPr>
          <w:trHeight w:val="303"/>
          <w:jc w:val="center"/>
        </w:trPr>
        <w:tc>
          <w:tcPr>
            <w:tcW w:w="752" w:type="pct"/>
            <w:vAlign w:val="center"/>
          </w:tcPr>
          <w:p w:rsidR="000A5B39" w:rsidRPr="008D017B" w:rsidRDefault="000A5B39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vAlign w:val="center"/>
          </w:tcPr>
          <w:p w:rsidR="000A5B39" w:rsidRPr="008D017B" w:rsidRDefault="000A5B39" w:rsidP="000A5B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51" w:type="pct"/>
          </w:tcPr>
          <w:p w:rsidR="000A5B39" w:rsidRPr="008D017B" w:rsidRDefault="000A5B39" w:rsidP="000A5B3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Лекции с разбором примеров применения инструментов «Бережливого производства» в медицине</w:t>
            </w:r>
          </w:p>
        </w:tc>
        <w:tc>
          <w:tcPr>
            <w:tcW w:w="1081" w:type="pct"/>
            <w:vAlign w:val="center"/>
          </w:tcPr>
          <w:p w:rsidR="000A5B39" w:rsidRPr="008D017B" w:rsidRDefault="00693130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693130" w:rsidRPr="008D017B" w:rsidTr="004664DC">
        <w:trPr>
          <w:trHeight w:val="303"/>
          <w:jc w:val="center"/>
        </w:trPr>
        <w:tc>
          <w:tcPr>
            <w:tcW w:w="752" w:type="pct"/>
            <w:vAlign w:val="center"/>
          </w:tcPr>
          <w:p w:rsidR="00693130" w:rsidRPr="008D017B" w:rsidRDefault="00693130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vAlign w:val="center"/>
          </w:tcPr>
          <w:p w:rsidR="00693130" w:rsidRPr="008D017B" w:rsidRDefault="00693130" w:rsidP="006931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Практическое</w:t>
            </w:r>
          </w:p>
          <w:p w:rsidR="00693130" w:rsidRPr="008D017B" w:rsidRDefault="00693130" w:rsidP="006931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занятие</w:t>
            </w:r>
          </w:p>
        </w:tc>
        <w:tc>
          <w:tcPr>
            <w:tcW w:w="2551" w:type="pct"/>
          </w:tcPr>
          <w:p w:rsidR="00693130" w:rsidRPr="008D017B" w:rsidRDefault="00693130" w:rsidP="000A5B3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учебными кейсами </w:t>
            </w:r>
          </w:p>
        </w:tc>
        <w:tc>
          <w:tcPr>
            <w:tcW w:w="1081" w:type="pct"/>
            <w:vAlign w:val="center"/>
          </w:tcPr>
          <w:p w:rsidR="00693130" w:rsidRPr="008D017B" w:rsidRDefault="00693130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1D4E23" w:rsidRPr="008D017B" w:rsidTr="004664DC">
        <w:trPr>
          <w:trHeight w:val="303"/>
          <w:jc w:val="center"/>
        </w:trPr>
        <w:tc>
          <w:tcPr>
            <w:tcW w:w="752" w:type="pct"/>
            <w:vAlign w:val="center"/>
          </w:tcPr>
          <w:p w:rsidR="001D4E23" w:rsidRPr="008D017B" w:rsidRDefault="001D4E23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16" w:type="pct"/>
            <w:vAlign w:val="center"/>
          </w:tcPr>
          <w:p w:rsidR="001D4E23" w:rsidRPr="008D017B" w:rsidRDefault="001D4E23" w:rsidP="001D4E2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Практическое</w:t>
            </w:r>
          </w:p>
          <w:p w:rsidR="001D4E23" w:rsidRPr="008D017B" w:rsidRDefault="001D4E23" w:rsidP="001D4E2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занятие</w:t>
            </w:r>
          </w:p>
        </w:tc>
        <w:tc>
          <w:tcPr>
            <w:tcW w:w="2551" w:type="pct"/>
          </w:tcPr>
          <w:p w:rsidR="001D4E23" w:rsidRPr="008D017B" w:rsidRDefault="00683EDA" w:rsidP="000A5B3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Игра «Цифры» </w:t>
            </w:r>
          </w:p>
        </w:tc>
        <w:tc>
          <w:tcPr>
            <w:tcW w:w="1081" w:type="pct"/>
            <w:vAlign w:val="center"/>
          </w:tcPr>
          <w:p w:rsidR="001D4E23" w:rsidRPr="008D017B" w:rsidRDefault="00693130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A5B39" w:rsidRPr="008D017B" w:rsidTr="004664DC">
        <w:trPr>
          <w:trHeight w:val="541"/>
          <w:jc w:val="center"/>
        </w:trPr>
        <w:tc>
          <w:tcPr>
            <w:tcW w:w="3919" w:type="pct"/>
            <w:gridSpan w:val="3"/>
            <w:vAlign w:val="center"/>
          </w:tcPr>
          <w:p w:rsidR="000A5B39" w:rsidRPr="008D017B" w:rsidRDefault="000A5B39" w:rsidP="000A5B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81" w:type="pct"/>
            <w:vAlign w:val="center"/>
          </w:tcPr>
          <w:p w:rsidR="000A5B39" w:rsidRPr="008D017B" w:rsidRDefault="00693130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</w:tr>
    </w:tbl>
    <w:p w:rsidR="008D6099" w:rsidRDefault="008D6099" w:rsidP="001D4E23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8D6099" w:rsidRDefault="008D6099" w:rsidP="001D4E23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8D6099" w:rsidRDefault="008D6099" w:rsidP="001D4E23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8D6099" w:rsidRDefault="008D6099" w:rsidP="001D4E23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D4E23" w:rsidRPr="00456695" w:rsidRDefault="001D4E23" w:rsidP="001D4E23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56695">
        <w:rPr>
          <w:rFonts w:ascii="Times New Roman" w:eastAsia="Calibri" w:hAnsi="Times New Roman" w:cs="Times New Roman"/>
          <w:b/>
          <w:bCs/>
          <w:sz w:val="24"/>
          <w:szCs w:val="24"/>
        </w:rPr>
        <w:t>8. ФОНД ОЦЕНОЧНЫХ СРЕДСТВ ТЕКУЩЕГО КОНТРОЛЯ УСПЕВАЕМОСТИ И ПРОМЕЖУТОЧНОЙ АТТЕСТАЦИИ</w:t>
      </w:r>
    </w:p>
    <w:p w:rsidR="001D4E23" w:rsidRPr="00456695" w:rsidRDefault="001D4E23" w:rsidP="008D017B">
      <w:pPr>
        <w:widowControl w:val="0"/>
        <w:tabs>
          <w:tab w:val="left" w:pos="170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bookmarkStart w:id="3" w:name="_Toc320887502"/>
      <w:bookmarkStart w:id="4" w:name="_Toc304907147"/>
      <w:r w:rsidRPr="00456695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8.1 Оценочные средства текущего контроля успеваемости</w:t>
      </w:r>
      <w:bookmarkEnd w:id="3"/>
      <w:bookmarkEnd w:id="4"/>
    </w:p>
    <w:p w:rsidR="00BD67B6" w:rsidRPr="003D4E68" w:rsidRDefault="001D4E23" w:rsidP="003D4E68">
      <w:pPr>
        <w:tabs>
          <w:tab w:val="left" w:pos="3980"/>
        </w:tabs>
        <w:spacing w:after="0" w:line="276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bookmarkStart w:id="5" w:name="_Toc304907149"/>
      <w:bookmarkStart w:id="6" w:name="_Toc320887504"/>
      <w:r w:rsidRPr="00456695">
        <w:rPr>
          <w:rFonts w:ascii="Times New Roman" w:eastAsia="Calibri" w:hAnsi="Times New Roman" w:cs="Times New Roman"/>
          <w:i/>
          <w:sz w:val="24"/>
          <w:szCs w:val="24"/>
        </w:rPr>
        <w:t>Таблица 6 – Оценочные средства для</w:t>
      </w:r>
      <w:r w:rsidR="003D4E68" w:rsidRPr="00456695">
        <w:rPr>
          <w:rFonts w:ascii="Times New Roman" w:eastAsia="Calibri" w:hAnsi="Times New Roman" w:cs="Times New Roman"/>
          <w:i/>
          <w:sz w:val="24"/>
          <w:szCs w:val="24"/>
        </w:rPr>
        <w:t xml:space="preserve"> текущего контроля успеваемо</w:t>
      </w:r>
      <w:r w:rsidR="003D4E68">
        <w:rPr>
          <w:rFonts w:ascii="Times New Roman" w:eastAsia="Calibri" w:hAnsi="Times New Roman" w:cs="Times New Roman"/>
          <w:i/>
          <w:sz w:val="24"/>
          <w:szCs w:val="24"/>
        </w:rPr>
        <w:t>сти</w:t>
      </w:r>
    </w:p>
    <w:tbl>
      <w:tblPr>
        <w:tblW w:w="5184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1"/>
        <w:gridCol w:w="3553"/>
        <w:gridCol w:w="2092"/>
        <w:gridCol w:w="1345"/>
        <w:gridCol w:w="1645"/>
        <w:gridCol w:w="991"/>
      </w:tblGrid>
      <w:tr w:rsidR="00BD67B6" w:rsidRPr="008D017B" w:rsidTr="008D2DD6">
        <w:trPr>
          <w:trHeight w:val="904"/>
          <w:tblHeader/>
        </w:trPr>
        <w:tc>
          <w:tcPr>
            <w:tcW w:w="289" w:type="pct"/>
            <w:shd w:val="clear" w:color="auto" w:fill="FFFFFF"/>
            <w:vAlign w:val="center"/>
          </w:tcPr>
          <w:p w:rsidR="00BD67B6" w:rsidRPr="008D017B" w:rsidRDefault="00BD67B6" w:rsidP="008D2DD6">
            <w:pPr>
              <w:spacing w:after="0" w:line="240" w:lineRule="auto"/>
              <w:ind w:right="-71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№</w:t>
            </w:r>
          </w:p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п/п</w:t>
            </w:r>
          </w:p>
        </w:tc>
        <w:tc>
          <w:tcPr>
            <w:tcW w:w="1739" w:type="pct"/>
            <w:shd w:val="clear" w:color="auto" w:fill="FFFFFF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Раздел дисциплины, тема, вид занятия</w:t>
            </w:r>
          </w:p>
        </w:tc>
        <w:tc>
          <w:tcPr>
            <w:tcW w:w="1024" w:type="pct"/>
            <w:shd w:val="clear" w:color="auto" w:fill="FFFFFF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Контролируемые компетенции, результаты обучения </w:t>
            </w:r>
          </w:p>
        </w:tc>
        <w:tc>
          <w:tcPr>
            <w:tcW w:w="658" w:type="pct"/>
            <w:shd w:val="clear" w:color="auto" w:fill="FFFFFF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Оценочное</w:t>
            </w:r>
          </w:p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средство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br/>
            </w:r>
          </w:p>
        </w:tc>
        <w:tc>
          <w:tcPr>
            <w:tcW w:w="805" w:type="pct"/>
            <w:shd w:val="clear" w:color="auto" w:fill="FFFFFF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485" w:type="pct"/>
            <w:shd w:val="clear" w:color="auto" w:fill="FFFFFF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Баллы (оценка)</w:t>
            </w:r>
          </w:p>
        </w:tc>
      </w:tr>
      <w:tr w:rsidR="00BD67B6" w:rsidRPr="008D017B" w:rsidTr="008D2DD6">
        <w:trPr>
          <w:trHeight w:val="775"/>
          <w:tblHeader/>
        </w:trPr>
        <w:tc>
          <w:tcPr>
            <w:tcW w:w="5000" w:type="pct"/>
            <w:gridSpan w:val="6"/>
            <w:shd w:val="clear" w:color="auto" w:fill="FFFFFF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Контактная работа слушателей с преподавателем</w:t>
            </w:r>
          </w:p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(лекции, семинары, практические занятия, лабораторная работа)</w:t>
            </w:r>
          </w:p>
        </w:tc>
      </w:tr>
      <w:tr w:rsidR="00BD67B6" w:rsidRPr="008D017B" w:rsidTr="008D2DD6">
        <w:trPr>
          <w:trHeight w:val="1126"/>
          <w:tblHeader/>
        </w:trPr>
        <w:tc>
          <w:tcPr>
            <w:tcW w:w="289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39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4DC">
              <w:rPr>
                <w:rFonts w:ascii="Times New Roman" w:eastAsia="Calibri" w:hAnsi="Times New Roman" w:cs="Times New Roman"/>
                <w:sz w:val="24"/>
                <w:szCs w:val="24"/>
              </w:rPr>
              <w:t>Модуль  1. «Основы бережливого производства»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 w:val="restar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Merge w:val="restar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485" w:type="pct"/>
            <w:vMerge w:val="restar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≥6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0%</w:t>
            </w:r>
          </w:p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(зачет)</w:t>
            </w:r>
          </w:p>
        </w:tc>
      </w:tr>
      <w:tr w:rsidR="00BD67B6" w:rsidRPr="008D017B" w:rsidTr="008D2DD6">
        <w:trPr>
          <w:trHeight w:val="1417"/>
          <w:tblHeader/>
        </w:trPr>
        <w:tc>
          <w:tcPr>
            <w:tcW w:w="289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39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4DC">
              <w:rPr>
                <w:rFonts w:ascii="Times New Roman" w:eastAsia="Calibri" w:hAnsi="Times New Roman" w:cs="Times New Roman"/>
                <w:sz w:val="24"/>
                <w:szCs w:val="24"/>
              </w:rPr>
              <w:t>Модуль 2. «Составление  карты потока создания ценности и анализ с помощью инструментов БП»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D67B6" w:rsidRPr="008D017B" w:rsidTr="008D2DD6">
        <w:trPr>
          <w:trHeight w:val="1417"/>
          <w:tblHeader/>
        </w:trPr>
        <w:tc>
          <w:tcPr>
            <w:tcW w:w="289" w:type="pct"/>
            <w:vAlign w:val="center"/>
          </w:tcPr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39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4DC">
              <w:rPr>
                <w:rFonts w:ascii="Times New Roman" w:eastAsia="Calibri" w:hAnsi="Times New Roman" w:cs="Times New Roman"/>
                <w:sz w:val="24"/>
                <w:szCs w:val="24"/>
              </w:rPr>
              <w:t>Модуль 3. «Система «5С»- организация рабочего пространства»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50E4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D67B6" w:rsidRPr="008D017B" w:rsidTr="008D2DD6">
        <w:trPr>
          <w:trHeight w:val="1417"/>
          <w:tblHeader/>
        </w:trPr>
        <w:tc>
          <w:tcPr>
            <w:tcW w:w="289" w:type="pct"/>
            <w:vAlign w:val="center"/>
          </w:tcPr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39" w:type="pct"/>
            <w:vAlign w:val="center"/>
          </w:tcPr>
          <w:p w:rsidR="00BD67B6" w:rsidRPr="004664DC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4DC">
              <w:rPr>
                <w:rFonts w:ascii="Times New Roman" w:eastAsia="Calibri" w:hAnsi="Times New Roman" w:cs="Times New Roman"/>
                <w:sz w:val="24"/>
                <w:szCs w:val="24"/>
              </w:rPr>
              <w:t>Модуль 4.</w:t>
            </w:r>
          </w:p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4DC">
              <w:rPr>
                <w:rFonts w:ascii="Times New Roman" w:eastAsia="Calibri" w:hAnsi="Times New Roman" w:cs="Times New Roman"/>
                <w:sz w:val="24"/>
                <w:szCs w:val="24"/>
              </w:rPr>
              <w:t>«Канбан - система организации производства и снабжения»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50E4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D67B6" w:rsidRPr="008D017B" w:rsidTr="008D2DD6">
        <w:trPr>
          <w:trHeight w:val="1417"/>
          <w:tblHeader/>
        </w:trPr>
        <w:tc>
          <w:tcPr>
            <w:tcW w:w="289" w:type="pct"/>
            <w:vAlign w:val="center"/>
          </w:tcPr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39" w:type="pct"/>
            <w:vAlign w:val="center"/>
          </w:tcPr>
          <w:p w:rsidR="00BD67B6" w:rsidRPr="001750E4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50E4">
              <w:rPr>
                <w:rFonts w:ascii="Times New Roman" w:eastAsia="Calibri" w:hAnsi="Times New Roman" w:cs="Times New Roman"/>
                <w:sz w:val="24"/>
                <w:szCs w:val="24"/>
              </w:rPr>
              <w:t>Модуль 5.</w:t>
            </w:r>
          </w:p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50E4">
              <w:rPr>
                <w:rFonts w:ascii="Times New Roman" w:eastAsia="Calibri" w:hAnsi="Times New Roman" w:cs="Times New Roman"/>
                <w:sz w:val="24"/>
                <w:szCs w:val="24"/>
              </w:rPr>
              <w:t>Всеобщее управление качеством (TQM)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50E4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D67B6" w:rsidRPr="008D017B" w:rsidTr="008D2DD6">
        <w:trPr>
          <w:trHeight w:val="1417"/>
          <w:tblHeader/>
        </w:trPr>
        <w:tc>
          <w:tcPr>
            <w:tcW w:w="289" w:type="pct"/>
            <w:vAlign w:val="center"/>
          </w:tcPr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39" w:type="pct"/>
            <w:vAlign w:val="center"/>
          </w:tcPr>
          <w:p w:rsidR="00BD67B6" w:rsidRPr="001750E4" w:rsidRDefault="00BD67B6" w:rsidP="008D2DD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50E4">
              <w:rPr>
                <w:rFonts w:ascii="Times New Roman" w:eastAsia="Calibri" w:hAnsi="Times New Roman" w:cs="Times New Roman"/>
                <w:sz w:val="24"/>
                <w:szCs w:val="24"/>
              </w:rPr>
              <w:t>Модуль 6. TPM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50E4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pct"/>
            <w:vMerge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D67B6" w:rsidRPr="008D017B" w:rsidTr="008D2DD6">
        <w:trPr>
          <w:trHeight w:val="465"/>
          <w:tblHeader/>
        </w:trPr>
        <w:tc>
          <w:tcPr>
            <w:tcW w:w="5000" w:type="pct"/>
            <w:gridSpan w:val="6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Самостоятельная работа слушателя</w:t>
            </w:r>
          </w:p>
        </w:tc>
      </w:tr>
      <w:tr w:rsidR="00BD67B6" w:rsidRPr="008D017B" w:rsidTr="008D2DD6">
        <w:trPr>
          <w:trHeight w:val="281"/>
          <w:tblHeader/>
        </w:trPr>
        <w:tc>
          <w:tcPr>
            <w:tcW w:w="289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67B6" w:rsidRPr="008D017B" w:rsidRDefault="00BD67B6" w:rsidP="008D2DD6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Нормативно-правовые документы, регламентирующие применение концепции «Бережливое производство». ГОСТы.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BD67B6" w:rsidRPr="008D017B" w:rsidTr="008D2DD6">
        <w:trPr>
          <w:trHeight w:val="281"/>
          <w:tblHeader/>
        </w:trPr>
        <w:tc>
          <w:tcPr>
            <w:tcW w:w="289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67B6" w:rsidRPr="008D017B" w:rsidRDefault="00BD67B6" w:rsidP="008D2DD6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94DEF">
              <w:rPr>
                <w:rFonts w:ascii="Times New Roman" w:eastAsia="Calibri" w:hAnsi="Times New Roman" w:cs="Times New Roman"/>
                <w:sz w:val="24"/>
                <w:szCs w:val="24"/>
              </w:rPr>
              <w:t>Модель непрерывного улучшения организации на основе цикла РDCА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BD67B6" w:rsidRPr="008D017B" w:rsidTr="008D2DD6">
        <w:trPr>
          <w:trHeight w:val="281"/>
          <w:tblHeader/>
        </w:trPr>
        <w:tc>
          <w:tcPr>
            <w:tcW w:w="289" w:type="pct"/>
            <w:vAlign w:val="center"/>
          </w:tcPr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67B6" w:rsidRPr="00694DEF" w:rsidRDefault="00BD67B6" w:rsidP="008D2DD6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Нормативно-правовые документы</w:t>
            </w:r>
            <w:r w:rsidRPr="00694DE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использование инструмента 5С ГОСТ Р 56906-2016 Бережливое производство. Организация рабочего пространства (5S), ГОСТ Р 56907-2016 Бережливое производство. Визуализация, ГОСТ Р 56908-2016 Бережливое производство. Стандартизация работы.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BD67B6" w:rsidRPr="008D017B" w:rsidTr="008D2DD6">
        <w:trPr>
          <w:trHeight w:val="281"/>
          <w:tblHeader/>
        </w:trPr>
        <w:tc>
          <w:tcPr>
            <w:tcW w:w="289" w:type="pct"/>
            <w:vAlign w:val="center"/>
          </w:tcPr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67B6" w:rsidRPr="00456695" w:rsidRDefault="00BD67B6" w:rsidP="008D2DD6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Условия внедрения канбан </w:t>
            </w:r>
          </w:p>
          <w:p w:rsidR="00BD67B6" w:rsidRDefault="00BD67B6" w:rsidP="008D2DD6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Определение оптимального количества KANBAN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BD67B6" w:rsidRPr="008D017B" w:rsidTr="008D2DD6">
        <w:trPr>
          <w:trHeight w:val="281"/>
          <w:tblHeader/>
        </w:trPr>
        <w:tc>
          <w:tcPr>
            <w:tcW w:w="289" w:type="pct"/>
            <w:vAlign w:val="center"/>
          </w:tcPr>
          <w:p w:rsidR="00BD67B6" w:rsidRDefault="00BD67B6" w:rsidP="008D2DD6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67B6" w:rsidRPr="00456695" w:rsidRDefault="00BD67B6" w:rsidP="008D2DD6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Принципы менеджмента качества</w:t>
            </w:r>
          </w:p>
        </w:tc>
        <w:tc>
          <w:tcPr>
            <w:tcW w:w="1024" w:type="pct"/>
            <w:vAlign w:val="center"/>
          </w:tcPr>
          <w:p w:rsidR="00BD67B6" w:rsidRPr="008D017B" w:rsidRDefault="00BD67B6" w:rsidP="008D2DD6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6695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BD67B6" w:rsidRPr="008D017B" w:rsidRDefault="00BD67B6" w:rsidP="008D2DD6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</w:tbl>
    <w:p w:rsidR="001D4E23" w:rsidRPr="003D4E68" w:rsidRDefault="001D4E23" w:rsidP="003D4E68">
      <w:pPr>
        <w:tabs>
          <w:tab w:val="left" w:pos="3980"/>
        </w:tabs>
        <w:spacing w:after="0" w:line="276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</w:p>
    <w:bookmarkEnd w:id="5"/>
    <w:bookmarkEnd w:id="6"/>
    <w:p w:rsidR="007C4AA0" w:rsidRPr="008D017B" w:rsidRDefault="007C4AA0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8E63A3" w:rsidRPr="008D017B" w:rsidRDefault="008E63A3" w:rsidP="008E63A3">
      <w:pPr>
        <w:keepNext/>
        <w:tabs>
          <w:tab w:val="left" w:pos="1701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Вопросы тестирования для текущего контроля успеваемости: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Что такое бережливое производство?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делегирования полномочий;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систематизация принципов и методов производства;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концепция управления производственным предприятием, основанная на постоянном стремлении к устранению всех видов потерь*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система непрерывного совершенствования процессов для обеспечения конкурентного преимущества на мировом уровне.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2. К инструментам бережливого производства относят: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картирование процессов*;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маркетинговые исследования;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информирование клиентов;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компьютерная техника.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3. Потери, в соответствии с концепцией, "бережливое производство"- это...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издержки общения с клиентами;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процесс производства продукции;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любое действие, которое потребляет ресурсы, но не создает ценности для клиента*;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время отдыха сотрудников организации.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4. Какие из происходящих процессов в медицинской организации можно отнести к потерям?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проведение медицинской манипуляции;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б) сбор анамнеза; 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lastRenderedPageBreak/>
        <w:t>в) перемещение пациента между подразделениями*;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г) выполнение диагностического исследования. 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5. В каких сферах в России, в первую очередь, началось внедрение концепции "бережливое производство": 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производственная сфера*;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сфера услуг;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торговля;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научные исследования.</w:t>
      </w: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D2DD6" w:rsidRPr="008D2DD6" w:rsidRDefault="008D2DD6" w:rsidP="008911D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D2DD6">
        <w:rPr>
          <w:rFonts w:ascii="Times New Roman" w:hAnsi="Times New Roman" w:cs="Times New Roman"/>
          <w:b/>
          <w:sz w:val="24"/>
          <w:szCs w:val="24"/>
        </w:rPr>
        <w:t>Кейс  к модулю 2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D2DD6">
        <w:rPr>
          <w:rFonts w:ascii="Times New Roman" w:eastAsia="Calibri" w:hAnsi="Times New Roman" w:cs="Times New Roman"/>
          <w:b/>
          <w:sz w:val="24"/>
          <w:szCs w:val="24"/>
        </w:rPr>
        <w:t>«Составление  карты потока создания ценности и анализ с помощью инструментов БП»</w:t>
      </w:r>
    </w:p>
    <w:p w:rsidR="008D2DD6" w:rsidRP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8D2DD6" w:rsidRP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2DD6">
        <w:rPr>
          <w:rFonts w:ascii="Times New Roman" w:eastAsia="Calibri" w:hAnsi="Times New Roman" w:cs="Times New Roman"/>
          <w:b/>
          <w:sz w:val="24"/>
          <w:szCs w:val="24"/>
        </w:rPr>
        <w:t>Кейс 1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Составление карты потока создания ценности (КПСЦ) по видео фрагменту (процесс согласования документации).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Группа делится на 2 команды. Дается задание каждой команде составить КПСЦ по процессу, показанному в видео фрагменте. Рассчитать коэффициент эффективности потока, сформулировать предложения по улучшению процесса. Построить карту потока (будущее состояния).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Показ 1 – ознакомительный.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Задача группы понять суть процесса и зафиксировать основные этапы.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Показ 2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Задача группы провести хронометраж.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Показ 3 – контрольный просмотр.</w:t>
      </w: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D2DD6" w:rsidRDefault="008D2DD6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D2DD6" w:rsidRPr="008911DA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911DA">
        <w:rPr>
          <w:rFonts w:ascii="Times New Roman" w:eastAsia="Calibri" w:hAnsi="Times New Roman" w:cs="Times New Roman"/>
          <w:b/>
          <w:sz w:val="24"/>
          <w:szCs w:val="24"/>
        </w:rPr>
        <w:t>Кейс 2</w:t>
      </w:r>
    </w:p>
    <w:p w:rsidR="008911DA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D2DD6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Решение проблемы в формате А3. </w:t>
      </w:r>
    </w:p>
    <w:p w:rsidR="008911DA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Группа делится на подгруппы по 5-6 человек.</w:t>
      </w:r>
    </w:p>
    <w:p w:rsidR="008911DA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Каждая подгруппа выбирает проблему и анализирует ее в формате А3.</w:t>
      </w:r>
    </w:p>
    <w:p w:rsidR="008911DA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Длительность выполнения задания 20 минут.</w:t>
      </w:r>
    </w:p>
    <w:p w:rsidR="008911DA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После выполнения задания, каждая подгруппа презентует своей мини-проект за 3 минуты.</w:t>
      </w:r>
    </w:p>
    <w:p w:rsidR="008911DA" w:rsidRDefault="008911DA" w:rsidP="00B14F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D2DD6" w:rsidRPr="008D017B" w:rsidRDefault="008D2DD6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0CEC" w:rsidRPr="003A0CEC" w:rsidRDefault="003A0CEC" w:rsidP="006A2F6B">
      <w:pPr>
        <w:spacing w:after="20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3A0CEC">
        <w:rPr>
          <w:rFonts w:ascii="Times New Roman" w:eastAsia="Calibri" w:hAnsi="Times New Roman" w:cs="Times New Roman"/>
          <w:b/>
          <w:sz w:val="24"/>
          <w:szCs w:val="24"/>
        </w:rPr>
        <w:t>«Игра цифры»</w:t>
      </w:r>
      <w:r w:rsidR="00874221">
        <w:rPr>
          <w:rFonts w:ascii="Times New Roman" w:eastAsia="Calibri" w:hAnsi="Times New Roman" w:cs="Times New Roman"/>
          <w:b/>
          <w:sz w:val="24"/>
          <w:szCs w:val="24"/>
        </w:rPr>
        <w:t xml:space="preserve"> к </w:t>
      </w:r>
      <w:r w:rsidR="006A2F6B" w:rsidRPr="006A2F6B"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6A2F6B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80123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="00680123" w:rsidRPr="006A2F6B">
        <w:rPr>
          <w:rFonts w:ascii="Times New Roman" w:eastAsia="Calibri" w:hAnsi="Times New Roman" w:cs="Times New Roman"/>
          <w:b/>
          <w:sz w:val="24"/>
          <w:szCs w:val="24"/>
        </w:rPr>
        <w:t>одул</w:t>
      </w:r>
      <w:r w:rsidR="00680123">
        <w:rPr>
          <w:rFonts w:ascii="Times New Roman" w:eastAsia="Calibri" w:hAnsi="Times New Roman" w:cs="Times New Roman"/>
          <w:b/>
          <w:sz w:val="24"/>
          <w:szCs w:val="24"/>
        </w:rPr>
        <w:t xml:space="preserve">ю </w:t>
      </w:r>
      <w:r w:rsidR="00680123" w:rsidRPr="006A2F6B">
        <w:rPr>
          <w:rFonts w:ascii="Times New Roman" w:eastAsia="Calibri" w:hAnsi="Times New Roman" w:cs="Times New Roman"/>
          <w:b/>
          <w:sz w:val="24"/>
          <w:szCs w:val="24"/>
        </w:rPr>
        <w:t>«</w:t>
      </w:r>
      <w:r w:rsidR="006A2F6B" w:rsidRPr="006A2F6B">
        <w:rPr>
          <w:rFonts w:ascii="Times New Roman" w:eastAsia="Calibri" w:hAnsi="Times New Roman" w:cs="Times New Roman"/>
          <w:b/>
          <w:sz w:val="24"/>
          <w:szCs w:val="24"/>
        </w:rPr>
        <w:t>Система «5С»- организация рабочего пространства»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A0CEC">
        <w:rPr>
          <w:rFonts w:ascii="Times New Roman" w:eastAsia="Calibri" w:hAnsi="Times New Roman" w:cs="Times New Roman"/>
          <w:b/>
          <w:sz w:val="24"/>
          <w:szCs w:val="24"/>
        </w:rPr>
        <w:t>1 РАУНД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Используя ручку или карандаш вычеркните числа от 1 до 50 по порядку, представленные на следующей странице (пример 1 2 3 и т.д.)</w:t>
      </w:r>
      <w:r w:rsidR="00B67D2F">
        <w:rPr>
          <w:rFonts w:ascii="Times New Roman" w:eastAsia="Calibri" w:hAnsi="Times New Roman" w:cs="Times New Roman"/>
          <w:sz w:val="24"/>
          <w:szCs w:val="24"/>
        </w:rPr>
        <w:t xml:space="preserve"> в течении 30 секунд.</w:t>
      </w:r>
    </w:p>
    <w:p w:rsid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Назовите количество зачеркнутых чисел и сообщите результаты для фиксации на флипчате</w:t>
      </w:r>
      <w:r w:rsidR="006E345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E3450" w:rsidRPr="003A0CEC" w:rsidRDefault="006E3450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Пометьте красными ярлыками лишние цифры.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A0CEC">
        <w:rPr>
          <w:rFonts w:ascii="Times New Roman" w:eastAsia="Calibri" w:hAnsi="Times New Roman" w:cs="Times New Roman"/>
          <w:b/>
          <w:sz w:val="24"/>
          <w:szCs w:val="24"/>
        </w:rPr>
        <w:t>2 РАУНД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Повторите упражнение </w:t>
      </w:r>
      <w:r w:rsidR="006E3450" w:rsidRPr="003A0CEC">
        <w:rPr>
          <w:rFonts w:ascii="Times New Roman" w:eastAsia="Calibri" w:hAnsi="Times New Roman" w:cs="Times New Roman"/>
          <w:sz w:val="24"/>
          <w:szCs w:val="24"/>
        </w:rPr>
        <w:t>без предметов,</w:t>
      </w: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 помеченных красными ярлыками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Используя ручку или карандаш вычеркните числа от 1 до 50, </w:t>
      </w:r>
      <w:r w:rsidR="006E3450" w:rsidRPr="003A0CEC">
        <w:rPr>
          <w:rFonts w:ascii="Times New Roman" w:eastAsia="Calibri" w:hAnsi="Times New Roman" w:cs="Times New Roman"/>
          <w:sz w:val="24"/>
          <w:szCs w:val="24"/>
        </w:rPr>
        <w:t>представленные на</w:t>
      </w: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 следующей странице (пример 1 2 3 и т.д.)</w:t>
      </w:r>
      <w:r w:rsidR="006E3450" w:rsidRPr="006E3450">
        <w:t xml:space="preserve"> </w:t>
      </w:r>
      <w:r w:rsidR="006E3450" w:rsidRPr="006E3450">
        <w:rPr>
          <w:rFonts w:ascii="Times New Roman" w:eastAsia="Calibri" w:hAnsi="Times New Roman" w:cs="Times New Roman"/>
          <w:sz w:val="24"/>
          <w:szCs w:val="24"/>
        </w:rPr>
        <w:t>в течении 30 секунд.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Назовите количество зачеркнутых чисел и сообщите результаты для фиксации на флипчате</w:t>
      </w:r>
      <w:r w:rsidR="00525887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Каков результат на этот раз?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A0CEC">
        <w:rPr>
          <w:rFonts w:ascii="Times New Roman" w:eastAsia="Calibri" w:hAnsi="Times New Roman" w:cs="Times New Roman"/>
          <w:b/>
          <w:sz w:val="24"/>
          <w:szCs w:val="24"/>
        </w:rPr>
        <w:t>3 РАУНД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Повторите задание с числами, которые были упорядочены</w:t>
      </w:r>
      <w:r w:rsidR="00525887">
        <w:rPr>
          <w:rFonts w:ascii="Times New Roman" w:eastAsia="Calibri" w:hAnsi="Times New Roman" w:cs="Times New Roman"/>
          <w:sz w:val="24"/>
          <w:szCs w:val="24"/>
        </w:rPr>
        <w:t>.</w:t>
      </w: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Используя ручку или карандаш вычеркните числа от 1 до 50, </w:t>
      </w:r>
      <w:r w:rsidR="00525887" w:rsidRPr="003A0CEC">
        <w:rPr>
          <w:rFonts w:ascii="Times New Roman" w:eastAsia="Calibri" w:hAnsi="Times New Roman" w:cs="Times New Roman"/>
          <w:sz w:val="24"/>
          <w:szCs w:val="24"/>
        </w:rPr>
        <w:t>представленные на</w:t>
      </w: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 следующей странице (пример 1 2 3 и т.д.)</w:t>
      </w:r>
      <w:r w:rsidR="00525887" w:rsidRPr="00525887">
        <w:t xml:space="preserve"> </w:t>
      </w:r>
      <w:r w:rsidR="00525887" w:rsidRPr="00525887">
        <w:rPr>
          <w:rFonts w:ascii="Times New Roman" w:eastAsia="Calibri" w:hAnsi="Times New Roman" w:cs="Times New Roman"/>
          <w:sz w:val="24"/>
          <w:szCs w:val="24"/>
        </w:rPr>
        <w:t>в течении 30 секунд.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Назовите количество зачеркнутых чисел и сообщите результаты для фиксации на флипчате</w:t>
      </w:r>
      <w:r w:rsidR="00525887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A0CEC" w:rsidRPr="003A0CEC" w:rsidRDefault="00525887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Самый низкий результат — это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066CE">
        <w:rPr>
          <w:rFonts w:ascii="Times New Roman" w:eastAsia="Calibri" w:hAnsi="Times New Roman" w:cs="Times New Roman"/>
          <w:sz w:val="24"/>
          <w:szCs w:val="24"/>
        </w:rPr>
        <w:t>и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тог третьего раунда игры для команды</w:t>
      </w:r>
      <w:r w:rsidR="004066C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Какую пользу мы можем </w:t>
      </w:r>
      <w:r w:rsidR="00A10E10" w:rsidRPr="003A0CEC">
        <w:rPr>
          <w:rFonts w:ascii="Times New Roman" w:eastAsia="Calibri" w:hAnsi="Times New Roman" w:cs="Times New Roman"/>
          <w:sz w:val="24"/>
          <w:szCs w:val="24"/>
        </w:rPr>
        <w:t>извлечь,</w:t>
      </w: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 используя сортировку и рациональное расположение?</w:t>
      </w:r>
    </w:p>
    <w:p w:rsid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A0CEC">
        <w:rPr>
          <w:rFonts w:ascii="Times New Roman" w:eastAsia="Calibri" w:hAnsi="Times New Roman" w:cs="Times New Roman"/>
          <w:b/>
          <w:sz w:val="24"/>
          <w:szCs w:val="24"/>
        </w:rPr>
        <w:t>4 РАУНД</w:t>
      </w:r>
    </w:p>
    <w:p w:rsidR="004066CE" w:rsidRPr="003A0CEC" w:rsidRDefault="004066CE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066CE">
        <w:rPr>
          <w:rFonts w:ascii="Times New Roman" w:eastAsia="Calibri" w:hAnsi="Times New Roman" w:cs="Times New Roman"/>
          <w:sz w:val="24"/>
          <w:szCs w:val="24"/>
        </w:rPr>
        <w:t>В течении 30 секунд, необходимо гните несоответствия в задании.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Сколько несоответствий вы нашли?</w:t>
      </w:r>
    </w:p>
    <w:p w:rsidR="003A0CEC" w:rsidRPr="003A0CEC" w:rsidRDefault="00A10E10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(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“2” отсутствует</w:t>
      </w:r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“9” девятка перевернута вверх ногами</w:t>
      </w:r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11 и 12 перепутаны местами</w:t>
      </w:r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“16” неправильно расположена</w:t>
      </w:r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24 и 34 находятся не на своих места</w:t>
      </w:r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“39” отсутствует</w:t>
      </w:r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3A0CEC" w:rsidRPr="003A0CEC">
        <w:rPr>
          <w:rFonts w:ascii="Times New Roman" w:eastAsia="Calibri" w:hAnsi="Times New Roman" w:cs="Times New Roman"/>
          <w:sz w:val="24"/>
          <w:szCs w:val="24"/>
        </w:rPr>
        <w:t>46 расположена криво</w:t>
      </w:r>
      <w:r>
        <w:rPr>
          <w:rFonts w:ascii="Times New Roman" w:eastAsia="Calibri" w:hAnsi="Times New Roman" w:cs="Times New Roman"/>
          <w:sz w:val="24"/>
          <w:szCs w:val="24"/>
        </w:rPr>
        <w:t>).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A0CEC">
        <w:rPr>
          <w:rFonts w:ascii="Times New Roman" w:eastAsia="Calibri" w:hAnsi="Times New Roman" w:cs="Times New Roman"/>
          <w:b/>
          <w:sz w:val="24"/>
          <w:szCs w:val="24"/>
        </w:rPr>
        <w:t>5 РАУНД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Теперь, когда вам известны основные принципы системы 5S возьмите ручку или карандаш и вычеркните числа от 1 до 50 (пример 1 2 3 и т.д.)</w:t>
      </w:r>
      <w:r w:rsidR="00874221" w:rsidRPr="00874221">
        <w:t xml:space="preserve"> </w:t>
      </w:r>
      <w:r w:rsidR="00874221" w:rsidRPr="00874221">
        <w:rPr>
          <w:rFonts w:ascii="Times New Roman" w:eastAsia="Calibri" w:hAnsi="Times New Roman" w:cs="Times New Roman"/>
          <w:sz w:val="24"/>
          <w:szCs w:val="24"/>
        </w:rPr>
        <w:t>в течении 30 секунд.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>Назовите количество зачеркнутых чисел и сообщите результаты для фиксации на флипчате</w:t>
      </w:r>
      <w:r w:rsidR="00874221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Какую пользу мы можем извлечь используя принципы системы 5S? </w:t>
      </w:r>
    </w:p>
    <w:p w:rsidR="003A0CEC" w:rsidRPr="003A0CEC" w:rsidRDefault="003A0CEC" w:rsidP="003A0CEC">
      <w:pPr>
        <w:spacing w:after="20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0CEC">
        <w:rPr>
          <w:rFonts w:ascii="Times New Roman" w:eastAsia="Calibri" w:hAnsi="Times New Roman" w:cs="Times New Roman"/>
          <w:sz w:val="24"/>
          <w:szCs w:val="24"/>
        </w:rPr>
        <w:t xml:space="preserve">Как мы можем использовать систему 5S в повседневной </w:t>
      </w:r>
      <w:r w:rsidR="00874221" w:rsidRPr="003A0CEC">
        <w:rPr>
          <w:rFonts w:ascii="Times New Roman" w:eastAsia="Calibri" w:hAnsi="Times New Roman" w:cs="Times New Roman"/>
          <w:sz w:val="24"/>
          <w:szCs w:val="24"/>
        </w:rPr>
        <w:t>жизни?</w:t>
      </w:r>
    </w:p>
    <w:p w:rsidR="008E63A3" w:rsidRPr="003A0CEC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t>Итоговое тестирование: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Пример: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Что такое бережливое производство?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делегирования полномочий;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систематизация принципов и методов производства;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концепция управления производственным предприятием, основанная на постоянном стремлении к устранению всех видов потерь*;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система непрерывного совершенствования процессов для обеспечения конкурентного преимущества на мировом уровне.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2. К инструментам бережливого производства относят: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картирование процессов*;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маркетинговые исследования;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информирование клиентов;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информационные технологии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lastRenderedPageBreak/>
        <w:t>3. Потери, в соответствии с концепцией «бережливое производство», это-...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издержки общения с клиентами;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процесс производства продукции;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любое действие, которое потребляет ресурсы, но не создает ценности для клиента*;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время отдыха сотрудников организации.</w:t>
      </w:r>
    </w:p>
    <w:p w:rsidR="008E63A3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B315B" w:rsidRPr="008D017B" w:rsidRDefault="004B315B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4. Какие из происходящих процессов в медицинской организации можно отнести к потерям?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аускультация легких;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заполнение медицинской карты пациента;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очередь на прием к врачу*;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заполнение статистических документов по медицинской деятельности.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Оценка "зачтено"- более 60% правильных ответов, "не зачтено"- менее 60% правильных ответов.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  <w:u w:val="single"/>
        </w:rPr>
        <w:t>2. Итоговое собеседование</w:t>
      </w:r>
      <w:r w:rsidRPr="008D017B">
        <w:rPr>
          <w:rFonts w:ascii="Times New Roman" w:hAnsi="Times New Roman" w:cs="Times New Roman"/>
          <w:sz w:val="24"/>
          <w:szCs w:val="24"/>
        </w:rPr>
        <w:t xml:space="preserve"> (защита проектов рационализации рабочего пространства).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Анализ</w:t>
      </w:r>
      <w:r w:rsidRPr="008D017B">
        <w:rPr>
          <w:rFonts w:ascii="Times New Roman" w:hAnsi="Times New Roman" w:cs="Times New Roman"/>
          <w:sz w:val="24"/>
          <w:szCs w:val="24"/>
        </w:rPr>
        <w:t xml:space="preserve"> освоения принципов инструмента бережливого производства «5С».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0123" w:rsidRPr="008911DA" w:rsidRDefault="008E63A3" w:rsidP="008911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Критерии оценивания:</w:t>
      </w:r>
      <w:r w:rsidRPr="008D017B">
        <w:rPr>
          <w:rFonts w:ascii="Times New Roman" w:hAnsi="Times New Roman" w:cs="Times New Roman"/>
          <w:sz w:val="24"/>
          <w:szCs w:val="24"/>
        </w:rPr>
        <w:t xml:space="preserve"> чек-лист улучшения (% найде</w:t>
      </w:r>
      <w:r w:rsidR="008911DA">
        <w:rPr>
          <w:rFonts w:ascii="Times New Roman" w:hAnsi="Times New Roman" w:cs="Times New Roman"/>
          <w:sz w:val="24"/>
          <w:szCs w:val="24"/>
        </w:rPr>
        <w:t xml:space="preserve">нного улучшения от итогового). </w:t>
      </w:r>
    </w:p>
    <w:p w:rsidR="00680123" w:rsidRPr="008D017B" w:rsidRDefault="00680123" w:rsidP="008D017B">
      <w:pPr>
        <w:spacing w:after="0"/>
        <w:ind w:firstLine="709"/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</w:pPr>
    </w:p>
    <w:p w:rsidR="001D4E23" w:rsidRPr="008D017B" w:rsidRDefault="001D4E23" w:rsidP="008D017B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>8.2</w:t>
      </w:r>
      <w:r w:rsid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>.</w:t>
      </w: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 xml:space="preserve"> </w:t>
      </w: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Оценочные средства промежуточной аттестации</w:t>
      </w:r>
    </w:p>
    <w:p w:rsidR="001D4E23" w:rsidRPr="008D017B" w:rsidRDefault="001D4E23" w:rsidP="008D017B">
      <w:pPr>
        <w:tabs>
          <w:tab w:val="left" w:pos="2436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ar-SA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Таблица 7 – </w:t>
      </w:r>
      <w:r w:rsidRPr="008D017B">
        <w:rPr>
          <w:rFonts w:ascii="Times New Roman" w:eastAsia="Calibri" w:hAnsi="Times New Roman" w:cs="Times New Roman"/>
          <w:i/>
          <w:sz w:val="24"/>
          <w:szCs w:val="24"/>
          <w:lang w:eastAsia="ar-SA"/>
        </w:rPr>
        <w:t>Оценивание слушателя по дисциплине</w:t>
      </w:r>
    </w:p>
    <w:p w:rsidR="001D4E23" w:rsidRPr="008D017B" w:rsidRDefault="001D4E23" w:rsidP="001D4E23">
      <w:pPr>
        <w:tabs>
          <w:tab w:val="left" w:pos="2436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85"/>
        <w:gridCol w:w="2693"/>
        <w:gridCol w:w="4678"/>
      </w:tblGrid>
      <w:tr w:rsidR="001D4E23" w:rsidRPr="008D017B" w:rsidTr="001D4E23">
        <w:trPr>
          <w:trHeight w:val="491"/>
        </w:trPr>
        <w:tc>
          <w:tcPr>
            <w:tcW w:w="1985" w:type="dxa"/>
            <w:shd w:val="clear" w:color="auto" w:fill="auto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Баллы </w:t>
            </w:r>
          </w:p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ind w:left="-142" w:right="-109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(рейтинговой оценки)*, %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20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Оценка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20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Требования к знаниям</w:t>
            </w:r>
          </w:p>
        </w:tc>
      </w:tr>
      <w:tr w:rsidR="001D4E23" w:rsidRPr="008D017B" w:rsidTr="001D4E23">
        <w:trPr>
          <w:trHeight w:val="1445"/>
        </w:trPr>
        <w:tc>
          <w:tcPr>
            <w:tcW w:w="1985" w:type="dxa"/>
            <w:vAlign w:val="center"/>
          </w:tcPr>
          <w:p w:rsidR="001D4E23" w:rsidRPr="008D017B" w:rsidRDefault="002249C0" w:rsidP="001D4E23">
            <w:pPr>
              <w:tabs>
                <w:tab w:val="left" w:pos="708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100-6</w:t>
            </w:r>
            <w:r w:rsidR="001D4E23"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  <w:t>«зачтено»</w:t>
            </w:r>
          </w:p>
        </w:tc>
        <w:tc>
          <w:tcPr>
            <w:tcW w:w="4678" w:type="dxa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Соответствие знаний основным планируемым результатам освоения модуля сообразно совершенствуемым компетенциям</w:t>
            </w:r>
          </w:p>
        </w:tc>
      </w:tr>
      <w:tr w:rsidR="001D4E23" w:rsidRPr="008D017B" w:rsidTr="001D4E23">
        <w:trPr>
          <w:trHeight w:val="984"/>
        </w:trPr>
        <w:tc>
          <w:tcPr>
            <w:tcW w:w="1985" w:type="dxa"/>
            <w:vAlign w:val="center"/>
          </w:tcPr>
          <w:p w:rsidR="001D4E23" w:rsidRPr="008D017B" w:rsidRDefault="002249C0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1D4E23"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9,9 и ниже</w:t>
            </w:r>
          </w:p>
        </w:tc>
        <w:tc>
          <w:tcPr>
            <w:tcW w:w="2693" w:type="dxa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  <w:t>«не зачтено»</w:t>
            </w:r>
          </w:p>
        </w:tc>
        <w:tc>
          <w:tcPr>
            <w:tcW w:w="4678" w:type="dxa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Несоответствие знаний основным планируемым результатам освоения модуля</w:t>
            </w:r>
          </w:p>
        </w:tc>
      </w:tr>
    </w:tbl>
    <w:p w:rsidR="001D4E23" w:rsidRPr="008D017B" w:rsidRDefault="001D4E23" w:rsidP="001D4E23">
      <w:pPr>
        <w:tabs>
          <w:tab w:val="left" w:pos="2028"/>
        </w:tabs>
        <w:spacing w:after="200" w:line="276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iCs/>
          <w:sz w:val="24"/>
          <w:szCs w:val="24"/>
        </w:rPr>
        <w:t>* Баллы (рейтинговой оценки) приводятся в случае применения балльно-рейтинговой системы.</w:t>
      </w:r>
    </w:p>
    <w:p w:rsidR="00DC1D0B" w:rsidRPr="008D017B" w:rsidRDefault="00DC1D0B" w:rsidP="008D017B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8.3. Требования к итоговой аттестации</w:t>
      </w:r>
    </w:p>
    <w:p w:rsidR="00DC1D0B" w:rsidRPr="008D017B" w:rsidRDefault="00DC1D0B" w:rsidP="00DC1D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1. Итоговая аттестация по дополнительной профессиональной образовательной программе повышения квалификации врачей по </w:t>
      </w:r>
      <w:r w:rsidR="004B315B" w:rsidRPr="004B315B">
        <w:rPr>
          <w:rFonts w:ascii="Times New Roman" w:hAnsi="Times New Roman" w:cs="Times New Roman"/>
          <w:sz w:val="24"/>
          <w:szCs w:val="24"/>
        </w:rPr>
        <w:t>«Применение системы Канбан для своевременного снабжения ЛПУ и эффективного хранения изделий медицинского назначения, расходных материалов и лекарственных препаратов»</w:t>
      </w:r>
      <w:r w:rsidR="004B315B">
        <w:rPr>
          <w:rFonts w:ascii="Times New Roman" w:hAnsi="Times New Roman" w:cs="Times New Roman"/>
          <w:sz w:val="24"/>
          <w:szCs w:val="24"/>
        </w:rPr>
        <w:t xml:space="preserve"> </w:t>
      </w:r>
      <w:r w:rsidRPr="008D017B">
        <w:rPr>
          <w:rFonts w:ascii="Times New Roman" w:hAnsi="Times New Roman" w:cs="Times New Roman"/>
          <w:sz w:val="24"/>
          <w:szCs w:val="24"/>
        </w:rPr>
        <w:t>проводится в форме очного зачета и должна выявлять теоретическую и практическую подготовку врача-специалиста. Этапы итоговой аттестации: тестирование, итоговое собеседование.</w:t>
      </w:r>
    </w:p>
    <w:p w:rsidR="00DC1D0B" w:rsidRPr="008D017B" w:rsidRDefault="00DC1D0B" w:rsidP="004B31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2. Обучающийся допускается к итоговой аттестации после изучения ученых модулей в объеме, предусмотренном учебным планом дополнительной профессиональной программы повышения квалификации врачей по </w:t>
      </w:r>
      <w:r w:rsidR="004B315B" w:rsidRPr="004B315B">
        <w:rPr>
          <w:rFonts w:ascii="Times New Roman" w:hAnsi="Times New Roman" w:cs="Times New Roman"/>
          <w:sz w:val="24"/>
          <w:szCs w:val="24"/>
        </w:rPr>
        <w:t>«Применение системы Канбан для своевременного снабжения ЛПУ и эффективного хранения изделий медицинского назначения, расходных материалов и лекарственных препаратов»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</w:p>
    <w:p w:rsidR="00957A18" w:rsidRDefault="00DC1D0B" w:rsidP="006A2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3. Лица, освоившие дополнительную профессиональную программу повышения квалификации врачей по теме </w:t>
      </w:r>
      <w:r w:rsidR="004B315B" w:rsidRPr="004B315B">
        <w:rPr>
          <w:rFonts w:ascii="Times New Roman" w:hAnsi="Times New Roman" w:cs="Times New Roman"/>
          <w:sz w:val="24"/>
          <w:szCs w:val="24"/>
        </w:rPr>
        <w:t xml:space="preserve">«Применение системы Канбан для своевременного снабжения </w:t>
      </w:r>
      <w:r w:rsidR="004B315B" w:rsidRPr="004B315B">
        <w:rPr>
          <w:rFonts w:ascii="Times New Roman" w:hAnsi="Times New Roman" w:cs="Times New Roman"/>
          <w:sz w:val="24"/>
          <w:szCs w:val="24"/>
        </w:rPr>
        <w:lastRenderedPageBreak/>
        <w:t>ЛПУ и эффективного хранения изделий медицинского назначения, расходных материалов и лекарственных препаратов»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и успешно прошедшие итоговую аттестацию, получают документ установленного образца - удостове</w:t>
      </w:r>
      <w:r w:rsidR="006A2F6B">
        <w:rPr>
          <w:rFonts w:ascii="Times New Roman" w:hAnsi="Times New Roman" w:cs="Times New Roman"/>
          <w:sz w:val="24"/>
          <w:szCs w:val="24"/>
        </w:rPr>
        <w:t>рение о повышении квалификации.</w:t>
      </w:r>
    </w:p>
    <w:p w:rsidR="006A2F6B" w:rsidRPr="006A2F6B" w:rsidRDefault="006A2F6B" w:rsidP="006A2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44" w:rsidRPr="008D017B" w:rsidRDefault="00922A44" w:rsidP="00922A44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9. УЧЕБНО-МЕТОДИЧЕСКОЕ ОБЕСПЕЧЕНИЕ ДИСЦИПЛИНЫ (МОДУЛЯ)</w:t>
      </w:r>
    </w:p>
    <w:p w:rsidR="00922A44" w:rsidRPr="008D017B" w:rsidRDefault="00922A44" w:rsidP="00922A44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9.1. Законодательные и нормативно-правовые документы в соответствии с профилем специальности: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9.1.1. Федеральный закон от 21 ноября 2011 г. №323-Ф3 "Об основах охраны здоровья граждан в Российской Федерации" (Собрание законодательства РФ, 2011 г.).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9.1.2. Федеральный закон от 29.11.2010 № 273-ФЗ "Об обязательном медицинском страховании в Российской Федерации":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9.1.3. Федеральный закон от 29 декабря 2012 года № 273-ФЗ "Об образовании в Российской Федерации" 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9.1.4. Приказ Минздравсоцразвития России от 15.05.2012 № 543 (ред. от 30.09.2015) "Об утверждении Положения об организации оказания первичной медико-санитарной помощи взрослому населению";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.1.5. Письмо Министерства здравоохранения Российской Федерации №13-2/1538 от 7 декабря 2015 г. "О сроках хранения медицинской документации";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.1.6. Приказ Минздрава России от 15.12.2014 № 834и "Об утверждении унифицированных форм медицинской документации, используемых в медицинских огранизациях, оказывающих медицинскую помощь в амбулаторных условиях, и порядков по их заполнению";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</w:t>
      </w:r>
      <w:r w:rsidR="00EC7842" w:rsidRPr="008D017B">
        <w:rPr>
          <w:rFonts w:ascii="Times New Roman" w:hAnsi="Times New Roman" w:cs="Times New Roman"/>
          <w:sz w:val="24"/>
          <w:szCs w:val="24"/>
        </w:rPr>
        <w:t>7. Приказ</w:t>
      </w:r>
      <w:r w:rsidR="00922A44" w:rsidRPr="008D017B">
        <w:rPr>
          <w:rFonts w:ascii="Times New Roman" w:hAnsi="Times New Roman" w:cs="Times New Roman"/>
          <w:sz w:val="24"/>
          <w:szCs w:val="24"/>
        </w:rPr>
        <w:t xml:space="preserve"> Минздравсоцразвития России от 16.04.2012 № 366н "Об утверждении Порядка оказания педиатрической помощи;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.1.8. Приказ Министерства здравоохранения РФ от 15 ноября 2012 г. № 923н "Об утверждении Порядка оказания медицинской помощи взрослому населению по профил. "терапия");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.1.9. СанПиН 2.1.3.2630-10 "Санитарно-эпидемиологические требования к организациям, осуществляющим медицинскую деятельность";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.1.10. ГОСТ Р 56407-2015 Бережливое производство. Основные методы и инструменты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.1.11. ГОСТ Р 56906-2016 Бережливое производство. Организация рабочего пространства (5</w:t>
      </w:r>
      <w:r w:rsidR="00922A44" w:rsidRPr="008D017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922A44" w:rsidRPr="008D017B">
        <w:rPr>
          <w:rFonts w:ascii="Times New Roman" w:hAnsi="Times New Roman" w:cs="Times New Roman"/>
          <w:sz w:val="24"/>
          <w:szCs w:val="24"/>
        </w:rPr>
        <w:t>).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.1.12. ГОСТ Р 56020-2014 Бережливое производство. Основные положения и словарь.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.1.13. ГОСТ Р 56404-2015 Бережливое производство. Требования к системам менеджмента.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.1.14. ГОСТ Р 56405-2015 Бережливое производство. Процесс сертификации систем менеджмента. Процедура оценки.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.1.15. ГОСТ Р 56406-2015 Бережливое производство. Аудит. Вопросы для оценки системы менеджмента.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.1.16. ГОСТ Р 56907-2016 Бережливое производство. Визуализация.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.1.17. ГОСТ Р 56908-2016 Бережливое производство. Стандартизация работы.</w:t>
      </w:r>
    </w:p>
    <w:p w:rsidR="00B912B8" w:rsidRPr="008D017B" w:rsidRDefault="00B912B8" w:rsidP="00B912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.1.18. ГОСТ 12.4.026-2015 Система стандартов безопасности труда (ССБТ). Цвета сигнальные, знаки безопасности и разметка сигнальная. Назначение и правила применения. Общие технические требования и характеристики. Методы испытаний (с Поправкой).</w:t>
      </w:r>
    </w:p>
    <w:p w:rsidR="00957A18" w:rsidRDefault="00957A18" w:rsidP="00B912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44" w:rsidRPr="008D017B" w:rsidRDefault="00B912B8" w:rsidP="008D017B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sz w:val="24"/>
          <w:szCs w:val="24"/>
        </w:rPr>
        <w:t>9.2 Основная литература</w:t>
      </w:r>
    </w:p>
    <w:tbl>
      <w:tblPr>
        <w:tblW w:w="50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09"/>
        <w:gridCol w:w="2913"/>
        <w:gridCol w:w="2479"/>
        <w:gridCol w:w="2187"/>
        <w:gridCol w:w="1024"/>
        <w:gridCol w:w="879"/>
      </w:tblGrid>
      <w:tr w:rsidR="00922A44" w:rsidRPr="008D017B" w:rsidTr="00D45ECF">
        <w:trPr>
          <w:trHeight w:val="340"/>
        </w:trPr>
        <w:tc>
          <w:tcPr>
            <w:tcW w:w="388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п/п№</w:t>
            </w:r>
          </w:p>
        </w:tc>
        <w:tc>
          <w:tcPr>
            <w:tcW w:w="2763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perscript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351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Автор (ы)</w:t>
            </w:r>
          </w:p>
        </w:tc>
        <w:tc>
          <w:tcPr>
            <w:tcW w:w="2074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Год, место издания</w:t>
            </w:r>
          </w:p>
        </w:tc>
        <w:tc>
          <w:tcPr>
            <w:tcW w:w="1805" w:type="dxa"/>
            <w:gridSpan w:val="2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Кол-во экземпляров</w:t>
            </w:r>
          </w:p>
        </w:tc>
      </w:tr>
      <w:tr w:rsidR="00922A44" w:rsidRPr="008D017B" w:rsidTr="00D45ECF">
        <w:trPr>
          <w:trHeight w:val="340"/>
        </w:trPr>
        <w:tc>
          <w:tcPr>
            <w:tcW w:w="388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63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51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74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71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в библиотеке</w:t>
            </w:r>
          </w:p>
        </w:tc>
        <w:tc>
          <w:tcPr>
            <w:tcW w:w="834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на кафедре</w:t>
            </w:r>
          </w:p>
        </w:tc>
      </w:tr>
      <w:tr w:rsidR="00922A44" w:rsidRPr="008D017B" w:rsidTr="00D45ECF">
        <w:trPr>
          <w:trHeight w:val="340"/>
        </w:trPr>
        <w:tc>
          <w:tcPr>
            <w:tcW w:w="388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2763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51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74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1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4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922A44" w:rsidRPr="008D017B" w:rsidTr="00D45ECF">
        <w:trPr>
          <w:trHeight w:val="340"/>
        </w:trPr>
        <w:tc>
          <w:tcPr>
            <w:tcW w:w="388" w:type="dxa"/>
          </w:tcPr>
          <w:p w:rsidR="00922A44" w:rsidRPr="008D017B" w:rsidRDefault="00922A44" w:rsidP="00922A44">
            <w:pPr>
              <w:numPr>
                <w:ilvl w:val="0"/>
                <w:numId w:val="3"/>
              </w:numPr>
              <w:tabs>
                <w:tab w:val="num" w:pos="284"/>
              </w:tabs>
              <w:spacing w:after="0" w:line="240" w:lineRule="auto"/>
              <w:ind w:left="0"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763" w:type="dxa"/>
          </w:tcPr>
          <w:p w:rsidR="00922A44" w:rsidRPr="008D017B" w:rsidRDefault="00B912B8" w:rsidP="00B912B8">
            <w:pPr>
              <w:spacing w:after="0" w:line="240" w:lineRule="auto"/>
              <w:ind w:left="-77"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Гастев А.К. Как надо работать: Практическое введение в науку организации труда </w:t>
            </w:r>
          </w:p>
        </w:tc>
        <w:tc>
          <w:tcPr>
            <w:tcW w:w="2351" w:type="dxa"/>
          </w:tcPr>
          <w:p w:rsidR="00922A44" w:rsidRPr="008D017B" w:rsidRDefault="00B912B8" w:rsidP="00922A44">
            <w:pPr>
              <w:spacing w:after="0" w:line="240" w:lineRule="auto"/>
              <w:ind w:left="-77"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Н.М. Бахрах, Ю.А. Гастев, А.Г. Лосев, Е.А. Петров.</w:t>
            </w:r>
          </w:p>
        </w:tc>
        <w:tc>
          <w:tcPr>
            <w:tcW w:w="2074" w:type="dxa"/>
          </w:tcPr>
          <w:p w:rsidR="00922A44" w:rsidRPr="008D017B" w:rsidRDefault="00B912B8" w:rsidP="00922A44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М.: Книжный дом "ЛИБРИКОМ", 2011.</w:t>
            </w:r>
          </w:p>
          <w:p w:rsidR="00B912B8" w:rsidRPr="008D017B" w:rsidRDefault="00B912B8" w:rsidP="00922A44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480с.</w:t>
            </w:r>
          </w:p>
        </w:tc>
        <w:tc>
          <w:tcPr>
            <w:tcW w:w="971" w:type="dxa"/>
          </w:tcPr>
          <w:p w:rsidR="00922A44" w:rsidRPr="008D017B" w:rsidRDefault="00B912B8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4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922A44" w:rsidRPr="008D017B" w:rsidTr="00D45ECF">
        <w:trPr>
          <w:trHeight w:val="778"/>
        </w:trPr>
        <w:tc>
          <w:tcPr>
            <w:tcW w:w="388" w:type="dxa"/>
          </w:tcPr>
          <w:p w:rsidR="00922A44" w:rsidRPr="008D017B" w:rsidRDefault="00922A44" w:rsidP="00922A44">
            <w:pPr>
              <w:numPr>
                <w:ilvl w:val="0"/>
                <w:numId w:val="3"/>
              </w:numPr>
              <w:tabs>
                <w:tab w:val="num" w:pos="284"/>
              </w:tabs>
              <w:spacing w:after="0" w:line="240" w:lineRule="auto"/>
              <w:ind w:left="0"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763" w:type="dxa"/>
          </w:tcPr>
          <w:p w:rsidR="00922A44" w:rsidRPr="008D017B" w:rsidRDefault="00B912B8" w:rsidP="00B912B8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Тосио Хорикири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TPS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TMS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- системы для развития компании</w:t>
            </w:r>
          </w:p>
        </w:tc>
        <w:tc>
          <w:tcPr>
            <w:tcW w:w="2351" w:type="dxa"/>
          </w:tcPr>
          <w:p w:rsidR="00922A44" w:rsidRPr="008D017B" w:rsidRDefault="00B912B8" w:rsidP="00922A44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Toyota Engineering Corporation</w:t>
            </w:r>
          </w:p>
        </w:tc>
        <w:tc>
          <w:tcPr>
            <w:tcW w:w="2074" w:type="dxa"/>
          </w:tcPr>
          <w:p w:rsidR="00922A44" w:rsidRPr="008D017B" w:rsidRDefault="00B912B8" w:rsidP="00922A44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Toyota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Engineering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Corporation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.- 2014.</w:t>
            </w:r>
          </w:p>
        </w:tc>
        <w:tc>
          <w:tcPr>
            <w:tcW w:w="971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4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922A44" w:rsidRPr="008D017B" w:rsidTr="00D45ECF">
        <w:trPr>
          <w:trHeight w:val="1156"/>
        </w:trPr>
        <w:tc>
          <w:tcPr>
            <w:tcW w:w="388" w:type="dxa"/>
          </w:tcPr>
          <w:p w:rsidR="00922A44" w:rsidRPr="008D017B" w:rsidRDefault="00922A44" w:rsidP="00922A4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63" w:type="dxa"/>
          </w:tcPr>
          <w:p w:rsidR="00922A44" w:rsidRPr="008D017B" w:rsidRDefault="00B912B8" w:rsidP="00B912B8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Канбан и точно вовремя на Toyota: Менеджмент начинается на рабочем месте </w:t>
            </w:r>
          </w:p>
        </w:tc>
        <w:tc>
          <w:tcPr>
            <w:tcW w:w="2351" w:type="dxa"/>
          </w:tcPr>
          <w:p w:rsidR="00922A44" w:rsidRPr="008D017B" w:rsidRDefault="00B912B8" w:rsidP="00922A44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Пер. с англ.</w:t>
            </w:r>
          </w:p>
        </w:tc>
        <w:tc>
          <w:tcPr>
            <w:tcW w:w="2074" w:type="dxa"/>
          </w:tcPr>
          <w:p w:rsidR="00B912B8" w:rsidRPr="008D017B" w:rsidRDefault="00B912B8" w:rsidP="00B912B8">
            <w:pPr>
              <w:spacing w:after="0" w:line="240" w:lineRule="auto"/>
              <w:ind w:left="-107" w:right="-1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М.: Альпина Бизнес Букс, 2008.</w:t>
            </w:r>
          </w:p>
          <w:p w:rsidR="00922A44" w:rsidRPr="008D017B" w:rsidRDefault="00B912B8" w:rsidP="00B912B8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218 с.</w:t>
            </w:r>
          </w:p>
        </w:tc>
        <w:tc>
          <w:tcPr>
            <w:tcW w:w="971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</w:tbl>
    <w:p w:rsidR="006A2F6B" w:rsidRDefault="006A2F6B" w:rsidP="00D45EC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D45ECF" w:rsidRPr="008D017B" w:rsidRDefault="00D45ECF" w:rsidP="00DC1D0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sz w:val="24"/>
          <w:szCs w:val="24"/>
        </w:rPr>
        <w:t>9.3 Дополнительная литература</w:t>
      </w:r>
    </w:p>
    <w:tbl>
      <w:tblPr>
        <w:tblW w:w="5098" w:type="pct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4"/>
        <w:gridCol w:w="2914"/>
        <w:gridCol w:w="2479"/>
        <w:gridCol w:w="2187"/>
        <w:gridCol w:w="1024"/>
        <w:gridCol w:w="879"/>
      </w:tblGrid>
      <w:tr w:rsidR="00D45ECF" w:rsidRPr="008D017B" w:rsidTr="00017AC2">
        <w:trPr>
          <w:trHeight w:val="340"/>
        </w:trPr>
        <w:tc>
          <w:tcPr>
            <w:tcW w:w="535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п/п№</w:t>
            </w:r>
          </w:p>
        </w:tc>
        <w:tc>
          <w:tcPr>
            <w:tcW w:w="2763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perscript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351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Автор (ы)</w:t>
            </w:r>
          </w:p>
        </w:tc>
        <w:tc>
          <w:tcPr>
            <w:tcW w:w="2074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Год, место издания</w:t>
            </w:r>
          </w:p>
        </w:tc>
        <w:tc>
          <w:tcPr>
            <w:tcW w:w="1805" w:type="dxa"/>
            <w:gridSpan w:val="2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Кол-во экземпляров</w:t>
            </w:r>
          </w:p>
        </w:tc>
      </w:tr>
      <w:tr w:rsidR="00D45ECF" w:rsidRPr="008D017B" w:rsidTr="00017AC2">
        <w:trPr>
          <w:trHeight w:val="340"/>
        </w:trPr>
        <w:tc>
          <w:tcPr>
            <w:tcW w:w="535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63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51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74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71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в библиотеке</w:t>
            </w:r>
          </w:p>
        </w:tc>
        <w:tc>
          <w:tcPr>
            <w:tcW w:w="83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на кафедре</w:t>
            </w:r>
          </w:p>
        </w:tc>
      </w:tr>
      <w:tr w:rsidR="00D45ECF" w:rsidRPr="008D017B" w:rsidTr="00017AC2">
        <w:trPr>
          <w:trHeight w:val="340"/>
        </w:trPr>
        <w:tc>
          <w:tcPr>
            <w:tcW w:w="535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63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51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7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1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D45ECF" w:rsidRPr="008D017B" w:rsidTr="00017AC2">
        <w:trPr>
          <w:trHeight w:val="340"/>
        </w:trPr>
        <w:tc>
          <w:tcPr>
            <w:tcW w:w="535" w:type="dxa"/>
          </w:tcPr>
          <w:p w:rsidR="00D45ECF" w:rsidRPr="008D017B" w:rsidRDefault="00D45ECF" w:rsidP="00D45ECF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45ECF" w:rsidRPr="008D017B" w:rsidRDefault="00D45ECF" w:rsidP="00D45E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45ECF" w:rsidRPr="008D017B" w:rsidRDefault="00D45ECF" w:rsidP="00D45E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63" w:type="dxa"/>
          </w:tcPr>
          <w:p w:rsidR="00D45ECF" w:rsidRPr="008D017B" w:rsidRDefault="00D45ECF" w:rsidP="00D45ECF">
            <w:pPr>
              <w:spacing w:after="0" w:line="240" w:lineRule="auto"/>
              <w:ind w:left="-77"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Инструменты бережливого производства. Мини-руководство по внедрению методик бережливого производства</w:t>
            </w:r>
          </w:p>
        </w:tc>
        <w:tc>
          <w:tcPr>
            <w:tcW w:w="2351" w:type="dxa"/>
          </w:tcPr>
          <w:p w:rsidR="00D45ECF" w:rsidRPr="008D017B" w:rsidRDefault="00D45ECF" w:rsidP="00D45ECF">
            <w:pPr>
              <w:spacing w:after="0" w:line="240" w:lineRule="auto"/>
              <w:ind w:left="-7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Вэйдер М.</w:t>
            </w:r>
          </w:p>
        </w:tc>
        <w:tc>
          <w:tcPr>
            <w:tcW w:w="2074" w:type="dxa"/>
          </w:tcPr>
          <w:p w:rsidR="00D45ECF" w:rsidRPr="008D017B" w:rsidRDefault="00D45ECF" w:rsidP="00D45EC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М.: Альпина Бизнес Букс, 2007</w:t>
            </w:r>
          </w:p>
          <w:p w:rsidR="00D45ECF" w:rsidRPr="008D017B" w:rsidRDefault="00D45ECF" w:rsidP="00D45ECF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71" w:type="dxa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4" w:type="dxa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17AC2" w:rsidRPr="008D017B" w:rsidTr="00017AC2">
        <w:trPr>
          <w:trHeight w:val="340"/>
        </w:trPr>
        <w:tc>
          <w:tcPr>
            <w:tcW w:w="535" w:type="dxa"/>
          </w:tcPr>
          <w:p w:rsidR="00017AC2" w:rsidRPr="008D017B" w:rsidRDefault="007E5DA2" w:rsidP="007E5DA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763" w:type="dxa"/>
          </w:tcPr>
          <w:p w:rsidR="00017AC2" w:rsidRPr="008D017B" w:rsidRDefault="007E5DA2" w:rsidP="007E5DA2">
            <w:pPr>
              <w:ind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5DA2">
              <w:rPr>
                <w:rFonts w:ascii="Times New Roman" w:eastAsia="Calibri" w:hAnsi="Times New Roman" w:cs="Times New Roman"/>
                <w:sz w:val="24"/>
                <w:szCs w:val="24"/>
              </w:rPr>
              <w:t>Бережливое производство: Как избавиться от потерь и добиться процветания вашей компании</w:t>
            </w:r>
          </w:p>
        </w:tc>
        <w:tc>
          <w:tcPr>
            <w:tcW w:w="2351" w:type="dxa"/>
          </w:tcPr>
          <w:p w:rsidR="00017AC2" w:rsidRPr="008D017B" w:rsidRDefault="007E5DA2" w:rsidP="00D45ECF">
            <w:pPr>
              <w:spacing w:after="0" w:line="240" w:lineRule="auto"/>
              <w:ind w:left="-7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5DA2">
              <w:rPr>
                <w:rFonts w:ascii="Times New Roman" w:eastAsia="Calibri" w:hAnsi="Times New Roman" w:cs="Times New Roman"/>
                <w:sz w:val="24"/>
                <w:szCs w:val="24"/>
              </w:rPr>
              <w:t>Джеймс П. Вумек, Дэниел Джонс.</w:t>
            </w:r>
          </w:p>
        </w:tc>
        <w:tc>
          <w:tcPr>
            <w:tcW w:w="2074" w:type="dxa"/>
          </w:tcPr>
          <w:p w:rsidR="00017AC2" w:rsidRPr="008D017B" w:rsidRDefault="0010671E" w:rsidP="00D45EC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671E">
              <w:rPr>
                <w:rFonts w:ascii="Times New Roman" w:eastAsia="Calibri" w:hAnsi="Times New Roman" w:cs="Times New Roman"/>
                <w:sz w:val="24"/>
                <w:szCs w:val="24"/>
              </w:rPr>
              <w:t>М.: Альпина Паблишер, 2013. – 472 с.</w:t>
            </w:r>
          </w:p>
        </w:tc>
        <w:tc>
          <w:tcPr>
            <w:tcW w:w="971" w:type="dxa"/>
          </w:tcPr>
          <w:p w:rsidR="00017AC2" w:rsidRPr="008D017B" w:rsidRDefault="0010671E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4" w:type="dxa"/>
          </w:tcPr>
          <w:p w:rsidR="00017AC2" w:rsidRPr="008D017B" w:rsidRDefault="0010671E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</w:tbl>
    <w:p w:rsidR="00D45ECF" w:rsidRPr="008D017B" w:rsidRDefault="00D45ECF" w:rsidP="00922A44">
      <w:pPr>
        <w:spacing w:after="0" w:line="360" w:lineRule="auto"/>
        <w:ind w:right="-3"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22A44" w:rsidRPr="008D017B" w:rsidRDefault="00D45ECF" w:rsidP="00922A44">
      <w:pPr>
        <w:spacing w:after="0" w:line="360" w:lineRule="auto"/>
        <w:ind w:right="-3"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sz w:val="24"/>
          <w:szCs w:val="24"/>
        </w:rPr>
        <w:t>9.4 Интернет-ресурсы</w:t>
      </w:r>
    </w:p>
    <w:p w:rsidR="00B912B8" w:rsidRPr="008D017B" w:rsidRDefault="00B912B8" w:rsidP="00B912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9.4.1. Материалы сайта "Все о системе 5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одном месте". Доступ к электронному ресурсу: 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8D017B">
        <w:rPr>
          <w:rFonts w:ascii="Times New Roman" w:hAnsi="Times New Roman" w:cs="Times New Roman"/>
          <w:sz w:val="24"/>
          <w:szCs w:val="24"/>
        </w:rPr>
        <w:t>://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8D017B">
        <w:rPr>
          <w:rFonts w:ascii="Times New Roman" w:hAnsi="Times New Roman" w:cs="Times New Roman"/>
          <w:sz w:val="24"/>
          <w:szCs w:val="24"/>
        </w:rPr>
        <w:t>.5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sexpert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D017B">
        <w:rPr>
          <w:rFonts w:ascii="Times New Roman" w:hAnsi="Times New Roman" w:cs="Times New Roman"/>
          <w:sz w:val="24"/>
          <w:szCs w:val="24"/>
        </w:rPr>
        <w:t>/ Дата обращения: 18.07.2017;</w:t>
      </w:r>
    </w:p>
    <w:p w:rsidR="00B912B8" w:rsidRPr="008D017B" w:rsidRDefault="00B912B8" w:rsidP="00B912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9.4.2. Материалы сайта 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Leaninfo</w:t>
      </w:r>
      <w:r w:rsidRPr="008D017B">
        <w:rPr>
          <w:rFonts w:ascii="Times New Roman" w:hAnsi="Times New Roman" w:cs="Times New Roman"/>
          <w:sz w:val="24"/>
          <w:szCs w:val="24"/>
        </w:rPr>
        <w:t xml:space="preserve">. Доступ к электронному ресурсу: 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8D017B">
        <w:rPr>
          <w:rFonts w:ascii="Times New Roman" w:hAnsi="Times New Roman" w:cs="Times New Roman"/>
          <w:sz w:val="24"/>
          <w:szCs w:val="24"/>
        </w:rPr>
        <w:t>://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leaninfo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D017B">
        <w:rPr>
          <w:rFonts w:ascii="Times New Roman" w:hAnsi="Times New Roman" w:cs="Times New Roman"/>
          <w:sz w:val="24"/>
          <w:szCs w:val="24"/>
        </w:rPr>
        <w:t>/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books</w:t>
      </w:r>
      <w:r w:rsidRPr="008D017B">
        <w:rPr>
          <w:rFonts w:ascii="Times New Roman" w:hAnsi="Times New Roman" w:cs="Times New Roman"/>
          <w:sz w:val="24"/>
          <w:szCs w:val="24"/>
        </w:rPr>
        <w:t>/5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sz w:val="24"/>
          <w:szCs w:val="24"/>
        </w:rPr>
        <w:t>-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for</w:t>
      </w:r>
      <w:r w:rsidRPr="008D017B">
        <w:rPr>
          <w:rFonts w:ascii="Times New Roman" w:hAnsi="Times New Roman" w:cs="Times New Roman"/>
          <w:sz w:val="24"/>
          <w:szCs w:val="24"/>
        </w:rPr>
        <w:t>-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Pr="008D017B">
        <w:rPr>
          <w:rFonts w:ascii="Times New Roman" w:hAnsi="Times New Roman" w:cs="Times New Roman"/>
          <w:sz w:val="24"/>
          <w:szCs w:val="24"/>
        </w:rPr>
        <w:t>-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office</w:t>
      </w:r>
      <w:r w:rsidRPr="008D017B">
        <w:rPr>
          <w:rFonts w:ascii="Times New Roman" w:hAnsi="Times New Roman" w:cs="Times New Roman"/>
          <w:sz w:val="24"/>
          <w:szCs w:val="24"/>
        </w:rPr>
        <w:t xml:space="preserve">/ </w:t>
      </w:r>
      <w:r w:rsidR="00D45ECF" w:rsidRPr="008D017B">
        <w:rPr>
          <w:rFonts w:ascii="Times New Roman" w:hAnsi="Times New Roman" w:cs="Times New Roman"/>
          <w:sz w:val="24"/>
          <w:szCs w:val="24"/>
        </w:rPr>
        <w:t>Дата обращения 18.07.2017.</w:t>
      </w:r>
    </w:p>
    <w:p w:rsidR="00957A18" w:rsidRDefault="00957A18" w:rsidP="0010671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7F0951" w:rsidRPr="008D017B" w:rsidRDefault="007F0951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D45ECF" w:rsidRPr="008D017B" w:rsidRDefault="00D45ECF" w:rsidP="00D45ECF">
      <w:pPr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10. МАТЕРИАЛЬНО-ТЕХНИЧЕСКОЕ ОБЕСПЕЧЕНИЕ ДИСЦИПЛИНЫ (МОДУЛЯ)</w:t>
      </w:r>
    </w:p>
    <w:p w:rsidR="00DC1D0B" w:rsidRPr="008D017B" w:rsidRDefault="00D45ECF" w:rsidP="006A2F6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3" w:firstLine="709"/>
        <w:jc w:val="both"/>
        <w:rPr>
          <w:rFonts w:ascii="Times New Roman" w:eastAsia="Calibri" w:hAnsi="Times New Roman" w:cs="Times New Roman"/>
          <w:spacing w:val="-10"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pacing w:val="-10"/>
          <w:sz w:val="24"/>
          <w:szCs w:val="24"/>
        </w:rPr>
        <w:t>Кабинеты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 xml:space="preserve">: </w:t>
      </w:r>
      <w:r w:rsidR="00DC1D0B"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>Учебные аудитории центра аккредитации и симуляционного обучения ФГБОУ ВО КубГМУ Минздрава России, кабинеты № 617, 618 с аудио и видео фиксацией сигнала, кабинет дебрифинга № 601 с возможностью просмотра записей действий команд, проектный офис.</w:t>
      </w:r>
    </w:p>
    <w:p w:rsidR="00D45ECF" w:rsidRPr="008D017B" w:rsidRDefault="00DC1D0B" w:rsidP="006A2F6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3"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Симмуляционный</w:t>
      </w:r>
      <w:r w:rsidR="00D45ECF"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 класс.</w:t>
      </w:r>
    </w:p>
    <w:p w:rsidR="00D45ECF" w:rsidRPr="008D017B" w:rsidRDefault="00D45ECF" w:rsidP="006A2F6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3" w:firstLine="709"/>
        <w:jc w:val="both"/>
        <w:rPr>
          <w:rFonts w:ascii="Times New Roman" w:eastAsia="Calibri" w:hAnsi="Times New Roman" w:cs="Times New Roman"/>
          <w:spacing w:val="-11"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Медицинское оборудование</w:t>
      </w:r>
      <w:r w:rsidRPr="008D017B">
        <w:rPr>
          <w:rFonts w:ascii="Times New Roman" w:eastAsia="Calibri" w:hAnsi="Times New Roman" w:cs="Times New Roman"/>
          <w:sz w:val="24"/>
          <w:szCs w:val="24"/>
        </w:rPr>
        <w:t xml:space="preserve">: </w:t>
      </w:r>
      <w:r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>Стоматологические установки, стомато</w:t>
      </w:r>
      <w:r w:rsidR="00312364">
        <w:rPr>
          <w:rFonts w:ascii="Times New Roman" w:eastAsia="Calibri" w:hAnsi="Times New Roman" w:cs="Times New Roman"/>
          <w:spacing w:val="-11"/>
          <w:sz w:val="24"/>
          <w:szCs w:val="24"/>
        </w:rPr>
        <w:t>логический инструментарий, боры.</w:t>
      </w:r>
    </w:p>
    <w:p w:rsidR="00D45ECF" w:rsidRPr="008D017B" w:rsidRDefault="00D45ECF" w:rsidP="006A2F6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3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Технические средства обучения: 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>Мультимедийный комплекс (ноутбук, проектор, экран), телевизор, видеокаме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softHyphen/>
        <w:t xml:space="preserve">ра, видеомагнитофон, ПК, видео- и 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  <w:lang w:val="en-US"/>
        </w:rPr>
        <w:t>DVD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 xml:space="preserve"> проигрыватели, мониторы. На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softHyphen/>
      </w:r>
      <w:r w:rsidRPr="008D017B">
        <w:rPr>
          <w:rFonts w:ascii="Times New Roman" w:eastAsia="Calibri" w:hAnsi="Times New Roman" w:cs="Times New Roman"/>
          <w:spacing w:val="-9"/>
          <w:sz w:val="24"/>
          <w:szCs w:val="24"/>
        </w:rPr>
        <w:t>боры таблиц/мультимедийных наглядных материалов по различным разде</w:t>
      </w:r>
      <w:r w:rsidRPr="008D017B">
        <w:rPr>
          <w:rFonts w:ascii="Times New Roman" w:eastAsia="Calibri" w:hAnsi="Times New Roman" w:cs="Times New Roman"/>
          <w:spacing w:val="-9"/>
          <w:sz w:val="24"/>
          <w:szCs w:val="24"/>
        </w:rPr>
        <w:softHyphen/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>лам дисциплины. Видеофильмы. Ситуацион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softHyphen/>
      </w:r>
      <w:r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 xml:space="preserve">ные задачи, тестовые задания по изучаемым темам. </w:t>
      </w:r>
      <w:r w:rsidR="00DC1D0B"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 xml:space="preserve">Имитаторы медицинской документации, </w:t>
      </w:r>
      <w:r w:rsidR="00DC1D0B"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lastRenderedPageBreak/>
        <w:t xml:space="preserve">используемой в процессе деятельности врача-стоматолога. </w:t>
      </w:r>
      <w:r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>Учебные доски.</w:t>
      </w:r>
      <w:r w:rsidRPr="008D017B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EE1868" w:rsidRPr="006A2F6B" w:rsidRDefault="00D45ECF" w:rsidP="006A2F6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3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D017B">
        <w:rPr>
          <w:rFonts w:ascii="Times New Roman" w:eastAsia="Calibri" w:hAnsi="Times New Roman" w:cs="Times New Roman"/>
          <w:sz w:val="24"/>
          <w:szCs w:val="24"/>
        </w:rPr>
        <w:t>Для реализации программы используется дистанционное обучение через информационную платформу (далее - платформа). В платформу внесены материалы для самостоятельной работы: методические разработки кафедры, клинические рекомендации; тестирование при промежуточной и итоговой аттеста</w:t>
      </w:r>
      <w:r w:rsidR="006A2F6B">
        <w:rPr>
          <w:rFonts w:ascii="Times New Roman" w:eastAsia="Calibri" w:hAnsi="Times New Roman" w:cs="Times New Roman"/>
          <w:sz w:val="24"/>
          <w:szCs w:val="24"/>
        </w:rPr>
        <w:t>циях проводится через платформу</w:t>
      </w:r>
    </w:p>
    <w:p w:rsidR="0010671E" w:rsidRDefault="0010671E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8E63A3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11</w:t>
      </w:r>
      <w:r w:rsidR="00726FAF">
        <w:rPr>
          <w:rFonts w:ascii="Times New Roman" w:hAnsi="Times New Roman" w:cs="Times New Roman"/>
          <w:b/>
          <w:sz w:val="24"/>
          <w:szCs w:val="24"/>
        </w:rPr>
        <w:t>. ПРИЛОЖЕНИЕ</w:t>
      </w:r>
      <w:r w:rsidR="00EE1868" w:rsidRPr="008D017B">
        <w:rPr>
          <w:rFonts w:ascii="Times New Roman" w:hAnsi="Times New Roman" w:cs="Times New Roman"/>
          <w:b/>
          <w:sz w:val="24"/>
          <w:szCs w:val="24"/>
        </w:rPr>
        <w:t>:</w:t>
      </w:r>
    </w:p>
    <w:p w:rsidR="005423C2" w:rsidRPr="008D017B" w:rsidRDefault="005423C2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83468" w:rsidRDefault="008E63A3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11</w:t>
      </w:r>
      <w:r w:rsidR="00EE1868" w:rsidRPr="008D017B">
        <w:rPr>
          <w:rFonts w:ascii="Times New Roman" w:hAnsi="Times New Roman" w:cs="Times New Roman"/>
          <w:b/>
          <w:sz w:val="24"/>
          <w:szCs w:val="24"/>
        </w:rPr>
        <w:t>.</w:t>
      </w:r>
      <w:r w:rsidR="00EC0AE8">
        <w:rPr>
          <w:rFonts w:ascii="Times New Roman" w:hAnsi="Times New Roman" w:cs="Times New Roman"/>
          <w:b/>
          <w:sz w:val="24"/>
          <w:szCs w:val="24"/>
        </w:rPr>
        <w:t>1</w:t>
      </w:r>
      <w:r w:rsidR="00EE1868" w:rsidRPr="008D017B">
        <w:rPr>
          <w:rFonts w:ascii="Times New Roman" w:hAnsi="Times New Roman" w:cs="Times New Roman"/>
          <w:b/>
          <w:sz w:val="24"/>
          <w:szCs w:val="24"/>
        </w:rPr>
        <w:t xml:space="preserve">. Бланки проведения </w:t>
      </w:r>
      <w:r w:rsidR="00AB6C22">
        <w:rPr>
          <w:rFonts w:ascii="Times New Roman" w:hAnsi="Times New Roman" w:cs="Times New Roman"/>
          <w:b/>
          <w:sz w:val="24"/>
          <w:szCs w:val="24"/>
        </w:rPr>
        <w:t>деловой игры «Цифры»</w:t>
      </w:r>
      <w:r w:rsidR="000C1ED3">
        <w:rPr>
          <w:rFonts w:ascii="Times New Roman" w:hAnsi="Times New Roman" w:cs="Times New Roman"/>
          <w:b/>
          <w:sz w:val="24"/>
          <w:szCs w:val="24"/>
        </w:rPr>
        <w:t>:</w:t>
      </w:r>
    </w:p>
    <w:p w:rsidR="00435828" w:rsidRDefault="00435828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C1ED3" w:rsidRDefault="000C1ED3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1РАУНД</w:t>
      </w:r>
    </w:p>
    <w:p w:rsidR="00645932" w:rsidRDefault="00645932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45932" w:rsidRDefault="00645932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7EE4390" wp14:editId="0AA2E141">
            <wp:extent cx="5653382" cy="2933700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327" cy="29388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1DA" w:rsidRDefault="008911DA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8D609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45932" w:rsidRDefault="000C1ED3" w:rsidP="000C1ED3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 РАУНД</w:t>
      </w:r>
    </w:p>
    <w:p w:rsidR="00645932" w:rsidRDefault="00645932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45932" w:rsidRDefault="000C1ED3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0376779A">
            <wp:extent cx="5570220" cy="3078480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20" cy="3078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6050" w:rsidRDefault="00676050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76050" w:rsidRDefault="00676050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76050" w:rsidRDefault="00676050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76050" w:rsidRDefault="00676050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76050" w:rsidRDefault="00676050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76050" w:rsidRDefault="00676050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 РАУНД</w:t>
      </w:r>
    </w:p>
    <w:p w:rsidR="00676050" w:rsidRDefault="00676050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50ECC71">
            <wp:extent cx="5882005" cy="3710940"/>
            <wp:effectExtent l="0" t="0" r="4445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005" cy="3710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6050" w:rsidRDefault="00676050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4D34" w:rsidRDefault="008C4D34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76050" w:rsidRDefault="00676050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 РАУНД</w:t>
      </w:r>
    </w:p>
    <w:p w:rsidR="00435828" w:rsidRDefault="00435828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76050" w:rsidRDefault="00435828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1EF8FD6E">
            <wp:extent cx="6243955" cy="2939649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6" b="23581"/>
                    <a:stretch/>
                  </pic:blipFill>
                  <pic:spPr bwMode="auto">
                    <a:xfrm>
                      <a:off x="0" y="0"/>
                      <a:ext cx="6262177" cy="2948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5828" w:rsidRDefault="00435828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35828" w:rsidRDefault="00435828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35828" w:rsidRDefault="00435828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35828" w:rsidRDefault="00435828" w:rsidP="00676050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 РАУНД</w:t>
      </w:r>
    </w:p>
    <w:p w:rsidR="00FA31DB" w:rsidRPr="008D017B" w:rsidRDefault="00FA31DB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31D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755C31D" wp14:editId="402B0BD9">
            <wp:extent cx="5940425" cy="2763426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63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FE1" w:rsidRDefault="00CA6FE1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FE1" w:rsidRDefault="00CA6FE1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FE1" w:rsidRDefault="00CA6FE1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1</w:t>
      </w:r>
      <w:r w:rsidRPr="008D017B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b/>
          <w:sz w:val="24"/>
          <w:szCs w:val="24"/>
        </w:rPr>
        <w:t xml:space="preserve"> Классификатор Нужных и Ненужных предметов (красные ярлыки)</w:t>
      </w: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Ind w:w="-142" w:type="dxa"/>
        <w:tblLook w:val="04A0" w:firstRow="1" w:lastRow="0" w:firstColumn="1" w:lastColumn="0" w:noHBand="0" w:noVBand="1"/>
      </w:tblPr>
      <w:tblGrid>
        <w:gridCol w:w="1572"/>
        <w:gridCol w:w="1526"/>
        <w:gridCol w:w="1803"/>
        <w:gridCol w:w="1760"/>
        <w:gridCol w:w="3052"/>
      </w:tblGrid>
      <w:tr w:rsidR="00EE1868" w:rsidRPr="008D017B" w:rsidTr="00EE1868">
        <w:tc>
          <w:tcPr>
            <w:tcW w:w="3098" w:type="dxa"/>
            <w:gridSpan w:val="2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НУЖНЫЙ ПРЕДМЕТ маркер зеленый 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Степень необходимости: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высокая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Хранить рядом с рабочим местом, </w:t>
            </w: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постоянное использование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3" w:type="dxa"/>
            <w:gridSpan w:val="2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НЕНУЖНЫЙ СРОЧНО ПРЕДМЕТ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маркер желтый 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Степень необходимости: средняя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Хранить на средне доступном расстоянии</w:t>
            </w: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НЕНУЖНЫЙ ПРЕДМЕТ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Маркер красный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Степень необходимости: 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низкая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Удалить или хранить на удаленном расстоянии</w:t>
            </w:r>
          </w:p>
        </w:tc>
      </w:tr>
      <w:tr w:rsidR="00EE1868" w:rsidRPr="008D017B" w:rsidTr="00EE1868">
        <w:tc>
          <w:tcPr>
            <w:tcW w:w="1572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152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состояние предмета</w:t>
            </w:r>
          </w:p>
        </w:tc>
        <w:tc>
          <w:tcPr>
            <w:tcW w:w="1803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1760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периодичность использования</w:t>
            </w:r>
          </w:p>
        </w:tc>
        <w:tc>
          <w:tcPr>
            <w:tcW w:w="3052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</w:tr>
      <w:tr w:rsidR="00EE1868" w:rsidRPr="008D017B" w:rsidTr="00EE1868">
        <w:trPr>
          <w:trHeight w:val="617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21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25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15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19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E1868" w:rsidRPr="008D017B" w:rsidRDefault="00EE1868" w:rsidP="00EF57F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1</w:t>
      </w:r>
      <w:r w:rsidRPr="008D017B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b/>
          <w:sz w:val="24"/>
          <w:szCs w:val="24"/>
        </w:rPr>
        <w:t xml:space="preserve"> План. Сортировка</w:t>
      </w:r>
    </w:p>
    <w:tbl>
      <w:tblPr>
        <w:tblStyle w:val="a5"/>
        <w:tblW w:w="0" w:type="auto"/>
        <w:tblInd w:w="-142" w:type="dxa"/>
        <w:tblLook w:val="04A0" w:firstRow="1" w:lastRow="0" w:firstColumn="1" w:lastColumn="0" w:noHBand="0" w:noVBand="1"/>
      </w:tblPr>
      <w:tblGrid>
        <w:gridCol w:w="676"/>
        <w:gridCol w:w="5704"/>
        <w:gridCol w:w="3191"/>
      </w:tblGrid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Ресурсы/документы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Анализ текущей ситуации в кабинете врача-педиатра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Исследовать кабинет врача-педиатра, провести хронометраж действий врача-педиатра во время приема пациента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Бумага, ручка, секундомер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Определить зону карантина (место складирования "ненужных" предметов),составить план рабочего пространства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Планировка рабочего пространства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Сфотографировать рабочее место и "проблемные" зоны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Фото</w:t>
            </w:r>
            <w:r w:rsidR="00EC7842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видеоматериалы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Разработка плана проведения этапа сортировки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План проведения этапа сортировки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Проведение Кампании Красных ярлыков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Определить критерии сортировки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Классификатор нужных и ненужных </w:t>
            </w:r>
            <w:r w:rsidR="00EC7842" w:rsidRPr="008D017B">
              <w:rPr>
                <w:rFonts w:ascii="Times New Roman" w:hAnsi="Times New Roman" w:cs="Times New Roman"/>
                <w:sz w:val="24"/>
                <w:szCs w:val="24"/>
              </w:rPr>
              <w:t>предметов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Пометить ненужные предметы красными ярлыками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Планировка рабочего пространства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Скотч, Канц. нож, Рулетка, Стикеры зеленого, желтого и красного цвета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Переместить ненужные предметы в зону карантина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Удалить/утилизировать ненужные предметы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E1868" w:rsidRPr="008D017B" w:rsidRDefault="00EE1868" w:rsidP="00EF57F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911DA" w:rsidRDefault="008911DA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Памятка рационального расположения предметов</w:t>
      </w: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t>Анализ текущего расположения предметов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Удобным инструментом понять текущее положение предметов на рабочих местах является карта материальных потоков и карта рабочего места 5С. </w:t>
      </w:r>
      <w:r w:rsidRPr="008D017B">
        <w:rPr>
          <w:rFonts w:ascii="Times New Roman" w:hAnsi="Times New Roman" w:cs="Times New Roman"/>
          <w:b/>
          <w:sz w:val="24"/>
          <w:szCs w:val="24"/>
        </w:rPr>
        <w:t>На карте изображается рабочее место, вид сверху, и составляется список всех предметов необходимых для рабочего места.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Чтобы перечислить их все, нужно ответить на следующие вопросы: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инструменты и приспособления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шкафы, стеллажи, мебель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материалы постоянно находятся на рабочих местах? Сколько?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запасы постоянно находятся на рабочих местах? Сколько?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измерительные приборы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информационные материалы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-Каковы знаки и разметка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t>Создание будущей карты рабочего места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После того, как вами осознанно текущее положение предметов, вы должны предложить более рациональное расположение предметов, а затем ответьте на следующие вопросы: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 удобнее расположить офисное оборудование в потоке?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шкафы, стеллажи, мебель использовать на рабочих местах? Как их удобнее расположить?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 удобнее располагать материалы? Сколько располагать материалов?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 удобнее располагать запасы? Сколько хранить запасов?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-Какая информация и информационные материалы вам нужны на рабочих местах? От каких следует отказаться?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-Какую разметку и какие знаки необходимо нанести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t>Общие правила расположения предметов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-Продумать удобное место хранения предметов 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предметы так, чтобы их было удобно доставать и класть обратно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предметы в соответствии с частотой использования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предметы в комплексе, в той последовательности, в которой они используются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-Использовать многофункциональные предметы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Если это продукты офисного труда, то необходимо: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-учитывать легкость доставания, а для тяжелых- удобство перемещения без деформации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-исключать загрязнения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Если это измерительные приборы, то необходимо: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-применять перегородки, не хранить навалом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на подложках (коврах)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-использовать защитные футляры-коробки</w:t>
      </w:r>
    </w:p>
    <w:p w:rsidR="00EF57FC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Если это информация и технологические карты, то необходимо:</w:t>
      </w:r>
    </w:p>
    <w:p w:rsidR="00EE1868" w:rsidRPr="00EF57FC" w:rsidRDefault="00EE1868" w:rsidP="00E40A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-применять отдельные ящики и информационные доски</w:t>
      </w:r>
      <w:r w:rsidR="008E63A3">
        <w:rPr>
          <w:rFonts w:ascii="Times New Roman" w:hAnsi="Times New Roman" w:cs="Times New Roman"/>
          <w:sz w:val="24"/>
          <w:szCs w:val="24"/>
        </w:rPr>
        <w:t>.</w:t>
      </w:r>
    </w:p>
    <w:sectPr w:rsidR="00EE1868" w:rsidRPr="00EF57FC" w:rsidSect="003C2BFA">
      <w:footerReference w:type="default" r:id="rId18"/>
      <w:pgSz w:w="11906" w:h="16838"/>
      <w:pgMar w:top="1134" w:right="850" w:bottom="1134" w:left="1418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75ED" w:rsidRDefault="00F175ED" w:rsidP="007A131A">
      <w:pPr>
        <w:spacing w:after="0" w:line="240" w:lineRule="auto"/>
      </w:pPr>
      <w:r>
        <w:separator/>
      </w:r>
    </w:p>
  </w:endnote>
  <w:endnote w:type="continuationSeparator" w:id="0">
    <w:p w:rsidR="00F175ED" w:rsidRDefault="00F175ED" w:rsidP="007A13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4360532"/>
      <w:docPartObj>
        <w:docPartGallery w:val="Page Numbers (Bottom of Page)"/>
        <w:docPartUnique/>
      </w:docPartObj>
    </w:sdtPr>
    <w:sdtEndPr/>
    <w:sdtContent>
      <w:p w:rsidR="008D2DD6" w:rsidRDefault="008D2DD6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2BFA">
          <w:rPr>
            <w:noProof/>
          </w:rPr>
          <w:t>8</w:t>
        </w:r>
        <w:r>
          <w:fldChar w:fldCharType="end"/>
        </w:r>
      </w:p>
    </w:sdtContent>
  </w:sdt>
  <w:p w:rsidR="008D2DD6" w:rsidRDefault="008D2DD6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75ED" w:rsidRDefault="00F175ED" w:rsidP="007A131A">
      <w:pPr>
        <w:spacing w:after="0" w:line="240" w:lineRule="auto"/>
      </w:pPr>
      <w:r>
        <w:separator/>
      </w:r>
    </w:p>
  </w:footnote>
  <w:footnote w:type="continuationSeparator" w:id="0">
    <w:p w:rsidR="00F175ED" w:rsidRDefault="00F175ED" w:rsidP="007A13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B00AE9"/>
    <w:multiLevelType w:val="hybridMultilevel"/>
    <w:tmpl w:val="33D00F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A6813C6"/>
    <w:multiLevelType w:val="hybridMultilevel"/>
    <w:tmpl w:val="33D00F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4EE27F1"/>
    <w:multiLevelType w:val="hybridMultilevel"/>
    <w:tmpl w:val="82429DE4"/>
    <w:lvl w:ilvl="0" w:tplc="3118F07C">
      <w:start w:val="4"/>
      <w:numFmt w:val="decimal"/>
      <w:lvlText w:val="%1."/>
      <w:lvlJc w:val="left"/>
      <w:pPr>
        <w:ind w:left="33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058" w:hanging="360"/>
      </w:pPr>
    </w:lvl>
    <w:lvl w:ilvl="2" w:tplc="0419001B" w:tentative="1">
      <w:start w:val="1"/>
      <w:numFmt w:val="lowerRoman"/>
      <w:lvlText w:val="%3."/>
      <w:lvlJc w:val="right"/>
      <w:pPr>
        <w:ind w:left="4778" w:hanging="180"/>
      </w:pPr>
    </w:lvl>
    <w:lvl w:ilvl="3" w:tplc="0419000F" w:tentative="1">
      <w:start w:val="1"/>
      <w:numFmt w:val="decimal"/>
      <w:lvlText w:val="%4."/>
      <w:lvlJc w:val="left"/>
      <w:pPr>
        <w:ind w:left="5498" w:hanging="360"/>
      </w:pPr>
    </w:lvl>
    <w:lvl w:ilvl="4" w:tplc="04190019" w:tentative="1">
      <w:start w:val="1"/>
      <w:numFmt w:val="lowerLetter"/>
      <w:lvlText w:val="%5."/>
      <w:lvlJc w:val="left"/>
      <w:pPr>
        <w:ind w:left="6218" w:hanging="360"/>
      </w:pPr>
    </w:lvl>
    <w:lvl w:ilvl="5" w:tplc="0419001B" w:tentative="1">
      <w:start w:val="1"/>
      <w:numFmt w:val="lowerRoman"/>
      <w:lvlText w:val="%6."/>
      <w:lvlJc w:val="right"/>
      <w:pPr>
        <w:ind w:left="6938" w:hanging="180"/>
      </w:pPr>
    </w:lvl>
    <w:lvl w:ilvl="6" w:tplc="0419000F" w:tentative="1">
      <w:start w:val="1"/>
      <w:numFmt w:val="decimal"/>
      <w:lvlText w:val="%7."/>
      <w:lvlJc w:val="left"/>
      <w:pPr>
        <w:ind w:left="7658" w:hanging="360"/>
      </w:pPr>
    </w:lvl>
    <w:lvl w:ilvl="7" w:tplc="04190019" w:tentative="1">
      <w:start w:val="1"/>
      <w:numFmt w:val="lowerLetter"/>
      <w:lvlText w:val="%8."/>
      <w:lvlJc w:val="left"/>
      <w:pPr>
        <w:ind w:left="8378" w:hanging="360"/>
      </w:pPr>
    </w:lvl>
    <w:lvl w:ilvl="8" w:tplc="0419001B" w:tentative="1">
      <w:start w:val="1"/>
      <w:numFmt w:val="lowerRoman"/>
      <w:lvlText w:val="%9."/>
      <w:lvlJc w:val="right"/>
      <w:pPr>
        <w:ind w:left="9098" w:hanging="180"/>
      </w:pPr>
    </w:lvl>
  </w:abstractNum>
  <w:abstractNum w:abstractNumId="3">
    <w:nsid w:val="4FCD4006"/>
    <w:multiLevelType w:val="hybridMultilevel"/>
    <w:tmpl w:val="7F964500"/>
    <w:lvl w:ilvl="0" w:tplc="6A024696">
      <w:start w:val="1"/>
      <w:numFmt w:val="decimal"/>
      <w:lvlText w:val="%1."/>
      <w:lvlJc w:val="left"/>
      <w:pPr>
        <w:ind w:left="710" w:hanging="8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>
    <w:nsid w:val="542D7A99"/>
    <w:multiLevelType w:val="hybridMultilevel"/>
    <w:tmpl w:val="A13C1EC8"/>
    <w:lvl w:ilvl="0" w:tplc="A05EA760">
      <w:start w:val="1"/>
      <w:numFmt w:val="decimal"/>
      <w:lvlText w:val="%1."/>
      <w:lvlJc w:val="left"/>
      <w:pPr>
        <w:ind w:left="804" w:hanging="444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38E4"/>
    <w:rsid w:val="00010352"/>
    <w:rsid w:val="0001736E"/>
    <w:rsid w:val="00017AC2"/>
    <w:rsid w:val="00042F92"/>
    <w:rsid w:val="000521FF"/>
    <w:rsid w:val="0006042F"/>
    <w:rsid w:val="00062B70"/>
    <w:rsid w:val="00062DB8"/>
    <w:rsid w:val="00075699"/>
    <w:rsid w:val="000818D7"/>
    <w:rsid w:val="000845E5"/>
    <w:rsid w:val="0009195B"/>
    <w:rsid w:val="000A2710"/>
    <w:rsid w:val="000A5B39"/>
    <w:rsid w:val="000B3069"/>
    <w:rsid w:val="000C011B"/>
    <w:rsid w:val="000C037B"/>
    <w:rsid w:val="000C1ED3"/>
    <w:rsid w:val="000C498D"/>
    <w:rsid w:val="000D522A"/>
    <w:rsid w:val="000D7FA2"/>
    <w:rsid w:val="000E5C47"/>
    <w:rsid w:val="000F4698"/>
    <w:rsid w:val="000F4900"/>
    <w:rsid w:val="00104BEB"/>
    <w:rsid w:val="0010671E"/>
    <w:rsid w:val="00111961"/>
    <w:rsid w:val="00113993"/>
    <w:rsid w:val="001249C4"/>
    <w:rsid w:val="001410C0"/>
    <w:rsid w:val="001425E8"/>
    <w:rsid w:val="00155E30"/>
    <w:rsid w:val="00162084"/>
    <w:rsid w:val="00174471"/>
    <w:rsid w:val="001750E4"/>
    <w:rsid w:val="00191544"/>
    <w:rsid w:val="001937EC"/>
    <w:rsid w:val="001A4DA3"/>
    <w:rsid w:val="001B1286"/>
    <w:rsid w:val="001B64DC"/>
    <w:rsid w:val="001D4E23"/>
    <w:rsid w:val="001D7404"/>
    <w:rsid w:val="001D7447"/>
    <w:rsid w:val="001F6160"/>
    <w:rsid w:val="00206A24"/>
    <w:rsid w:val="002138A1"/>
    <w:rsid w:val="00217F18"/>
    <w:rsid w:val="002249C0"/>
    <w:rsid w:val="002336E6"/>
    <w:rsid w:val="00241AED"/>
    <w:rsid w:val="002603C8"/>
    <w:rsid w:val="0026233A"/>
    <w:rsid w:val="00263293"/>
    <w:rsid w:val="002710E9"/>
    <w:rsid w:val="00283468"/>
    <w:rsid w:val="00287D74"/>
    <w:rsid w:val="002954EF"/>
    <w:rsid w:val="00297F00"/>
    <w:rsid w:val="002A0501"/>
    <w:rsid w:val="002A3EF2"/>
    <w:rsid w:val="002A7580"/>
    <w:rsid w:val="002B56B1"/>
    <w:rsid w:val="002B6C7F"/>
    <w:rsid w:val="002D39DF"/>
    <w:rsid w:val="002E26BE"/>
    <w:rsid w:val="002E33A7"/>
    <w:rsid w:val="002E5F54"/>
    <w:rsid w:val="002E75E7"/>
    <w:rsid w:val="002E7F5D"/>
    <w:rsid w:val="002F0660"/>
    <w:rsid w:val="002F0667"/>
    <w:rsid w:val="00302382"/>
    <w:rsid w:val="00312364"/>
    <w:rsid w:val="00327B80"/>
    <w:rsid w:val="00341C6A"/>
    <w:rsid w:val="00342590"/>
    <w:rsid w:val="00342821"/>
    <w:rsid w:val="003513C4"/>
    <w:rsid w:val="00352212"/>
    <w:rsid w:val="00377CA6"/>
    <w:rsid w:val="0038219A"/>
    <w:rsid w:val="003839CE"/>
    <w:rsid w:val="003A0CEC"/>
    <w:rsid w:val="003A2A3A"/>
    <w:rsid w:val="003A6D56"/>
    <w:rsid w:val="003A7EB4"/>
    <w:rsid w:val="003B3949"/>
    <w:rsid w:val="003C2BFA"/>
    <w:rsid w:val="003C6531"/>
    <w:rsid w:val="003D1BB9"/>
    <w:rsid w:val="003D1EA6"/>
    <w:rsid w:val="003D4E68"/>
    <w:rsid w:val="003D613F"/>
    <w:rsid w:val="003F36C3"/>
    <w:rsid w:val="003F55EC"/>
    <w:rsid w:val="003F68CF"/>
    <w:rsid w:val="004011AE"/>
    <w:rsid w:val="00404591"/>
    <w:rsid w:val="00406473"/>
    <w:rsid w:val="004066CE"/>
    <w:rsid w:val="0042036F"/>
    <w:rsid w:val="00420B42"/>
    <w:rsid w:val="00420DBF"/>
    <w:rsid w:val="00425B4F"/>
    <w:rsid w:val="00427137"/>
    <w:rsid w:val="00431885"/>
    <w:rsid w:val="00431F1A"/>
    <w:rsid w:val="00435828"/>
    <w:rsid w:val="00445E95"/>
    <w:rsid w:val="0045071F"/>
    <w:rsid w:val="0045430E"/>
    <w:rsid w:val="00456695"/>
    <w:rsid w:val="004664DC"/>
    <w:rsid w:val="004A0D21"/>
    <w:rsid w:val="004A62EE"/>
    <w:rsid w:val="004A769C"/>
    <w:rsid w:val="004B0B1F"/>
    <w:rsid w:val="004B1DEC"/>
    <w:rsid w:val="004B315B"/>
    <w:rsid w:val="004C2D4B"/>
    <w:rsid w:val="004D1CDC"/>
    <w:rsid w:val="004D2285"/>
    <w:rsid w:val="004D596A"/>
    <w:rsid w:val="004E019E"/>
    <w:rsid w:val="004E67A5"/>
    <w:rsid w:val="004F109A"/>
    <w:rsid w:val="004F3B88"/>
    <w:rsid w:val="00500DD1"/>
    <w:rsid w:val="00517989"/>
    <w:rsid w:val="00517FA2"/>
    <w:rsid w:val="005204E0"/>
    <w:rsid w:val="00522AA5"/>
    <w:rsid w:val="00522FFF"/>
    <w:rsid w:val="00525887"/>
    <w:rsid w:val="0053349F"/>
    <w:rsid w:val="005423C2"/>
    <w:rsid w:val="005621BC"/>
    <w:rsid w:val="00564D81"/>
    <w:rsid w:val="0056586D"/>
    <w:rsid w:val="00572F96"/>
    <w:rsid w:val="00573272"/>
    <w:rsid w:val="00582EA1"/>
    <w:rsid w:val="00595A56"/>
    <w:rsid w:val="005D7843"/>
    <w:rsid w:val="006013F9"/>
    <w:rsid w:val="00623A49"/>
    <w:rsid w:val="00634089"/>
    <w:rsid w:val="006377BC"/>
    <w:rsid w:val="00641050"/>
    <w:rsid w:val="00645932"/>
    <w:rsid w:val="00646A27"/>
    <w:rsid w:val="006470CA"/>
    <w:rsid w:val="006521E7"/>
    <w:rsid w:val="006668AB"/>
    <w:rsid w:val="00676050"/>
    <w:rsid w:val="00680123"/>
    <w:rsid w:val="00683EDA"/>
    <w:rsid w:val="00693130"/>
    <w:rsid w:val="00694DEF"/>
    <w:rsid w:val="00697065"/>
    <w:rsid w:val="006A1AF9"/>
    <w:rsid w:val="006A2F6B"/>
    <w:rsid w:val="006A4258"/>
    <w:rsid w:val="006B11AA"/>
    <w:rsid w:val="006C0F60"/>
    <w:rsid w:val="006C22E8"/>
    <w:rsid w:val="006E3450"/>
    <w:rsid w:val="006F0CD2"/>
    <w:rsid w:val="006F583A"/>
    <w:rsid w:val="006F7B5E"/>
    <w:rsid w:val="0071413D"/>
    <w:rsid w:val="0072123E"/>
    <w:rsid w:val="00726FAF"/>
    <w:rsid w:val="00730316"/>
    <w:rsid w:val="0073748A"/>
    <w:rsid w:val="0074012E"/>
    <w:rsid w:val="00744AEE"/>
    <w:rsid w:val="00751D13"/>
    <w:rsid w:val="00755760"/>
    <w:rsid w:val="00756550"/>
    <w:rsid w:val="00756D28"/>
    <w:rsid w:val="0077675E"/>
    <w:rsid w:val="00784ABB"/>
    <w:rsid w:val="00790496"/>
    <w:rsid w:val="00790A01"/>
    <w:rsid w:val="007A131A"/>
    <w:rsid w:val="007A1C53"/>
    <w:rsid w:val="007A3DB3"/>
    <w:rsid w:val="007A6B3D"/>
    <w:rsid w:val="007B0C83"/>
    <w:rsid w:val="007B31DD"/>
    <w:rsid w:val="007B75B0"/>
    <w:rsid w:val="007C3A87"/>
    <w:rsid w:val="007C4AA0"/>
    <w:rsid w:val="007C7132"/>
    <w:rsid w:val="007D1E5D"/>
    <w:rsid w:val="007D520A"/>
    <w:rsid w:val="007D5941"/>
    <w:rsid w:val="007E5DA2"/>
    <w:rsid w:val="007F0951"/>
    <w:rsid w:val="007F1428"/>
    <w:rsid w:val="007F76E0"/>
    <w:rsid w:val="00803DF5"/>
    <w:rsid w:val="008051CB"/>
    <w:rsid w:val="008136FA"/>
    <w:rsid w:val="0081384D"/>
    <w:rsid w:val="00820FDC"/>
    <w:rsid w:val="00821282"/>
    <w:rsid w:val="00826349"/>
    <w:rsid w:val="0083736D"/>
    <w:rsid w:val="0084400B"/>
    <w:rsid w:val="00846748"/>
    <w:rsid w:val="00851057"/>
    <w:rsid w:val="00852DFD"/>
    <w:rsid w:val="00865061"/>
    <w:rsid w:val="00874221"/>
    <w:rsid w:val="008911DA"/>
    <w:rsid w:val="008A69D4"/>
    <w:rsid w:val="008B236F"/>
    <w:rsid w:val="008C4D34"/>
    <w:rsid w:val="008C69C2"/>
    <w:rsid w:val="008D017B"/>
    <w:rsid w:val="008D2DD6"/>
    <w:rsid w:val="008D48F5"/>
    <w:rsid w:val="008D6099"/>
    <w:rsid w:val="008E41C6"/>
    <w:rsid w:val="008E63A3"/>
    <w:rsid w:val="008E6949"/>
    <w:rsid w:val="008E73B2"/>
    <w:rsid w:val="008F00D4"/>
    <w:rsid w:val="00922A44"/>
    <w:rsid w:val="00946CA7"/>
    <w:rsid w:val="00957719"/>
    <w:rsid w:val="00957A18"/>
    <w:rsid w:val="00974E9C"/>
    <w:rsid w:val="009A7AAA"/>
    <w:rsid w:val="009B0002"/>
    <w:rsid w:val="009B5EBF"/>
    <w:rsid w:val="009F764F"/>
    <w:rsid w:val="00A00F9A"/>
    <w:rsid w:val="00A05D8B"/>
    <w:rsid w:val="00A074E8"/>
    <w:rsid w:val="00A10E10"/>
    <w:rsid w:val="00A123F0"/>
    <w:rsid w:val="00A1352E"/>
    <w:rsid w:val="00A259B5"/>
    <w:rsid w:val="00A26B49"/>
    <w:rsid w:val="00A4215B"/>
    <w:rsid w:val="00A43A29"/>
    <w:rsid w:val="00A451EF"/>
    <w:rsid w:val="00A468A8"/>
    <w:rsid w:val="00A47BCF"/>
    <w:rsid w:val="00A578CB"/>
    <w:rsid w:val="00A6149E"/>
    <w:rsid w:val="00A63525"/>
    <w:rsid w:val="00A63FB0"/>
    <w:rsid w:val="00A71631"/>
    <w:rsid w:val="00A750AF"/>
    <w:rsid w:val="00A75C78"/>
    <w:rsid w:val="00A77D89"/>
    <w:rsid w:val="00A8121F"/>
    <w:rsid w:val="00A81695"/>
    <w:rsid w:val="00A81C8A"/>
    <w:rsid w:val="00A8770C"/>
    <w:rsid w:val="00AA2E6F"/>
    <w:rsid w:val="00AA4A04"/>
    <w:rsid w:val="00AA54DC"/>
    <w:rsid w:val="00AB1A96"/>
    <w:rsid w:val="00AB6C22"/>
    <w:rsid w:val="00AD0BD7"/>
    <w:rsid w:val="00AD27A6"/>
    <w:rsid w:val="00AD4B51"/>
    <w:rsid w:val="00AE4CAD"/>
    <w:rsid w:val="00B14FB1"/>
    <w:rsid w:val="00B31093"/>
    <w:rsid w:val="00B32384"/>
    <w:rsid w:val="00B35249"/>
    <w:rsid w:val="00B41C69"/>
    <w:rsid w:val="00B45ACE"/>
    <w:rsid w:val="00B55330"/>
    <w:rsid w:val="00B57128"/>
    <w:rsid w:val="00B67A90"/>
    <w:rsid w:val="00B67D2F"/>
    <w:rsid w:val="00B83965"/>
    <w:rsid w:val="00B87529"/>
    <w:rsid w:val="00B912B8"/>
    <w:rsid w:val="00BA2DFB"/>
    <w:rsid w:val="00BB7BDC"/>
    <w:rsid w:val="00BC52E6"/>
    <w:rsid w:val="00BD67B6"/>
    <w:rsid w:val="00BE0A54"/>
    <w:rsid w:val="00BE18EB"/>
    <w:rsid w:val="00BE49BD"/>
    <w:rsid w:val="00BF0C1E"/>
    <w:rsid w:val="00C037E9"/>
    <w:rsid w:val="00C05EC4"/>
    <w:rsid w:val="00C06621"/>
    <w:rsid w:val="00C118DC"/>
    <w:rsid w:val="00C16750"/>
    <w:rsid w:val="00C37555"/>
    <w:rsid w:val="00C37B75"/>
    <w:rsid w:val="00C43520"/>
    <w:rsid w:val="00C465E1"/>
    <w:rsid w:val="00C5788E"/>
    <w:rsid w:val="00C70A3D"/>
    <w:rsid w:val="00C938E4"/>
    <w:rsid w:val="00CA04FB"/>
    <w:rsid w:val="00CA6FE1"/>
    <w:rsid w:val="00CB61A9"/>
    <w:rsid w:val="00CC1DFA"/>
    <w:rsid w:val="00CC5262"/>
    <w:rsid w:val="00CD0233"/>
    <w:rsid w:val="00CD158F"/>
    <w:rsid w:val="00CD32FF"/>
    <w:rsid w:val="00CE07CC"/>
    <w:rsid w:val="00CE2FF8"/>
    <w:rsid w:val="00CE49C9"/>
    <w:rsid w:val="00CE57CD"/>
    <w:rsid w:val="00CF1713"/>
    <w:rsid w:val="00CF430C"/>
    <w:rsid w:val="00D032A2"/>
    <w:rsid w:val="00D07676"/>
    <w:rsid w:val="00D160AD"/>
    <w:rsid w:val="00D174BF"/>
    <w:rsid w:val="00D207EC"/>
    <w:rsid w:val="00D3269D"/>
    <w:rsid w:val="00D45ECF"/>
    <w:rsid w:val="00D52DF9"/>
    <w:rsid w:val="00D57253"/>
    <w:rsid w:val="00D7524C"/>
    <w:rsid w:val="00D842C5"/>
    <w:rsid w:val="00D84E9B"/>
    <w:rsid w:val="00D911AB"/>
    <w:rsid w:val="00D92CF5"/>
    <w:rsid w:val="00D93BE7"/>
    <w:rsid w:val="00D96D45"/>
    <w:rsid w:val="00DA1DFA"/>
    <w:rsid w:val="00DA4CEF"/>
    <w:rsid w:val="00DB3279"/>
    <w:rsid w:val="00DB56FB"/>
    <w:rsid w:val="00DB73D5"/>
    <w:rsid w:val="00DC1CC5"/>
    <w:rsid w:val="00DC1D0B"/>
    <w:rsid w:val="00DD01D1"/>
    <w:rsid w:val="00DD7D35"/>
    <w:rsid w:val="00DE1C31"/>
    <w:rsid w:val="00DE2679"/>
    <w:rsid w:val="00DE7DF1"/>
    <w:rsid w:val="00E02D9C"/>
    <w:rsid w:val="00E04DE5"/>
    <w:rsid w:val="00E22856"/>
    <w:rsid w:val="00E30647"/>
    <w:rsid w:val="00E30D81"/>
    <w:rsid w:val="00E318CE"/>
    <w:rsid w:val="00E327C2"/>
    <w:rsid w:val="00E32DA6"/>
    <w:rsid w:val="00E37E0B"/>
    <w:rsid w:val="00E40A28"/>
    <w:rsid w:val="00E40E47"/>
    <w:rsid w:val="00E45ED1"/>
    <w:rsid w:val="00E73196"/>
    <w:rsid w:val="00E8617D"/>
    <w:rsid w:val="00E90955"/>
    <w:rsid w:val="00E91544"/>
    <w:rsid w:val="00E93291"/>
    <w:rsid w:val="00EA1B7F"/>
    <w:rsid w:val="00EB45DD"/>
    <w:rsid w:val="00EC0AE8"/>
    <w:rsid w:val="00EC1407"/>
    <w:rsid w:val="00EC1D98"/>
    <w:rsid w:val="00EC7842"/>
    <w:rsid w:val="00ED5EE0"/>
    <w:rsid w:val="00EE1868"/>
    <w:rsid w:val="00EE3644"/>
    <w:rsid w:val="00EF57FC"/>
    <w:rsid w:val="00F03212"/>
    <w:rsid w:val="00F06F2B"/>
    <w:rsid w:val="00F07D11"/>
    <w:rsid w:val="00F175ED"/>
    <w:rsid w:val="00F32914"/>
    <w:rsid w:val="00F52442"/>
    <w:rsid w:val="00F55B13"/>
    <w:rsid w:val="00F72DA9"/>
    <w:rsid w:val="00F74843"/>
    <w:rsid w:val="00F76E70"/>
    <w:rsid w:val="00F8071D"/>
    <w:rsid w:val="00F81590"/>
    <w:rsid w:val="00F90CE7"/>
    <w:rsid w:val="00F9568B"/>
    <w:rsid w:val="00F97ECB"/>
    <w:rsid w:val="00FA31DB"/>
    <w:rsid w:val="00FC073A"/>
    <w:rsid w:val="00FC3B79"/>
    <w:rsid w:val="00FC5E94"/>
    <w:rsid w:val="00FE3601"/>
    <w:rsid w:val="00FE3B1D"/>
    <w:rsid w:val="00FE5063"/>
    <w:rsid w:val="00FF4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3A29"/>
  </w:style>
  <w:style w:type="paragraph" w:styleId="1">
    <w:name w:val="heading 1"/>
    <w:basedOn w:val="a"/>
    <w:next w:val="a"/>
    <w:link w:val="10"/>
    <w:uiPriority w:val="9"/>
    <w:qFormat/>
    <w:rsid w:val="00F90C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next w:val="a"/>
    <w:link w:val="20"/>
    <w:uiPriority w:val="9"/>
    <w:unhideWhenUsed/>
    <w:qFormat/>
    <w:rsid w:val="00D174BF"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938E4"/>
    <w:pPr>
      <w:ind w:left="720"/>
      <w:contextualSpacing/>
    </w:pPr>
  </w:style>
  <w:style w:type="table" w:styleId="a5">
    <w:name w:val="Table Grid"/>
    <w:basedOn w:val="a1"/>
    <w:rsid w:val="004271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uiPriority w:val="99"/>
    <w:unhideWhenUsed/>
    <w:rsid w:val="00E93291"/>
    <w:rPr>
      <w:color w:val="0000FF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93291"/>
    <w:rPr>
      <w:color w:val="808080"/>
      <w:shd w:val="clear" w:color="auto" w:fill="E6E6E6"/>
    </w:rPr>
  </w:style>
  <w:style w:type="character" w:customStyle="1" w:styleId="20">
    <w:name w:val="Заголовок 2 Знак"/>
    <w:basedOn w:val="a0"/>
    <w:link w:val="2"/>
    <w:uiPriority w:val="9"/>
    <w:rsid w:val="00D174BF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90C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customStyle="1" w:styleId="TableGrid">
    <w:name w:val="TableGrid"/>
    <w:rsid w:val="00F90CE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header"/>
    <w:basedOn w:val="a"/>
    <w:link w:val="a8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A131A"/>
  </w:style>
  <w:style w:type="paragraph" w:styleId="a9">
    <w:name w:val="footer"/>
    <w:basedOn w:val="a"/>
    <w:link w:val="aa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A131A"/>
  </w:style>
  <w:style w:type="paragraph" w:styleId="ab">
    <w:name w:val="Balloon Text"/>
    <w:basedOn w:val="a"/>
    <w:link w:val="ac"/>
    <w:uiPriority w:val="99"/>
    <w:semiHidden/>
    <w:unhideWhenUsed/>
    <w:rsid w:val="005732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573272"/>
    <w:rPr>
      <w:rFonts w:ascii="Segoe UI" w:hAnsi="Segoe UI" w:cs="Segoe UI"/>
      <w:sz w:val="18"/>
      <w:szCs w:val="18"/>
    </w:rPr>
  </w:style>
  <w:style w:type="paragraph" w:styleId="21">
    <w:name w:val="Body Text Indent 2"/>
    <w:basedOn w:val="a"/>
    <w:link w:val="22"/>
    <w:uiPriority w:val="99"/>
    <w:semiHidden/>
    <w:rsid w:val="00E318CE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E318C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Default">
    <w:name w:val="Default"/>
    <w:rsid w:val="001425E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1425E8"/>
  </w:style>
  <w:style w:type="character" w:customStyle="1" w:styleId="FontStyle53">
    <w:name w:val="Font Style53"/>
    <w:uiPriority w:val="99"/>
    <w:rsid w:val="00683EDA"/>
    <w:rPr>
      <w:rFonts w:ascii="Times New Roman" w:hAnsi="Times New Roman"/>
      <w:b/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3A29"/>
  </w:style>
  <w:style w:type="paragraph" w:styleId="1">
    <w:name w:val="heading 1"/>
    <w:basedOn w:val="a"/>
    <w:next w:val="a"/>
    <w:link w:val="10"/>
    <w:uiPriority w:val="9"/>
    <w:qFormat/>
    <w:rsid w:val="00F90C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next w:val="a"/>
    <w:link w:val="20"/>
    <w:uiPriority w:val="9"/>
    <w:unhideWhenUsed/>
    <w:qFormat/>
    <w:rsid w:val="00D174BF"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938E4"/>
    <w:pPr>
      <w:ind w:left="720"/>
      <w:contextualSpacing/>
    </w:pPr>
  </w:style>
  <w:style w:type="table" w:styleId="a5">
    <w:name w:val="Table Grid"/>
    <w:basedOn w:val="a1"/>
    <w:rsid w:val="004271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uiPriority w:val="99"/>
    <w:unhideWhenUsed/>
    <w:rsid w:val="00E93291"/>
    <w:rPr>
      <w:color w:val="0000FF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93291"/>
    <w:rPr>
      <w:color w:val="808080"/>
      <w:shd w:val="clear" w:color="auto" w:fill="E6E6E6"/>
    </w:rPr>
  </w:style>
  <w:style w:type="character" w:customStyle="1" w:styleId="20">
    <w:name w:val="Заголовок 2 Знак"/>
    <w:basedOn w:val="a0"/>
    <w:link w:val="2"/>
    <w:uiPriority w:val="9"/>
    <w:rsid w:val="00D174BF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90C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customStyle="1" w:styleId="TableGrid">
    <w:name w:val="TableGrid"/>
    <w:rsid w:val="00F90CE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header"/>
    <w:basedOn w:val="a"/>
    <w:link w:val="a8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A131A"/>
  </w:style>
  <w:style w:type="paragraph" w:styleId="a9">
    <w:name w:val="footer"/>
    <w:basedOn w:val="a"/>
    <w:link w:val="aa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A131A"/>
  </w:style>
  <w:style w:type="paragraph" w:styleId="ab">
    <w:name w:val="Balloon Text"/>
    <w:basedOn w:val="a"/>
    <w:link w:val="ac"/>
    <w:uiPriority w:val="99"/>
    <w:semiHidden/>
    <w:unhideWhenUsed/>
    <w:rsid w:val="005732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573272"/>
    <w:rPr>
      <w:rFonts w:ascii="Segoe UI" w:hAnsi="Segoe UI" w:cs="Segoe UI"/>
      <w:sz w:val="18"/>
      <w:szCs w:val="18"/>
    </w:rPr>
  </w:style>
  <w:style w:type="paragraph" w:styleId="21">
    <w:name w:val="Body Text Indent 2"/>
    <w:basedOn w:val="a"/>
    <w:link w:val="22"/>
    <w:uiPriority w:val="99"/>
    <w:semiHidden/>
    <w:rsid w:val="00E318CE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E318C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Default">
    <w:name w:val="Default"/>
    <w:rsid w:val="001425E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1425E8"/>
  </w:style>
  <w:style w:type="character" w:customStyle="1" w:styleId="FontStyle53">
    <w:name w:val="Font Style53"/>
    <w:uiPriority w:val="99"/>
    <w:rsid w:val="00683EDA"/>
    <w:rPr>
      <w:rFonts w:ascii="Times New Roman" w:hAnsi="Times New Roman"/>
      <w:b/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678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2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6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emf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4190C0-5779-42F8-B76D-F8A08BD39C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4261</Words>
  <Characters>24293</Characters>
  <Application>Microsoft Office Word</Application>
  <DocSecurity>0</DocSecurity>
  <Lines>202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OPK</Company>
  <LinksUpToDate>false</LinksUpToDate>
  <CharactersWithSpaces>28498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Дарья</dc:creator>
  <cp:lastModifiedBy>Кулинич Алла Александровна</cp:lastModifiedBy>
  <cp:revision>2</cp:revision>
  <cp:lastPrinted>2018-09-03T04:40:00Z</cp:lastPrinted>
  <dcterms:created xsi:type="dcterms:W3CDTF">2018-11-19T13:42:00Z</dcterms:created>
  <dcterms:modified xsi:type="dcterms:W3CDTF">2018-11-19T13:42:00Z</dcterms:modified>
</cp:coreProperties>
</file>