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04" w:rsidRPr="00C10604" w:rsidRDefault="00C10604" w:rsidP="00167CF4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РЕЦЕНЗИЯ</w:t>
      </w:r>
    </w:p>
    <w:p w:rsidR="00C10604" w:rsidRPr="00C10604" w:rsidRDefault="00C10604" w:rsidP="00167CF4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eastAsiaTheme="minorEastAsia"/>
          <w:color w:val="000000" w:themeColor="text1"/>
          <w:sz w:val="24"/>
          <w:szCs w:val="24"/>
          <w:lang w:eastAsia="ru-RU"/>
        </w:rPr>
        <w:t>на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</w:t>
      </w:r>
      <w:r w:rsidR="009F51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но-методическое пособие «Сиф</w:t>
      </w:r>
      <w:r w:rsidR="00167C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илис. Сборник клинических задач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C10604" w:rsidRDefault="009F5175" w:rsidP="00167CF4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A2868">
        <w:rPr>
          <w:rFonts w:ascii="Times New Roman" w:hAnsi="Times New Roman" w:cs="Times New Roman"/>
          <w:sz w:val="24"/>
          <w:szCs w:val="24"/>
        </w:rPr>
        <w:t>дл</w:t>
      </w:r>
      <w:r>
        <w:rPr>
          <w:rFonts w:ascii="Times New Roman" w:hAnsi="Times New Roman" w:cs="Times New Roman"/>
          <w:sz w:val="24"/>
          <w:szCs w:val="24"/>
        </w:rPr>
        <w:t>я клинических ординаторов и слушателей циклов ПК и НМО по специальности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Дерматвенерология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67CF4" w:rsidRDefault="00167CF4" w:rsidP="00167CF4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167CF4" w:rsidRPr="00167CF4" w:rsidRDefault="00167CF4" w:rsidP="00167CF4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167CF4" w:rsidRDefault="00C10604" w:rsidP="00167CF4">
      <w:pPr>
        <w:suppressAutoHyphens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color w:val="000000" w:themeColor="text1"/>
          <w:sz w:val="24"/>
        </w:rPr>
      </w:pPr>
      <w:r w:rsidRPr="00C10604">
        <w:rPr>
          <w:rFonts w:ascii="Times New Roman" w:hAnsi="Times New Roman" w:cs="Times New Roman"/>
          <w:sz w:val="24"/>
          <w:szCs w:val="24"/>
        </w:rPr>
        <w:t xml:space="preserve">Рецензируемое </w:t>
      </w:r>
      <w:r w:rsidRPr="00C10604">
        <w:rPr>
          <w:rFonts w:ascii="Times New Roman" w:eastAsiaTheme="minorEastAsia" w:hAnsi="Times New Roman" w:cs="Times New Roman"/>
          <w:sz w:val="24"/>
          <w:szCs w:val="24"/>
        </w:rPr>
        <w:t>учеб</w:t>
      </w:r>
      <w:r w:rsidR="00161CD4">
        <w:rPr>
          <w:rFonts w:ascii="Times New Roman" w:eastAsiaTheme="minorEastAsia" w:hAnsi="Times New Roman" w:cs="Times New Roman"/>
          <w:sz w:val="24"/>
          <w:szCs w:val="24"/>
        </w:rPr>
        <w:t xml:space="preserve">но-методическое пособие «Сифилис. Сборник клинических задач»   предназначено </w:t>
      </w:r>
      <w:r w:rsidR="00161CD4" w:rsidRPr="004A2868">
        <w:rPr>
          <w:rFonts w:ascii="Times New Roman" w:hAnsi="Times New Roman" w:cs="Times New Roman"/>
          <w:sz w:val="24"/>
          <w:szCs w:val="24"/>
        </w:rPr>
        <w:t>дл</w:t>
      </w:r>
      <w:r w:rsidR="00161CD4">
        <w:rPr>
          <w:rFonts w:ascii="Times New Roman" w:hAnsi="Times New Roman" w:cs="Times New Roman"/>
          <w:sz w:val="24"/>
          <w:szCs w:val="24"/>
        </w:rPr>
        <w:t>я клинических ординаторов и слушателей циклов ПК и НМО</w:t>
      </w:r>
      <w:r w:rsidR="00BC3680">
        <w:rPr>
          <w:rFonts w:ascii="Times New Roman" w:hAnsi="Times New Roman" w:cs="Times New Roman"/>
          <w:sz w:val="24"/>
          <w:szCs w:val="24"/>
        </w:rPr>
        <w:t xml:space="preserve"> и составлено в соответствии с </w:t>
      </w:r>
      <w:r w:rsidR="00167CF4" w:rsidRPr="00167CF4">
        <w:rPr>
          <w:rFonts w:ascii="Times New Roman" w:hAnsi="Times New Roman" w:cs="Times New Roman"/>
          <w:color w:val="000000" w:themeColor="text1"/>
          <w:sz w:val="24"/>
        </w:rPr>
        <w:t xml:space="preserve">основной образовательной программой высшего профессионального образования в ординатуре 31.08.32 «Дерматовенерология», дополнительной образовательной программе повышения квалификации </w:t>
      </w:r>
      <w:r w:rsidR="00167CF4" w:rsidRPr="00167CF4">
        <w:rPr>
          <w:rFonts w:ascii="Times New Roman" w:eastAsia="TimesNewRomanPSMT" w:hAnsi="Times New Roman" w:cs="Times New Roman"/>
          <w:color w:val="000000" w:themeColor="text1"/>
          <w:sz w:val="24"/>
        </w:rPr>
        <w:t>31.08.32 «Дерматовенерология».</w:t>
      </w:r>
    </w:p>
    <w:p w:rsidR="00C10604" w:rsidRPr="00167CF4" w:rsidRDefault="005B02F4" w:rsidP="00167CF4">
      <w:pPr>
        <w:suppressAutoHyphens/>
        <w:spacing w:after="0" w:line="360" w:lineRule="auto"/>
        <w:ind w:firstLine="709"/>
        <w:jc w:val="both"/>
        <w:rPr>
          <w:rFonts w:eastAsia="TimesNewRomanPSMT"/>
          <w:color w:val="000000" w:themeColor="text1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</w:rPr>
        <w:t>труктур</w:t>
      </w:r>
      <w:r>
        <w:rPr>
          <w:rFonts w:ascii="Times New Roman" w:eastAsiaTheme="minorEastAsia" w:hAnsi="Times New Roman" w:cs="Times New Roman"/>
          <w:sz w:val="24"/>
          <w:szCs w:val="24"/>
        </w:rPr>
        <w:t>у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</w:rPr>
        <w:t xml:space="preserve"> методиче</w:t>
      </w:r>
      <w:r w:rsidR="00CC4D85">
        <w:rPr>
          <w:rFonts w:ascii="Times New Roman" w:eastAsiaTheme="minorEastAsia" w:hAnsi="Times New Roman" w:cs="Times New Roman"/>
          <w:sz w:val="24"/>
          <w:szCs w:val="24"/>
        </w:rPr>
        <w:t xml:space="preserve">ского пособия </w:t>
      </w:r>
      <w:r>
        <w:rPr>
          <w:rFonts w:ascii="Times New Roman" w:eastAsiaTheme="minorEastAsia" w:hAnsi="Times New Roman" w:cs="Times New Roman"/>
          <w:sz w:val="24"/>
          <w:szCs w:val="24"/>
        </w:rPr>
        <w:t>входят</w:t>
      </w:r>
      <w:r w:rsidR="00CC4D85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DA3C47">
        <w:rPr>
          <w:rFonts w:ascii="Times New Roman" w:eastAsiaTheme="minorEastAsia" w:hAnsi="Times New Roman" w:cs="Times New Roman"/>
          <w:sz w:val="24"/>
          <w:szCs w:val="24"/>
        </w:rPr>
        <w:t xml:space="preserve"> введение</w:t>
      </w:r>
      <w:r w:rsidR="00241F6D" w:rsidRPr="0079283C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CC4D85">
        <w:rPr>
          <w:rFonts w:ascii="Times New Roman" w:eastAsiaTheme="minorEastAsia" w:hAnsi="Times New Roman" w:cs="Times New Roman"/>
          <w:sz w:val="24"/>
          <w:szCs w:val="24"/>
        </w:rPr>
        <w:t xml:space="preserve"> основные сокращения, два</w:t>
      </w:r>
      <w:r w:rsidR="00241F6D" w:rsidRPr="0079283C">
        <w:rPr>
          <w:rFonts w:ascii="Times New Roman" w:eastAsiaTheme="minorEastAsia" w:hAnsi="Times New Roman" w:cs="Times New Roman"/>
          <w:sz w:val="24"/>
          <w:szCs w:val="24"/>
        </w:rPr>
        <w:t xml:space="preserve"> ра</w:t>
      </w:r>
      <w:r w:rsidR="00241F6D">
        <w:rPr>
          <w:rFonts w:ascii="Times New Roman" w:eastAsiaTheme="minorEastAsia" w:hAnsi="Times New Roman" w:cs="Times New Roman"/>
          <w:sz w:val="24"/>
          <w:szCs w:val="24"/>
        </w:rPr>
        <w:t>здела</w:t>
      </w:r>
      <w:r>
        <w:rPr>
          <w:rFonts w:ascii="Times New Roman" w:eastAsiaTheme="minorEastAsia" w:hAnsi="Times New Roman" w:cs="Times New Roman"/>
          <w:sz w:val="24"/>
          <w:szCs w:val="24"/>
        </w:rPr>
        <w:t>: сифилис: клинико-</w:t>
      </w:r>
      <w:r w:rsidR="00241F6D" w:rsidRPr="0079283C">
        <w:rPr>
          <w:rFonts w:ascii="Times New Roman" w:eastAsiaTheme="minorEastAsia" w:hAnsi="Times New Roman" w:cs="Times New Roman"/>
          <w:sz w:val="24"/>
          <w:szCs w:val="24"/>
        </w:rPr>
        <w:t xml:space="preserve">диагностические аспекты </w:t>
      </w:r>
      <w:r w:rsidR="00241F6D">
        <w:rPr>
          <w:rFonts w:ascii="Times New Roman" w:eastAsiaTheme="minorEastAsia" w:hAnsi="Times New Roman" w:cs="Times New Roman"/>
          <w:sz w:val="24"/>
          <w:szCs w:val="24"/>
        </w:rPr>
        <w:t>и сборник</w:t>
      </w:r>
      <w:r w:rsidR="00241F6D" w:rsidRPr="0079283C">
        <w:rPr>
          <w:rFonts w:ascii="Times New Roman" w:eastAsiaTheme="minorEastAsia" w:hAnsi="Times New Roman" w:cs="Times New Roman"/>
          <w:sz w:val="24"/>
          <w:szCs w:val="24"/>
        </w:rPr>
        <w:t xml:space="preserve"> клинических задач</w:t>
      </w:r>
      <w:r w:rsidR="00241F6D">
        <w:rPr>
          <w:rFonts w:ascii="Times New Roman" w:eastAsiaTheme="minorEastAsia" w:hAnsi="Times New Roman" w:cs="Times New Roman"/>
          <w:sz w:val="24"/>
          <w:szCs w:val="24"/>
        </w:rPr>
        <w:t xml:space="preserve">, указатель </w:t>
      </w:r>
      <w:r w:rsidR="00241F6D" w:rsidRPr="0079283C">
        <w:rPr>
          <w:rFonts w:ascii="Times New Roman" w:eastAsiaTheme="minorEastAsia" w:hAnsi="Times New Roman" w:cs="Times New Roman"/>
          <w:sz w:val="24"/>
          <w:szCs w:val="24"/>
        </w:rPr>
        <w:t>литературы.</w:t>
      </w:r>
      <w:r w:rsidR="00167C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2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Изложенный материал отличается  </w:t>
      </w:r>
      <w:r w:rsidR="00CA6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методически грамотно построенными главами, включающими </w:t>
      </w:r>
      <w:r w:rsidR="00F72A3C">
        <w:rPr>
          <w:rFonts w:ascii="Times New Roman" w:hAnsi="Times New Roman" w:cs="Times New Roman"/>
          <w:color w:val="000000" w:themeColor="text1"/>
          <w:sz w:val="24"/>
          <w:szCs w:val="24"/>
        </w:rPr>
        <w:t>основны</w:t>
      </w:r>
      <w:r w:rsidR="00CA6E5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F72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</w:t>
      </w:r>
      <w:r w:rsidR="00CA6E5B">
        <w:rPr>
          <w:rFonts w:ascii="Times New Roman" w:hAnsi="Times New Roman" w:cs="Times New Roman"/>
          <w:color w:val="000000" w:themeColor="text1"/>
          <w:sz w:val="24"/>
          <w:szCs w:val="24"/>
        </w:rPr>
        <w:t>я с выделением ключевых слов и определений</w:t>
      </w:r>
      <w:r w:rsidR="00F72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A3C47">
        <w:rPr>
          <w:rFonts w:ascii="Times New Roman" w:hAnsi="Times New Roman" w:cs="Times New Roman"/>
          <w:color w:val="000000" w:themeColor="text1"/>
          <w:sz w:val="24"/>
          <w:szCs w:val="24"/>
        </w:rPr>
        <w:t>иллюстрированными</w:t>
      </w:r>
      <w:r w:rsidR="00CA6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вложения</w:t>
      </w:r>
      <w:r w:rsidR="00DA3C47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="00CA6E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оптимальны</w:t>
      </w:r>
      <w:r w:rsidR="00DA3C4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минимум диагностических </w:t>
      </w:r>
      <w:r w:rsidR="00F72A3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критериев, необходим</w:t>
      </w:r>
      <w:r w:rsidR="00DA3C4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ых</w:t>
      </w:r>
      <w:r w:rsidR="00161CD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ординаторам и врачам 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для проведения дифференциальной диагностики с кл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инически сходными заболеваниями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и установления</w:t>
      </w:r>
      <w:r w:rsidR="00241F6D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диагноза. </w:t>
      </w:r>
      <w:r w:rsidR="00312D7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Теоретическая и практическая направленность </w:t>
      </w:r>
      <w:r w:rsidR="00BC368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пособия</w:t>
      </w:r>
      <w:r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312D7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ориентирована на 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формиров</w:t>
      </w:r>
      <w:r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ание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 обучаемых 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профессиональны</w:t>
      </w:r>
      <w:r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х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компетенци</w:t>
      </w:r>
      <w:r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й</w:t>
      </w:r>
      <w:r w:rsidR="00C10604" w:rsidRPr="005B02F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по профилю дерматовенерология. </w:t>
      </w:r>
    </w:p>
    <w:p w:rsidR="00C10604" w:rsidRPr="00C10604" w:rsidRDefault="00167CF4" w:rsidP="00167CF4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Представленное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пособие содержит перечен</w:t>
      </w:r>
      <w:bookmarkStart w:id="0" w:name="_GoBack"/>
      <w:bookmarkEnd w:id="0"/>
      <w:r w:rsidR="00C10604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ь использованной литературы и поисков</w:t>
      </w:r>
      <w:r w:rsidR="00161CD4">
        <w:rPr>
          <w:rFonts w:ascii="Times New Roman" w:eastAsiaTheme="minorEastAsia" w:hAnsi="Times New Roman" w:cs="Times New Roman"/>
          <w:sz w:val="24"/>
          <w:szCs w:val="24"/>
          <w:lang w:eastAsia="ru-RU"/>
        </w:rPr>
        <w:t>ых систем, позволяющих обучающимся</w:t>
      </w:r>
      <w:r w:rsidR="00C10604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обращаться к первоисточнику для углубленного изучения материала. </w:t>
      </w:r>
    </w:p>
    <w:p w:rsidR="00C10604" w:rsidRPr="00C10604" w:rsidRDefault="00C10604" w:rsidP="00167CF4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</w:pP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Учебно-методическое пособие </w:t>
      </w:r>
      <w:r w:rsidR="00167CF4">
        <w:rPr>
          <w:rFonts w:ascii="Times New Roman" w:eastAsiaTheme="minorEastAsia" w:hAnsi="Times New Roman" w:cs="Times New Roman"/>
          <w:sz w:val="24"/>
          <w:szCs w:val="24"/>
        </w:rPr>
        <w:t>«Сифилис. Сборник клинических задач»</w:t>
      </w:r>
      <w:r w:rsidR="00167CF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по своему содержанию написано профессиональным грамотным языком, удобно структурировано и доступно для понимания, отличается достаточным научно-методическим уровнем, </w:t>
      </w:r>
      <w:r w:rsidR="00A64BF6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>производит благоприятное впечатление</w:t>
      </w:r>
      <w:r w:rsidR="00312D77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 </w:t>
      </w: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>и рекомендован</w:t>
      </w:r>
      <w:r w:rsidR="00312D77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>о</w:t>
      </w:r>
      <w:r w:rsidRPr="00C10604">
        <w:rPr>
          <w:rFonts w:ascii="Times New Roman" w:eastAsia="Calibri" w:hAnsi="Times New Roman" w:cs="Times New Roman"/>
          <w:kern w:val="3"/>
          <w:sz w:val="24"/>
          <w:szCs w:val="24"/>
          <w:lang w:eastAsia="ru-RU"/>
        </w:rPr>
        <w:t xml:space="preserve"> для  использования в учебном процессе.</w:t>
      </w:r>
    </w:p>
    <w:p w:rsidR="001F2AFB" w:rsidRDefault="001F2AFB" w:rsidP="007B0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AFB" w:rsidRDefault="001F2AFB" w:rsidP="009F517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AFB" w:rsidRPr="00C10604" w:rsidRDefault="001F2AFB" w:rsidP="009F517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AFB" w:rsidRDefault="009F5175" w:rsidP="00167CF4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 w:rsidRPr="004A286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A2868">
        <w:rPr>
          <w:rFonts w:ascii="Times New Roman" w:hAnsi="Times New Roman" w:cs="Times New Roman"/>
          <w:sz w:val="24"/>
          <w:szCs w:val="24"/>
        </w:rPr>
        <w:t xml:space="preserve">афедрой акушерства, </w:t>
      </w:r>
    </w:p>
    <w:p w:rsidR="001F2AFB" w:rsidRDefault="009F5175" w:rsidP="00167CF4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гинекологии и </w:t>
      </w:r>
      <w:proofErr w:type="spellStart"/>
      <w:r w:rsidRPr="004A2868">
        <w:rPr>
          <w:rFonts w:ascii="Times New Roman" w:hAnsi="Times New Roman" w:cs="Times New Roman"/>
          <w:sz w:val="24"/>
          <w:szCs w:val="24"/>
        </w:rPr>
        <w:t>перинатологии</w:t>
      </w:r>
      <w:proofErr w:type="spellEnd"/>
      <w:r w:rsidRPr="004A28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AFB" w:rsidRDefault="009F5175" w:rsidP="00167CF4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ГБОУ ВПО КубГМУ Минздрава России, </w:t>
      </w:r>
    </w:p>
    <w:p w:rsidR="009F5175" w:rsidRPr="001F2AFB" w:rsidRDefault="009F5175" w:rsidP="00167CF4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профессор, д.м.н. </w:t>
      </w:r>
      <w:r w:rsidR="001F2A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1F2AFB">
        <w:rPr>
          <w:rFonts w:ascii="Times New Roman" w:hAnsi="Times New Roman" w:cs="Times New Roman"/>
          <w:sz w:val="24"/>
          <w:szCs w:val="24"/>
        </w:rPr>
        <w:t>Куценко И.И.</w:t>
      </w:r>
    </w:p>
    <w:p w:rsidR="00C10604" w:rsidRPr="00C10604" w:rsidRDefault="00C10604" w:rsidP="00167CF4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D97AF2" w:rsidRDefault="00D97AF2"/>
    <w:sectPr w:rsidR="00D97AF2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604"/>
    <w:rsid w:val="00161CD4"/>
    <w:rsid w:val="00167CF4"/>
    <w:rsid w:val="001F2AFB"/>
    <w:rsid w:val="00241F6D"/>
    <w:rsid w:val="002E5D94"/>
    <w:rsid w:val="00312D77"/>
    <w:rsid w:val="005B02F4"/>
    <w:rsid w:val="007B06E0"/>
    <w:rsid w:val="00903F73"/>
    <w:rsid w:val="009F5175"/>
    <w:rsid w:val="00A046E1"/>
    <w:rsid w:val="00A64BF6"/>
    <w:rsid w:val="00BC3680"/>
    <w:rsid w:val="00C10604"/>
    <w:rsid w:val="00CA1ABD"/>
    <w:rsid w:val="00CA6E5B"/>
    <w:rsid w:val="00CC4D85"/>
    <w:rsid w:val="00D97AF2"/>
    <w:rsid w:val="00DA3C47"/>
    <w:rsid w:val="00F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61CD4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2021-06-23T16:25:00Z</dcterms:created>
  <dcterms:modified xsi:type="dcterms:W3CDTF">2021-08-29T07:54:00Z</dcterms:modified>
</cp:coreProperties>
</file>