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08" w:rsidRPr="00947651" w:rsidRDefault="00605314" w:rsidP="00947651">
      <w:pPr>
        <w:ind w:left="6237"/>
        <w:rPr>
          <w:rFonts w:ascii="Times New Roman" w:hAnsi="Times New Roman" w:cs="Times New Roman"/>
          <w:b/>
          <w:sz w:val="28"/>
          <w:szCs w:val="28"/>
        </w:rPr>
      </w:pPr>
      <w:r w:rsidRPr="0060531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</w:t>
      </w:r>
      <w:r w:rsidR="00561646" w:rsidRPr="0060531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47651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561646" w:rsidRPr="00947651">
        <w:rPr>
          <w:rFonts w:ascii="Times New Roman" w:hAnsi="Times New Roman" w:cs="Times New Roman"/>
          <w:b/>
          <w:sz w:val="28"/>
          <w:szCs w:val="28"/>
        </w:rPr>
        <w:t>Кафедра</w:t>
      </w:r>
      <w:r w:rsidR="00902408" w:rsidRPr="00947651">
        <w:rPr>
          <w:rFonts w:ascii="Times New Roman" w:hAnsi="Times New Roman" w:cs="Times New Roman"/>
          <w:b/>
          <w:sz w:val="28"/>
          <w:szCs w:val="28"/>
        </w:rPr>
        <w:t xml:space="preserve"> педиатрии</w:t>
      </w:r>
      <w:r w:rsidR="00561646" w:rsidRPr="00947651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93138D" w:rsidRPr="00CD4688" w:rsidRDefault="00C24CAD" w:rsidP="00C24C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D4688">
        <w:rPr>
          <w:rFonts w:ascii="Times New Roman" w:hAnsi="Times New Roman" w:cs="Times New Roman"/>
          <w:b/>
          <w:sz w:val="28"/>
          <w:szCs w:val="28"/>
        </w:rPr>
        <w:t>ПЕРЕЧЕНЬ ПРАКТИЧЕСКИХ ЗАНЯТИЙ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CD46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925">
        <w:rPr>
          <w:rFonts w:ascii="Times New Roman" w:hAnsi="Times New Roman" w:cs="Times New Roman"/>
          <w:b/>
          <w:sz w:val="28"/>
          <w:szCs w:val="28"/>
        </w:rPr>
        <w:t xml:space="preserve"> по пропедевтике детских болезней</w:t>
      </w:r>
      <w:r w:rsidR="00C366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408" w:rsidRPr="00CD4688">
        <w:rPr>
          <w:rFonts w:ascii="Times New Roman" w:hAnsi="Times New Roman" w:cs="Times New Roman"/>
          <w:b/>
          <w:sz w:val="28"/>
          <w:szCs w:val="28"/>
        </w:rPr>
        <w:t xml:space="preserve">для студентов </w:t>
      </w:r>
      <w:r w:rsidR="00C366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02408" w:rsidRPr="00CD4688">
        <w:rPr>
          <w:rFonts w:ascii="Times New Roman" w:hAnsi="Times New Roman" w:cs="Times New Roman"/>
          <w:b/>
          <w:sz w:val="28"/>
          <w:szCs w:val="28"/>
        </w:rPr>
        <w:t>3-го курса педиатрического фак</w:t>
      </w:r>
      <w:r w:rsidR="00FA1365" w:rsidRPr="00CD4688">
        <w:rPr>
          <w:rFonts w:ascii="Times New Roman" w:hAnsi="Times New Roman" w:cs="Times New Roman"/>
          <w:b/>
          <w:sz w:val="28"/>
          <w:szCs w:val="28"/>
        </w:rPr>
        <w:t>ульте</w:t>
      </w:r>
      <w:r w:rsidR="00B56F8A" w:rsidRPr="00CD4688">
        <w:rPr>
          <w:rFonts w:ascii="Times New Roman" w:hAnsi="Times New Roman" w:cs="Times New Roman"/>
          <w:b/>
          <w:sz w:val="28"/>
          <w:szCs w:val="28"/>
        </w:rPr>
        <w:t>та в весеннем семестре 20</w:t>
      </w:r>
      <w:bookmarkStart w:id="0" w:name="_GoBack"/>
      <w:bookmarkEnd w:id="0"/>
      <w:r w:rsidR="00205F83">
        <w:rPr>
          <w:rFonts w:ascii="Times New Roman" w:hAnsi="Times New Roman" w:cs="Times New Roman"/>
          <w:b/>
          <w:sz w:val="28"/>
          <w:szCs w:val="28"/>
        </w:rPr>
        <w:t>19-2020</w:t>
      </w:r>
      <w:r w:rsidR="00902408" w:rsidRPr="00CD4688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tbl>
      <w:tblPr>
        <w:tblStyle w:val="a3"/>
        <w:tblW w:w="0" w:type="auto"/>
        <w:tblLook w:val="04A0"/>
      </w:tblPr>
      <w:tblGrid>
        <w:gridCol w:w="417"/>
        <w:gridCol w:w="1024"/>
        <w:gridCol w:w="7070"/>
      </w:tblGrid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FB67C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AA68D8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10.02-14.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Анатомо-физиологические особенности желудка и двенадцатиперстной кишки. Семиотика изменений.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Тестовый контроль. </w:t>
            </w:r>
            <w:proofErr w:type="spellStart"/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Собеседовавние</w:t>
            </w:r>
            <w:proofErr w:type="spellEnd"/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AA68D8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17.02-21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Анатомо-физиологические особенности печени и желчевыводящих путей у детей. Семиотика изменений.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AA68D8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24.02-28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Анатомо-физиологические особенности поджелудочной железы и кишечника у детей. Семиотика изменений.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02.03-06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.03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Анатомо-физиологические особенности органов мочеобразования у детей. Объективные методы исследования. Семиотика изменений.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09.03-13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.03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Лабораторно-функциональные методы исследования органов мочеобразования и мочеотделения. 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16.03-20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.03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Анатомо-физиологические особенности щитовидной железы и надпочечников у детей. Семиотика изменений.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Анатомо-физиологические особенности половых желез у детей. Семиотика изменений.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23.03-27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.03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Курация</w:t>
            </w:r>
            <w:proofErr w:type="spellEnd"/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больных для написания истории болезни.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30.03</w:t>
            </w:r>
            <w:r w:rsidR="00C24CAD">
              <w:rPr>
                <w:rFonts w:ascii="Times New Roman" w:hAnsi="Times New Roman" w:cs="Times New Roman"/>
                <w:b/>
                <w:sz w:val="20"/>
                <w:szCs w:val="20"/>
              </w:rPr>
              <w:t>-05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Защита истории болезни.</w:t>
            </w:r>
          </w:p>
          <w:p w:rsidR="00FB67CB" w:rsidRPr="00605314" w:rsidRDefault="002043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 w:rsidR="00FB67CB"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форме собеседования.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06.04-10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занятие по объективным методам обследования здорового и больного ребенка.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13.04-17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070" w:type="dxa"/>
          </w:tcPr>
          <w:p w:rsidR="00FB67CB" w:rsidRPr="00605314" w:rsidRDefault="00FB67CB" w:rsidP="001403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занятие по объективным методам обследования здорового и больного ребенка.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20.04-24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Естественное вскармливание. Общие вопросы. Вскармливание детей первых шести месяцев жизни.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27.04-01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Естественное вскармливание. Прикорм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6 месяцев </w:t>
            </w: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(понятие, блюда и техника введения).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C24CAD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06.05-10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7070" w:type="dxa"/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Искусственное вскармливание. Смешанное вскармливание. Гипогалактия (формы и степени, предупреждение, способы повышения лактации).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Собеседование.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11.05-15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7070" w:type="dxa"/>
          </w:tcPr>
          <w:p w:rsidR="00FB67CB" w:rsidRPr="00605314" w:rsidRDefault="00FB67CB" w:rsidP="001403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Питание детей от 1 года до 3-х лет.</w:t>
            </w: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Тестовый контроль. Собеседование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18.05-22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7070" w:type="dxa"/>
          </w:tcPr>
          <w:p w:rsidR="00FB67CB" w:rsidRPr="00204332" w:rsidRDefault="00FB67C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по вскармливанию. 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Pr="00605314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25.05-29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 w:rsidR="00C24CA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70" w:type="dxa"/>
          </w:tcPr>
          <w:p w:rsidR="00204332" w:rsidRDefault="002043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FB67CB">
              <w:rPr>
                <w:rFonts w:ascii="Times New Roman" w:hAnsi="Times New Roman" w:cs="Times New Roman"/>
                <w:b/>
                <w:sz w:val="20"/>
                <w:szCs w:val="20"/>
              </w:rPr>
              <w:t>ечебные столы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при хронических заболеваниях.</w:t>
            </w:r>
          </w:p>
          <w:p w:rsidR="00FB67CB" w:rsidRPr="00605314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31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Тестовый контроль. Собеседование</w:t>
            </w:r>
          </w:p>
        </w:tc>
      </w:tr>
      <w:tr w:rsidR="00FB67CB" w:rsidRPr="00605314" w:rsidTr="00204332">
        <w:tc>
          <w:tcPr>
            <w:tcW w:w="417" w:type="dxa"/>
            <w:tcBorders>
              <w:right w:val="single" w:sz="4" w:space="0" w:color="auto"/>
            </w:tcBorders>
          </w:tcPr>
          <w:p w:rsidR="00FB67CB" w:rsidRDefault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024" w:type="dxa"/>
            <w:tcBorders>
              <w:left w:val="single" w:sz="4" w:space="0" w:color="auto"/>
            </w:tcBorders>
          </w:tcPr>
          <w:p w:rsidR="00FB67CB" w:rsidRDefault="008E57BB" w:rsidP="00FB67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01.06-05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.06</w:t>
            </w:r>
          </w:p>
        </w:tc>
        <w:tc>
          <w:tcPr>
            <w:tcW w:w="7070" w:type="dxa"/>
          </w:tcPr>
          <w:p w:rsidR="00FB67CB" w:rsidRPr="00605314" w:rsidRDefault="00FB67CB" w:rsidP="002043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Зачетное занятие</w:t>
            </w:r>
            <w:r w:rsidR="0020433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</w:tbl>
    <w:p w:rsidR="00AC1C1E" w:rsidRPr="00CD4688" w:rsidRDefault="00561646" w:rsidP="00AC1C1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D4688">
        <w:rPr>
          <w:rFonts w:ascii="Times New Roman" w:hAnsi="Times New Roman" w:cs="Times New Roman"/>
          <w:b/>
          <w:sz w:val="28"/>
          <w:szCs w:val="28"/>
        </w:rPr>
        <w:t xml:space="preserve">Зав. кафедрой </w:t>
      </w:r>
      <w:r w:rsidR="00AC1C1E" w:rsidRPr="00CD4688">
        <w:rPr>
          <w:rFonts w:ascii="Times New Roman" w:hAnsi="Times New Roman" w:cs="Times New Roman"/>
          <w:b/>
          <w:sz w:val="28"/>
          <w:szCs w:val="28"/>
        </w:rPr>
        <w:t xml:space="preserve"> педиатрии</w:t>
      </w:r>
      <w:r w:rsidRPr="00CD4688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AC1C1E" w:rsidRPr="00CD4688" w:rsidRDefault="00AC1C1E" w:rsidP="00CD468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CD4688">
        <w:rPr>
          <w:rFonts w:ascii="Times New Roman" w:hAnsi="Times New Roman" w:cs="Times New Roman"/>
          <w:b/>
          <w:sz w:val="28"/>
          <w:szCs w:val="28"/>
        </w:rPr>
        <w:t xml:space="preserve">профессор                                               </w:t>
      </w:r>
      <w:r w:rsidR="00CD4688">
        <w:rPr>
          <w:rFonts w:ascii="Times New Roman" w:hAnsi="Times New Roman" w:cs="Times New Roman"/>
          <w:b/>
          <w:sz w:val="28"/>
          <w:szCs w:val="28"/>
        </w:rPr>
        <w:t xml:space="preserve">                              В.А.Шашель</w:t>
      </w:r>
    </w:p>
    <w:p w:rsidR="00E32D98" w:rsidRPr="00AC1C1E" w:rsidRDefault="00E32D98">
      <w:pPr>
        <w:rPr>
          <w:rFonts w:ascii="Times New Roman" w:hAnsi="Times New Roman" w:cs="Times New Roman"/>
          <w:b/>
          <w:sz w:val="24"/>
          <w:szCs w:val="24"/>
        </w:rPr>
      </w:pPr>
    </w:p>
    <w:sectPr w:rsidR="00E32D98" w:rsidRPr="00AC1C1E" w:rsidSect="00931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2408"/>
    <w:rsid w:val="00103ED5"/>
    <w:rsid w:val="001A0E47"/>
    <w:rsid w:val="001A67D4"/>
    <w:rsid w:val="00204332"/>
    <w:rsid w:val="00205F83"/>
    <w:rsid w:val="00222C76"/>
    <w:rsid w:val="003348C4"/>
    <w:rsid w:val="00352EE2"/>
    <w:rsid w:val="00437E0A"/>
    <w:rsid w:val="00450EEC"/>
    <w:rsid w:val="005130EC"/>
    <w:rsid w:val="005540A1"/>
    <w:rsid w:val="00561646"/>
    <w:rsid w:val="00594952"/>
    <w:rsid w:val="00605314"/>
    <w:rsid w:val="00644D16"/>
    <w:rsid w:val="006971AF"/>
    <w:rsid w:val="00710856"/>
    <w:rsid w:val="00740E48"/>
    <w:rsid w:val="007C0D95"/>
    <w:rsid w:val="007F7D30"/>
    <w:rsid w:val="00810BEC"/>
    <w:rsid w:val="008E57BB"/>
    <w:rsid w:val="00902408"/>
    <w:rsid w:val="00905F1A"/>
    <w:rsid w:val="0093138D"/>
    <w:rsid w:val="00947651"/>
    <w:rsid w:val="00966090"/>
    <w:rsid w:val="009D6933"/>
    <w:rsid w:val="00A55944"/>
    <w:rsid w:val="00A7789F"/>
    <w:rsid w:val="00AA68D8"/>
    <w:rsid w:val="00AC1C1E"/>
    <w:rsid w:val="00B36AEA"/>
    <w:rsid w:val="00B5451C"/>
    <w:rsid w:val="00B56F8A"/>
    <w:rsid w:val="00C24CAD"/>
    <w:rsid w:val="00C36643"/>
    <w:rsid w:val="00CD4688"/>
    <w:rsid w:val="00D53F3D"/>
    <w:rsid w:val="00DD0EC2"/>
    <w:rsid w:val="00DF1D5B"/>
    <w:rsid w:val="00E32D98"/>
    <w:rsid w:val="00FA1365"/>
    <w:rsid w:val="00FB67CB"/>
    <w:rsid w:val="00FF2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2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C1C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1FA9-2ACD-4C30-A58D-A1E2D27A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28</cp:revision>
  <cp:lastPrinted>2018-02-08T09:21:00Z</cp:lastPrinted>
  <dcterms:created xsi:type="dcterms:W3CDTF">2014-01-23T05:32:00Z</dcterms:created>
  <dcterms:modified xsi:type="dcterms:W3CDTF">2020-01-01T11:08:00Z</dcterms:modified>
</cp:coreProperties>
</file>