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ind w:left="0" w:right="0" w:hanging="0"/>
        <w:jc w:val="center"/>
        <w:rPr/>
      </w:pPr>
      <w:bookmarkStart w:id="0" w:name="stat1"/>
      <w:bookmarkEnd w:id="0"/>
      <w:r>
        <w:rPr>
          <w:rStyle w:val="StrongEmphasis"/>
          <w:rFonts w:ascii="Arial;Helvetica;sans-serif" w:hAnsi="Arial;Helvetica;sans-serif"/>
          <w:b/>
          <w:i w:val="false"/>
          <w:caps w:val="false"/>
          <w:smallCaps w:val="false"/>
          <w:color w:val="617E9C"/>
          <w:spacing w:val="0"/>
          <w:sz w:val="18"/>
          <w:shd w:fill="auto" w:val="clear"/>
        </w:rPr>
        <w:t>КУБАНСКИЙ ГОСУДАРСТВЕННЫЙ МЕДИЦИНСКИЙ УНИВЕРСИТЕТ</w:t>
      </w:r>
      <w:r>
        <w:rPr>
          <w:rFonts w:ascii="Times New Roman" w:hAnsi="Times New Roman"/>
          <w:b w:val="false"/>
          <w:i w:val="false"/>
          <w:caps w:val="false"/>
          <w:smallCaps w:val="false"/>
          <w:color w:val="000000"/>
          <w:spacing w:val="0"/>
          <w:sz w:val="18"/>
        </w:rPr>
        <w:br/>
        <w:br/>
      </w:r>
      <w:bookmarkStart w:id="1" w:name="stat"/>
      <w:bookmarkEnd w:id="1"/>
      <w:r>
        <w:rPr>
          <w:rStyle w:val="StrongEmphasis"/>
          <w:rFonts w:ascii="Arial;Helvetica;sans-serif" w:hAnsi="Arial;Helvetica;sans-serif"/>
          <w:b/>
          <w:i w:val="false"/>
          <w:caps w:val="false"/>
          <w:smallCaps w:val="false"/>
          <w:color w:val="617E9C"/>
          <w:spacing w:val="0"/>
          <w:sz w:val="18"/>
          <w:shd w:fill="auto" w:val="clear"/>
        </w:rPr>
        <w:t>Объявление о защите диссертации</w:t>
      </w:r>
    </w:p>
    <w:p>
      <w:pPr>
        <w:pStyle w:val="TextBody"/>
        <w:widowControl/>
        <w:bidi w:val="0"/>
        <w:spacing w:before="300" w:after="140"/>
        <w:ind w:left="300" w:right="0" w:hanging="0"/>
        <w:jc w:val="left"/>
        <w:rPr>
          <w:rFonts w:ascii="Times New Roman" w:hAnsi="Times New Roman"/>
          <w:b w:val="false"/>
          <w:i w:val="false"/>
          <w:caps w:val="false"/>
          <w:smallCaps w:val="false"/>
          <w:color w:val="000000"/>
          <w:spacing w:val="0"/>
        </w:rPr>
      </w:pPr>
      <w:r>
        <w:rPr>
          <w:rFonts w:ascii="Times New Roman" w:hAnsi="Times New Roman"/>
          <w:b w:val="false"/>
          <w:i w:val="false"/>
          <w:caps w:val="false"/>
          <w:smallCaps w:val="false"/>
          <w:color w:val="000000"/>
          <w:spacing w:val="0"/>
        </w:rPr>
        <w:t>Совет по защите диссертаций на соискание учёной степени кандидата наук, на соискание учёной степени доктора наук 21.2.014.02 на базе федерального государственного бюджетного образовательного учреждения высшего образования «Кубанский государственный медицинский университет» Министерства здравоохранения Российской Федерации (ФГБОУ ВО КубГМУ Минздрава России) (350063, г. Краснодар, ул. Митрофана Седина, д. 4; телефон (861) 262-50-18; адрес электронной почты: uchsovet@ksma.ru) объявляет о защите Сергеевой Юлией Анатольевной кандидатской диссертации на тему «Экспериментальное обоснование использования D-аспарагина для подготовки реципиентной зоны к липофилингу» по специальности 3.3.3. Патологическая физиология (медицинские науки).</w:t>
        <w:br/>
        <w:t>Защита диссертации состоится 14 декабря 2021 года в 10.00 часов в зале заседаний ученого совета ФГБОУ ВО КубГМУ Минздрава России (главный корпус, 3й этаж).</w:t>
        <w:br/>
        <w:t>Председатель диссертационного совета профессор И.М.Быков.</w:t>
        <w:br/>
        <w:t>Дата размещения объявления и автореферата диссертации на официальном сайте ФГБОУ ВО КубГМУ Минздрава России 12 октября 2021 года.</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altName w:val="Helvetica"/>
    <w:charset w:val="cc"/>
    <w:family w:val="auto"/>
    <w:pitch w:val="default"/>
  </w:font>
  <w:font w:name="Times New Roman">
    <w:charset w:val="cc"/>
    <w:family w:val="auto"/>
    <w:pitch w:val="default"/>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Coolle_Office_Suite_Pro_For_Windows_10/7.1.0.0.alpha0$Windows_x86 LibreOffice_project/3fa9ba636be5f95a85f9da8e94e8b31a80f45161</Application>
  <Pages>1</Pages>
  <Words>136</Words>
  <Characters>1026</Characters>
  <CharactersWithSpaces>1161</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2022-01-20T19:24:12Z</dcterms:modified>
  <cp:revision>1</cp:revision>
  <dc:subject/>
  <dc:title/>
</cp:coreProperties>
</file>