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D56" w:rsidRPr="00555D56" w:rsidRDefault="00555D56" w:rsidP="00555D56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caps/>
          <w:sz w:val="24"/>
          <w:szCs w:val="24"/>
          <w:lang w:eastAsia="ru-RU"/>
        </w:rPr>
      </w:pPr>
      <w:r w:rsidRPr="00555D56">
        <w:rPr>
          <w:rFonts w:ascii="Times New Roman" w:eastAsiaTheme="minorEastAsia" w:hAnsi="Times New Roman" w:cs="Times New Roman"/>
          <w:bCs/>
          <w:caps/>
          <w:sz w:val="24"/>
          <w:szCs w:val="24"/>
          <w:lang w:eastAsia="ru-RU"/>
        </w:rPr>
        <w:t>ФЕДЕРАЛЬНОЕ государственное БЮДЖЕТНОЕ</w:t>
      </w:r>
    </w:p>
    <w:p w:rsidR="00555D56" w:rsidRPr="00555D56" w:rsidRDefault="00555D56" w:rsidP="00555D56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caps/>
          <w:sz w:val="24"/>
          <w:szCs w:val="24"/>
          <w:lang w:eastAsia="ru-RU"/>
        </w:rPr>
      </w:pPr>
      <w:r w:rsidRPr="00555D56">
        <w:rPr>
          <w:rFonts w:ascii="Times New Roman" w:eastAsiaTheme="minorEastAsia" w:hAnsi="Times New Roman" w:cs="Times New Roman"/>
          <w:bCs/>
          <w:caps/>
          <w:sz w:val="24"/>
          <w:szCs w:val="24"/>
          <w:lang w:eastAsia="ru-RU"/>
        </w:rPr>
        <w:t>образовательное учреждение высшего образования</w:t>
      </w:r>
    </w:p>
    <w:p w:rsidR="00555D56" w:rsidRPr="00555D56" w:rsidRDefault="00555D56" w:rsidP="00555D56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caps/>
          <w:sz w:val="24"/>
          <w:szCs w:val="24"/>
          <w:lang w:eastAsia="ru-RU"/>
        </w:rPr>
      </w:pPr>
      <w:r w:rsidRPr="00555D56"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  <w:t>«КУБАНСКИЙ ГОСУДАРСТВЕННЫЙ МЕДИЦИНСКИЙ УНИВЕРСИТЕТ»</w:t>
      </w:r>
      <w:r w:rsidRPr="00555D56">
        <w:rPr>
          <w:rFonts w:ascii="Times New Roman" w:eastAsiaTheme="minorEastAsia" w:hAnsi="Times New Roman" w:cs="Times New Roman"/>
          <w:bCs/>
          <w:caps/>
          <w:sz w:val="24"/>
          <w:szCs w:val="24"/>
          <w:lang w:eastAsia="ru-RU"/>
        </w:rPr>
        <w:t xml:space="preserve"> </w:t>
      </w:r>
    </w:p>
    <w:p w:rsidR="00555D56" w:rsidRPr="00555D56" w:rsidRDefault="00555D56" w:rsidP="00555D56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caps/>
          <w:sz w:val="24"/>
          <w:szCs w:val="24"/>
          <w:lang w:eastAsia="ru-RU"/>
        </w:rPr>
      </w:pPr>
      <w:r w:rsidRPr="00555D56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Министерства здравоохранения Российской Федерации</w:t>
      </w:r>
    </w:p>
    <w:p w:rsidR="00555D56" w:rsidRPr="00555D56" w:rsidRDefault="00555D56" w:rsidP="00555D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555D56" w:rsidRPr="00555D56" w:rsidRDefault="00555D56" w:rsidP="00555D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555D56" w:rsidRPr="00555D56" w:rsidRDefault="00555D56" w:rsidP="00555D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555D5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Кафедра философии, психологии и педагогики</w:t>
      </w:r>
    </w:p>
    <w:p w:rsidR="00555D56" w:rsidRPr="00555D56" w:rsidRDefault="00555D56" w:rsidP="00555D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555D56" w:rsidRPr="00555D56" w:rsidRDefault="00555D56" w:rsidP="00555D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555D56" w:rsidRPr="00555D56" w:rsidRDefault="00555D56" w:rsidP="00555D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555D5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тематический план</w:t>
      </w:r>
    </w:p>
    <w:p w:rsidR="00555D56" w:rsidRPr="00555D56" w:rsidRDefault="00571A85" w:rsidP="00555D56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изучения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основ</w:t>
      </w:r>
      <w:r w:rsidR="00555D56" w:rsidRPr="00555D5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профессиональной коммуникации</w:t>
      </w:r>
      <w:r w:rsidR="00555D56" w:rsidRPr="00555D5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</w:p>
    <w:p w:rsidR="00555D56" w:rsidRPr="00555D56" w:rsidRDefault="00555D56" w:rsidP="00555D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55D5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студентами</w:t>
      </w:r>
      <w:r w:rsidRPr="00555D5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1 курса </w:t>
      </w:r>
      <w:r w:rsidRPr="00555D5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лечебного </w:t>
      </w:r>
      <w:r w:rsidRPr="00555D5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факультета</w:t>
      </w:r>
    </w:p>
    <w:p w:rsidR="00555D56" w:rsidRPr="00555D56" w:rsidRDefault="00555D56" w:rsidP="00555D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55D56" w:rsidRPr="00555D56" w:rsidRDefault="00555D56" w:rsidP="00555D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59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82"/>
        <w:gridCol w:w="2948"/>
        <w:gridCol w:w="2656"/>
      </w:tblGrid>
      <w:tr w:rsidR="00571A85" w:rsidRPr="00555D56" w:rsidTr="004830F8">
        <w:trPr>
          <w:cantSplit/>
          <w:trHeight w:val="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55D5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571A85" w:rsidRPr="00555D56" w:rsidRDefault="00571A85" w:rsidP="00555D5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55D5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1A85" w:rsidRDefault="00571A85" w:rsidP="00571A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Лекции</w:t>
            </w:r>
          </w:p>
          <w:p w:rsidR="00571A85" w:rsidRPr="00555D56" w:rsidRDefault="00571A85" w:rsidP="00571A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(кол-во часов)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1A85" w:rsidRDefault="00571A85" w:rsidP="00571A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Семинарские занятия</w:t>
            </w:r>
          </w:p>
          <w:p w:rsidR="00571A85" w:rsidRPr="00555D56" w:rsidRDefault="00571A85" w:rsidP="00571A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(кол-во часов)</w:t>
            </w:r>
          </w:p>
        </w:tc>
      </w:tr>
      <w:tr w:rsidR="00571A85" w:rsidRPr="00555D56" w:rsidTr="008C2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55D5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55D56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 в дисциплину «Основы профессиональной коммуникации».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71A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71A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71A85" w:rsidRPr="00555D56" w:rsidTr="004A704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55D5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55D56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Понимающее (диалоговое) общение и поддержание положительного климата как его условия.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71A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71A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71A85" w:rsidRPr="00555D56" w:rsidTr="00902FC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55D5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55D56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 публичного выступления в профессиональной коммуникации.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71A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71A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71A85" w:rsidRPr="00555D56" w:rsidTr="003D05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55D5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55D56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Убеждение в профессиональной коммуникации.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71A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71A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71A85" w:rsidRPr="00555D56" w:rsidTr="00463F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55D5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55D56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Рациональный спор и уловки в профессиональной коммуникации.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71A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71A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71A85" w:rsidRPr="00555D56" w:rsidTr="007873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55D5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55D56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Конфликтные коммуникации: межличностные и профессиональные.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71A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71A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71A85" w:rsidRPr="00555D56" w:rsidTr="00551F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55D5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55D56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Специфика профессиональной врачебной коммуникации.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71A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A85" w:rsidRPr="00555D56" w:rsidRDefault="00571A85" w:rsidP="00571A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71A85" w:rsidRPr="00555D56" w:rsidTr="00E849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85" w:rsidRPr="00555D56" w:rsidRDefault="00571A85" w:rsidP="00555D5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 w:colFirst="3" w:colLast="3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85" w:rsidRPr="00924A2C" w:rsidRDefault="00571A85" w:rsidP="00555D56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4A2C">
              <w:rPr>
                <w:rFonts w:ascii="Times New Roman" w:hAnsi="Times New Roman"/>
                <w:sz w:val="24"/>
                <w:szCs w:val="24"/>
              </w:rPr>
              <w:t>Организация добровольческой (волонтерской) деятельности и взаимодействие с социально ориентированными НКО.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85" w:rsidRPr="00555D56" w:rsidRDefault="00571A85" w:rsidP="00571A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85" w:rsidRPr="00555D56" w:rsidRDefault="00571A85" w:rsidP="00571A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bookmarkEnd w:id="0"/>
      <w:tr w:rsidR="00555D56" w:rsidRPr="00555D56" w:rsidTr="00571A85">
        <w:trPr>
          <w:trHeight w:val="475"/>
        </w:trPr>
        <w:tc>
          <w:tcPr>
            <w:tcW w:w="4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56" w:rsidRPr="00555D56" w:rsidRDefault="00555D56" w:rsidP="00555D5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56" w:rsidRPr="00555D56" w:rsidRDefault="00555D56" w:rsidP="00555D5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14 часов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56" w:rsidRPr="00555D56" w:rsidRDefault="00555D56" w:rsidP="00555D5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D56">
              <w:rPr>
                <w:rFonts w:ascii="Times New Roman" w:eastAsia="Times New Roman" w:hAnsi="Times New Roman" w:cs="Times New Roman"/>
                <w:sz w:val="28"/>
                <w:szCs w:val="28"/>
              </w:rPr>
              <w:t>34 часа</w:t>
            </w:r>
          </w:p>
        </w:tc>
      </w:tr>
    </w:tbl>
    <w:p w:rsidR="009C20CE" w:rsidRDefault="009C20CE" w:rsidP="00523B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D56" w:rsidRPr="00555D56" w:rsidRDefault="00555D56" w:rsidP="00523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314244" w:rsidRPr="00555D56" w:rsidRDefault="00314244" w:rsidP="00523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sectPr w:rsidR="00314244" w:rsidRPr="00555D56" w:rsidSect="00523B6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D56"/>
    <w:rsid w:val="00314244"/>
    <w:rsid w:val="00523B6B"/>
    <w:rsid w:val="00555D56"/>
    <w:rsid w:val="00571A85"/>
    <w:rsid w:val="00924A2C"/>
    <w:rsid w:val="009C20CE"/>
    <w:rsid w:val="00E5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847D8"/>
  <w15:docId w15:val="{F8E9F377-C678-4C5C-BCDA-2DA730375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Овсянникова Елена Константиновна</cp:lastModifiedBy>
  <cp:revision>3</cp:revision>
  <dcterms:created xsi:type="dcterms:W3CDTF">2020-11-23T13:01:00Z</dcterms:created>
  <dcterms:modified xsi:type="dcterms:W3CDTF">2021-03-23T07:27:00Z</dcterms:modified>
</cp:coreProperties>
</file>