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486E7" w14:textId="77777777" w:rsidR="000E3CCC" w:rsidRPr="00002F0A" w:rsidRDefault="000E3CCC" w:rsidP="000E3CCC">
      <w:pPr>
        <w:jc w:val="center"/>
        <w:rPr>
          <w:rFonts w:cs="Times New Roman"/>
          <w:szCs w:val="24"/>
        </w:rPr>
      </w:pPr>
      <w:r w:rsidRPr="00002F0A">
        <w:rPr>
          <w:rFonts w:cs="Times New Roman"/>
          <w:szCs w:val="24"/>
        </w:rPr>
        <w:t>АННОТАЦИЯ</w:t>
      </w:r>
    </w:p>
    <w:p w14:paraId="2437F7E7" w14:textId="5E9F1393" w:rsidR="000E3CCC" w:rsidRPr="00002F0A" w:rsidRDefault="000E3CCC" w:rsidP="000E3CCC">
      <w:pPr>
        <w:jc w:val="center"/>
        <w:rPr>
          <w:rFonts w:cs="Times New Roman"/>
          <w:szCs w:val="24"/>
        </w:rPr>
      </w:pPr>
      <w:r w:rsidRPr="00002F0A">
        <w:rPr>
          <w:rFonts w:cs="Times New Roman"/>
          <w:szCs w:val="24"/>
        </w:rPr>
        <w:t>рабочей программ</w:t>
      </w:r>
      <w:r w:rsidR="00A4303C">
        <w:rPr>
          <w:rFonts w:cs="Times New Roman"/>
          <w:szCs w:val="24"/>
        </w:rPr>
        <w:t>ы</w:t>
      </w:r>
      <w:bookmarkStart w:id="0" w:name="_GoBack"/>
      <w:bookmarkEnd w:id="0"/>
      <w:r w:rsidRPr="00002F0A">
        <w:rPr>
          <w:rFonts w:cs="Times New Roman"/>
          <w:szCs w:val="24"/>
        </w:rPr>
        <w:t xml:space="preserve"> дисциплины </w:t>
      </w:r>
      <w:r w:rsidR="00DA1352">
        <w:rPr>
          <w:rFonts w:cs="Times New Roman"/>
          <w:szCs w:val="24"/>
        </w:rPr>
        <w:t>«</w:t>
      </w:r>
      <w:r w:rsidR="008A1BF9" w:rsidRPr="00664A88">
        <w:rPr>
          <w:rFonts w:cs="Times New Roman"/>
          <w:b/>
          <w:szCs w:val="24"/>
        </w:rPr>
        <w:t>Информатика, м</w:t>
      </w:r>
      <w:r w:rsidR="00E1499F" w:rsidRPr="00664A88">
        <w:rPr>
          <w:b/>
          <w:szCs w:val="24"/>
        </w:rPr>
        <w:t>едицинская информатика</w:t>
      </w:r>
      <w:r w:rsidR="008A1BF9" w:rsidRPr="00664A88">
        <w:rPr>
          <w:b/>
          <w:szCs w:val="24"/>
        </w:rPr>
        <w:t xml:space="preserve"> и статистика</w:t>
      </w:r>
      <w:r w:rsidR="00DA1352">
        <w:rPr>
          <w:szCs w:val="24"/>
        </w:rPr>
        <w:t>»</w:t>
      </w:r>
    </w:p>
    <w:p w14:paraId="122E244D" w14:textId="24069793" w:rsidR="000E3CCC" w:rsidRPr="00002F0A" w:rsidRDefault="000E3CCC" w:rsidP="000E3CCC">
      <w:pPr>
        <w:jc w:val="center"/>
        <w:rPr>
          <w:rFonts w:cs="Times New Roman"/>
          <w:szCs w:val="24"/>
        </w:rPr>
      </w:pPr>
      <w:r w:rsidRPr="00002F0A">
        <w:rPr>
          <w:rFonts w:cs="Times New Roman"/>
          <w:szCs w:val="24"/>
        </w:rPr>
        <w:t>специальности 3</w:t>
      </w:r>
      <w:r w:rsidR="008A1BF9" w:rsidRPr="00002F0A">
        <w:rPr>
          <w:rFonts w:cs="Times New Roman"/>
          <w:szCs w:val="24"/>
        </w:rPr>
        <w:t>2</w:t>
      </w:r>
      <w:r w:rsidRPr="00002F0A">
        <w:rPr>
          <w:rFonts w:cs="Times New Roman"/>
          <w:szCs w:val="24"/>
        </w:rPr>
        <w:t xml:space="preserve">.05.01 </w:t>
      </w:r>
      <w:r w:rsidR="00DA1352">
        <w:rPr>
          <w:rFonts w:cs="Times New Roman"/>
          <w:szCs w:val="24"/>
        </w:rPr>
        <w:t>«</w:t>
      </w:r>
      <w:r w:rsidR="008A1BF9" w:rsidRPr="00002F0A">
        <w:rPr>
          <w:rFonts w:cs="Times New Roman"/>
          <w:szCs w:val="24"/>
        </w:rPr>
        <w:t>Медико-профилактическое дело</w:t>
      </w:r>
      <w:r w:rsidR="00DA1352">
        <w:rPr>
          <w:rFonts w:cs="Times New Roman"/>
          <w:szCs w:val="24"/>
        </w:rPr>
        <w:t>»</w:t>
      </w:r>
    </w:p>
    <w:p w14:paraId="0F33471D" w14:textId="77777777" w:rsidR="000E3CCC" w:rsidRPr="00002F0A" w:rsidRDefault="000E3CCC" w:rsidP="000E3CCC">
      <w:pPr>
        <w:jc w:val="center"/>
        <w:rPr>
          <w:rFonts w:cs="Times New Roman"/>
          <w:b/>
          <w:szCs w:val="24"/>
        </w:rPr>
      </w:pPr>
    </w:p>
    <w:p w14:paraId="3D3BCC4C" w14:textId="77777777" w:rsidR="000E3CCC" w:rsidRPr="00002F0A" w:rsidRDefault="000E3CCC" w:rsidP="008F1B5C">
      <w:pPr>
        <w:jc w:val="both"/>
        <w:rPr>
          <w:rFonts w:cs="Times New Roman"/>
          <w:bCs/>
          <w:szCs w:val="24"/>
        </w:rPr>
      </w:pPr>
      <w:r w:rsidRPr="00664A88">
        <w:rPr>
          <w:rFonts w:cs="Times New Roman"/>
          <w:b/>
          <w:bCs/>
          <w:szCs w:val="24"/>
        </w:rPr>
        <w:t>Дисциплина реализуется на кафедре</w:t>
      </w:r>
      <w:r w:rsidRPr="00002F0A">
        <w:rPr>
          <w:rFonts w:cs="Times New Roman"/>
          <w:bCs/>
          <w:szCs w:val="24"/>
        </w:rPr>
        <w:t xml:space="preserve"> </w:t>
      </w:r>
      <w:r w:rsidR="00E1499F" w:rsidRPr="00002F0A">
        <w:rPr>
          <w:rFonts w:cs="Times New Roman"/>
          <w:bCs/>
          <w:szCs w:val="24"/>
        </w:rPr>
        <w:t>общественного здоровья, здравоохранения и истории медицины</w:t>
      </w:r>
    </w:p>
    <w:p w14:paraId="3A195242" w14:textId="4CFE6481" w:rsidR="000E3CCC" w:rsidRPr="00002F0A" w:rsidRDefault="000E3CCC" w:rsidP="008A1BF9">
      <w:pPr>
        <w:rPr>
          <w:rFonts w:cs="Times New Roman"/>
          <w:bCs/>
          <w:szCs w:val="24"/>
        </w:rPr>
      </w:pPr>
      <w:r w:rsidRPr="00664A88">
        <w:rPr>
          <w:b/>
          <w:bCs/>
          <w:szCs w:val="24"/>
        </w:rPr>
        <w:t>В структуре ОПОП дисциплина относится к циклу</w:t>
      </w:r>
      <w:r w:rsidR="008F1B5C" w:rsidRPr="00002F0A">
        <w:rPr>
          <w:bCs/>
          <w:szCs w:val="24"/>
        </w:rPr>
        <w:t xml:space="preserve"> </w:t>
      </w:r>
      <w:r w:rsidR="00664A88">
        <w:rPr>
          <w:bCs/>
          <w:szCs w:val="24"/>
        </w:rPr>
        <w:t>обязательной</w:t>
      </w:r>
      <w:r w:rsidR="00D7316F" w:rsidRPr="00002F0A">
        <w:rPr>
          <w:bCs/>
          <w:szCs w:val="24"/>
        </w:rPr>
        <w:t xml:space="preserve"> части </w:t>
      </w:r>
      <w:r w:rsidR="008A1BF9" w:rsidRPr="00002F0A">
        <w:rPr>
          <w:bCs/>
          <w:szCs w:val="24"/>
        </w:rPr>
        <w:t>Б</w:t>
      </w:r>
      <w:proofErr w:type="gramStart"/>
      <w:r w:rsidR="008A1BF9" w:rsidRPr="00002F0A">
        <w:rPr>
          <w:bCs/>
          <w:szCs w:val="24"/>
        </w:rPr>
        <w:t>1</w:t>
      </w:r>
      <w:proofErr w:type="gramEnd"/>
      <w:r w:rsidR="008A1BF9" w:rsidRPr="00002F0A">
        <w:rPr>
          <w:bCs/>
          <w:szCs w:val="24"/>
        </w:rPr>
        <w:t>.</w:t>
      </w:r>
      <w:r w:rsidR="00BD0017" w:rsidRPr="00002F0A">
        <w:rPr>
          <w:bCs/>
          <w:szCs w:val="24"/>
        </w:rPr>
        <w:t>О</w:t>
      </w:r>
      <w:r w:rsidR="008A1BF9" w:rsidRPr="00002F0A">
        <w:rPr>
          <w:bCs/>
          <w:szCs w:val="24"/>
        </w:rPr>
        <w:t>.13.</w:t>
      </w:r>
    </w:p>
    <w:p w14:paraId="78756EDD" w14:textId="327A91B4" w:rsidR="000E3CCC" w:rsidRPr="00002F0A" w:rsidRDefault="000E3CCC" w:rsidP="008F1B5C">
      <w:pPr>
        <w:jc w:val="both"/>
        <w:rPr>
          <w:rFonts w:cs="Times New Roman"/>
          <w:bCs/>
          <w:szCs w:val="24"/>
        </w:rPr>
      </w:pPr>
      <w:r w:rsidRPr="00002F0A">
        <w:rPr>
          <w:rFonts w:cs="Times New Roman"/>
          <w:bCs/>
          <w:szCs w:val="24"/>
        </w:rPr>
        <w:t xml:space="preserve">Общая трудоемкость дисциплины: </w:t>
      </w:r>
      <w:r w:rsidR="008A1BF9" w:rsidRPr="00002F0A">
        <w:rPr>
          <w:rFonts w:cs="Times New Roman"/>
          <w:bCs/>
          <w:szCs w:val="24"/>
        </w:rPr>
        <w:t>4</w:t>
      </w:r>
      <w:r w:rsidRPr="00002F0A">
        <w:rPr>
          <w:rFonts w:cs="Times New Roman"/>
          <w:bCs/>
          <w:szCs w:val="24"/>
        </w:rPr>
        <w:t xml:space="preserve"> зачетные единицы, </w:t>
      </w:r>
      <w:r w:rsidR="008A1BF9" w:rsidRPr="00002F0A">
        <w:rPr>
          <w:rFonts w:cs="Times New Roman"/>
          <w:bCs/>
          <w:szCs w:val="24"/>
        </w:rPr>
        <w:t>144</w:t>
      </w:r>
      <w:r w:rsidRPr="00002F0A">
        <w:rPr>
          <w:rFonts w:cs="Times New Roman"/>
          <w:bCs/>
          <w:szCs w:val="24"/>
        </w:rPr>
        <w:t xml:space="preserve"> час, из них аудиторных </w:t>
      </w:r>
      <w:r w:rsidR="00A96496" w:rsidRPr="00002F0A">
        <w:rPr>
          <w:rFonts w:cs="Times New Roman"/>
          <w:bCs/>
          <w:szCs w:val="24"/>
        </w:rPr>
        <w:t xml:space="preserve">72 </w:t>
      </w:r>
      <w:r w:rsidRPr="00002F0A">
        <w:rPr>
          <w:rFonts w:cs="Times New Roman"/>
          <w:bCs/>
          <w:szCs w:val="24"/>
        </w:rPr>
        <w:t>час.</w:t>
      </w:r>
    </w:p>
    <w:p w14:paraId="36828076" w14:textId="77777777" w:rsidR="00DA1352" w:rsidRDefault="000E3CCC" w:rsidP="008F1B5C">
      <w:pPr>
        <w:jc w:val="both"/>
        <w:rPr>
          <w:rFonts w:cs="Times New Roman"/>
          <w:b/>
          <w:szCs w:val="24"/>
        </w:rPr>
      </w:pPr>
      <w:r w:rsidRPr="00DA1352">
        <w:rPr>
          <w:rFonts w:cs="Times New Roman"/>
          <w:b/>
          <w:szCs w:val="24"/>
        </w:rPr>
        <w:t>Является основой для изучения последующих дисциплин</w:t>
      </w:r>
    </w:p>
    <w:p w14:paraId="5073ED8F" w14:textId="4379E63D" w:rsidR="00A96496" w:rsidRPr="00002F0A" w:rsidRDefault="00A96496" w:rsidP="008F1B5C">
      <w:pPr>
        <w:jc w:val="both"/>
        <w:rPr>
          <w:rFonts w:cs="Times New Roman"/>
          <w:bCs/>
          <w:szCs w:val="24"/>
        </w:rPr>
      </w:pPr>
      <w:r w:rsidRPr="00002F0A">
        <w:rPr>
          <w:rFonts w:cs="Times New Roman"/>
          <w:bCs/>
          <w:szCs w:val="24"/>
        </w:rPr>
        <w:t>Общественное здоровье и организация здравоохранения</w:t>
      </w:r>
    </w:p>
    <w:p w14:paraId="27B8BF75" w14:textId="77777777" w:rsidR="008A1BF9" w:rsidRPr="00002F0A" w:rsidRDefault="008F1B5C" w:rsidP="00664A88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Cs w:val="24"/>
          <w:lang w:eastAsia="ru-RU"/>
        </w:rPr>
      </w:pPr>
      <w:r w:rsidRPr="00002F0A">
        <w:rPr>
          <w:rFonts w:cs="Times New Roman"/>
          <w:b/>
          <w:szCs w:val="24"/>
        </w:rPr>
        <w:t>Цель дисциплины</w:t>
      </w:r>
      <w:r w:rsidRPr="00002F0A">
        <w:rPr>
          <w:rFonts w:cs="Times New Roman"/>
          <w:szCs w:val="24"/>
        </w:rPr>
        <w:t xml:space="preserve"> </w:t>
      </w:r>
      <w:r w:rsidR="008A1BF9" w:rsidRPr="00002F0A">
        <w:rPr>
          <w:rFonts w:ascii="YS Text" w:eastAsia="Times New Roman" w:hAnsi="YS Text" w:cs="Times New Roman"/>
          <w:color w:val="000000"/>
          <w:szCs w:val="24"/>
          <w:lang w:eastAsia="ru-RU"/>
        </w:rPr>
        <w:t>развитие у студентов системных знаний и навыков практического применения компьютерных технологий для сбора, обработки и статистического анализа медико-биологических данных для проведения самостоятельных исследований в области мониторинга и прогнозирования состояния здоровья населения, среды обитания.</w:t>
      </w:r>
    </w:p>
    <w:p w14:paraId="7D49726C" w14:textId="77777777" w:rsidR="00A96496" w:rsidRPr="00002F0A" w:rsidRDefault="000E3CCC" w:rsidP="00002F0A">
      <w:pPr>
        <w:jc w:val="both"/>
        <w:rPr>
          <w:rFonts w:cs="Times New Roman"/>
          <w:szCs w:val="24"/>
        </w:rPr>
      </w:pPr>
      <w:r w:rsidRPr="00002F0A">
        <w:rPr>
          <w:rFonts w:cs="Times New Roman"/>
          <w:b/>
          <w:szCs w:val="24"/>
        </w:rPr>
        <w:t>Задачи дисциплины</w:t>
      </w:r>
    </w:p>
    <w:p w14:paraId="4F4060C9" w14:textId="37F99803" w:rsidR="00A96496" w:rsidRPr="00002F0A" w:rsidRDefault="00A96496" w:rsidP="00002F0A">
      <w:pPr>
        <w:jc w:val="both"/>
        <w:rPr>
          <w:szCs w:val="24"/>
        </w:rPr>
      </w:pPr>
      <w:r w:rsidRPr="00002F0A">
        <w:rPr>
          <w:szCs w:val="24"/>
        </w:rPr>
        <w:t>на основе системного-</w:t>
      </w:r>
      <w:proofErr w:type="spellStart"/>
      <w:r w:rsidRPr="00002F0A">
        <w:rPr>
          <w:szCs w:val="24"/>
        </w:rPr>
        <w:t>деятельностного</w:t>
      </w:r>
      <w:proofErr w:type="spellEnd"/>
      <w:r w:rsidRPr="00002F0A">
        <w:rPr>
          <w:szCs w:val="24"/>
        </w:rPr>
        <w:t xml:space="preserve">, </w:t>
      </w:r>
      <w:proofErr w:type="gramStart"/>
      <w:r w:rsidRPr="00002F0A">
        <w:rPr>
          <w:szCs w:val="24"/>
        </w:rPr>
        <w:t>интегративно-модульного</w:t>
      </w:r>
      <w:proofErr w:type="gramEnd"/>
      <w:r w:rsidRPr="00002F0A">
        <w:rPr>
          <w:szCs w:val="24"/>
        </w:rPr>
        <w:t xml:space="preserve"> и </w:t>
      </w:r>
      <w:proofErr w:type="spellStart"/>
      <w:r w:rsidRPr="00002F0A">
        <w:rPr>
          <w:szCs w:val="24"/>
        </w:rPr>
        <w:t>компетентностного</w:t>
      </w:r>
      <w:proofErr w:type="spellEnd"/>
      <w:r w:rsidRPr="00002F0A">
        <w:rPr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002F0A">
        <w:rPr>
          <w:szCs w:val="24"/>
        </w:rPr>
        <w:t>межпредметных</w:t>
      </w:r>
      <w:proofErr w:type="spellEnd"/>
      <w:r w:rsidRPr="00002F0A">
        <w:rPr>
          <w:szCs w:val="24"/>
        </w:rPr>
        <w:t xml:space="preserve"> учебных проблем, которые являются:</w:t>
      </w:r>
    </w:p>
    <w:p w14:paraId="73CDD02A" w14:textId="77777777" w:rsidR="00A96496" w:rsidRPr="00002F0A" w:rsidRDefault="00A96496" w:rsidP="00002F0A">
      <w:pPr>
        <w:jc w:val="both"/>
        <w:rPr>
          <w:szCs w:val="24"/>
        </w:rPr>
      </w:pPr>
      <w:r w:rsidRPr="00002F0A">
        <w:rPr>
          <w:szCs w:val="24"/>
        </w:rPr>
        <w:t xml:space="preserve">а) по характеру мировоззренческих идей – </w:t>
      </w:r>
      <w:proofErr w:type="gramStart"/>
      <w:r w:rsidRPr="00002F0A">
        <w:rPr>
          <w:szCs w:val="24"/>
        </w:rPr>
        <w:t>научными</w:t>
      </w:r>
      <w:proofErr w:type="gramEnd"/>
      <w:r w:rsidRPr="00002F0A">
        <w:rPr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39B7D099" w14:textId="77777777" w:rsidR="00A96496" w:rsidRPr="00002F0A" w:rsidRDefault="00A96496" w:rsidP="00002F0A">
      <w:pPr>
        <w:jc w:val="both"/>
        <w:rPr>
          <w:szCs w:val="24"/>
        </w:rPr>
      </w:pPr>
      <w:r w:rsidRPr="00002F0A">
        <w:rPr>
          <w:szCs w:val="24"/>
        </w:rPr>
        <w:t xml:space="preserve">б) по особенностям предметного содержания – </w:t>
      </w:r>
      <w:proofErr w:type="gramStart"/>
      <w:r w:rsidRPr="00002F0A">
        <w:rPr>
          <w:szCs w:val="24"/>
        </w:rPr>
        <w:t>математическими</w:t>
      </w:r>
      <w:proofErr w:type="gramEnd"/>
      <w:r w:rsidRPr="00002F0A">
        <w:rPr>
          <w:szCs w:val="24"/>
        </w:rPr>
        <w:t>, статистическими, техническими, интеграционными, информационными и др. – формирование содержательного компонента предметных компетенций;</w:t>
      </w:r>
    </w:p>
    <w:p w14:paraId="5BCA4271" w14:textId="77777777" w:rsidR="00A96496" w:rsidRPr="00002F0A" w:rsidRDefault="00A96496" w:rsidP="00002F0A">
      <w:pPr>
        <w:jc w:val="both"/>
        <w:rPr>
          <w:szCs w:val="24"/>
        </w:rPr>
      </w:pPr>
      <w:r w:rsidRPr="00002F0A">
        <w:rPr>
          <w:szCs w:val="24"/>
        </w:rPr>
        <w:t xml:space="preserve">в) по характеру познавательной деятельности студентов – </w:t>
      </w:r>
      <w:proofErr w:type="gramStart"/>
      <w:r w:rsidRPr="00002F0A">
        <w:rPr>
          <w:szCs w:val="24"/>
        </w:rPr>
        <w:t>академическими</w:t>
      </w:r>
      <w:proofErr w:type="gramEnd"/>
      <w:r w:rsidRPr="00002F0A">
        <w:rPr>
          <w:szCs w:val="24"/>
        </w:rPr>
        <w:t xml:space="preserve">, исследовательскими, информационно-аналитическими, комбинированными – формирование </w:t>
      </w:r>
      <w:proofErr w:type="spellStart"/>
      <w:r w:rsidRPr="00002F0A">
        <w:rPr>
          <w:szCs w:val="24"/>
        </w:rPr>
        <w:t>деятельностного</w:t>
      </w:r>
      <w:proofErr w:type="spellEnd"/>
      <w:r w:rsidRPr="00002F0A">
        <w:rPr>
          <w:szCs w:val="24"/>
        </w:rPr>
        <w:t xml:space="preserve"> компонента предметных компетенций.</w:t>
      </w:r>
    </w:p>
    <w:p w14:paraId="75468DF3" w14:textId="7963C01D" w:rsidR="000E3CCC" w:rsidRPr="00002F0A" w:rsidRDefault="000E3CCC" w:rsidP="00A96496">
      <w:pPr>
        <w:shd w:val="clear" w:color="auto" w:fill="FFFFFF"/>
        <w:jc w:val="both"/>
        <w:rPr>
          <w:rFonts w:cs="Times New Roman"/>
          <w:iCs/>
          <w:szCs w:val="24"/>
        </w:rPr>
      </w:pPr>
      <w:r w:rsidRPr="00002F0A">
        <w:rPr>
          <w:rFonts w:cs="Times New Roman"/>
          <w:b/>
          <w:szCs w:val="24"/>
        </w:rPr>
        <w:t xml:space="preserve">Планируемые результаты освоения дисциплины в </w:t>
      </w:r>
      <w:proofErr w:type="spellStart"/>
      <w:r w:rsidRPr="00002F0A">
        <w:rPr>
          <w:rFonts w:cs="Times New Roman"/>
          <w:b/>
          <w:szCs w:val="24"/>
        </w:rPr>
        <w:t>компетентнос</w:t>
      </w:r>
      <w:r w:rsidR="008F1B5C" w:rsidRPr="00002F0A">
        <w:rPr>
          <w:rFonts w:cs="Times New Roman"/>
          <w:b/>
          <w:szCs w:val="24"/>
        </w:rPr>
        <w:t>тном</w:t>
      </w:r>
      <w:proofErr w:type="spellEnd"/>
      <w:r w:rsidR="008F1B5C" w:rsidRPr="00002F0A">
        <w:rPr>
          <w:rFonts w:cs="Times New Roman"/>
          <w:b/>
          <w:szCs w:val="24"/>
        </w:rPr>
        <w:t xml:space="preserve"> формате</w:t>
      </w:r>
      <w:r w:rsidR="008F1B5C" w:rsidRPr="00002F0A">
        <w:rPr>
          <w:rFonts w:cs="Times New Roman"/>
          <w:iCs/>
          <w:szCs w:val="24"/>
        </w:rPr>
        <w:t>: универсальные (</w:t>
      </w:r>
      <w:r w:rsidR="008F1B5C" w:rsidRPr="00002F0A">
        <w:rPr>
          <w:rFonts w:eastAsia="Times New Roman" w:cs="Times New Roman"/>
          <w:bCs/>
          <w:iCs/>
          <w:color w:val="000000"/>
          <w:szCs w:val="24"/>
          <w:lang w:eastAsia="ru-RU"/>
        </w:rPr>
        <w:t>УК-1</w:t>
      </w:r>
      <w:r w:rsidR="00D7316F" w:rsidRPr="00002F0A">
        <w:rPr>
          <w:rFonts w:eastAsia="Times New Roman" w:cs="Times New Roman"/>
          <w:bCs/>
          <w:iCs/>
          <w:color w:val="000000"/>
          <w:szCs w:val="24"/>
          <w:lang w:eastAsia="ru-RU"/>
        </w:rPr>
        <w:t>, УК-4</w:t>
      </w:r>
      <w:r w:rsidR="00841D35" w:rsidRPr="00002F0A">
        <w:rPr>
          <w:rFonts w:eastAsia="Times New Roman" w:cs="Times New Roman"/>
          <w:bCs/>
          <w:iCs/>
          <w:color w:val="000000"/>
          <w:szCs w:val="24"/>
          <w:lang w:eastAsia="ru-RU"/>
        </w:rPr>
        <w:t>, УК-6</w:t>
      </w:r>
      <w:r w:rsidR="00841D35" w:rsidRPr="00002F0A">
        <w:rPr>
          <w:rFonts w:cs="Times New Roman"/>
          <w:iCs/>
          <w:szCs w:val="24"/>
        </w:rPr>
        <w:t>)</w:t>
      </w:r>
    </w:p>
    <w:p w14:paraId="6CC5EF31" w14:textId="10319AAB" w:rsidR="00A96496" w:rsidRPr="00002F0A" w:rsidRDefault="000E3CCC" w:rsidP="00E66C67">
      <w:pPr>
        <w:shd w:val="clear" w:color="auto" w:fill="FFFFFF"/>
        <w:rPr>
          <w:rFonts w:cs="Times New Roman"/>
          <w:szCs w:val="24"/>
        </w:rPr>
      </w:pPr>
      <w:r w:rsidRPr="00002F0A">
        <w:rPr>
          <w:rFonts w:cs="Times New Roman"/>
          <w:b/>
          <w:szCs w:val="24"/>
        </w:rPr>
        <w:t>Содержание дисциплины</w:t>
      </w:r>
      <w:r w:rsidRPr="00002F0A">
        <w:rPr>
          <w:rFonts w:cs="Times New Roman"/>
          <w:szCs w:val="24"/>
        </w:rPr>
        <w:t xml:space="preserve"> </w:t>
      </w:r>
      <w:r w:rsidR="00A96496" w:rsidRPr="00002F0A">
        <w:rPr>
          <w:rFonts w:cs="Times New Roman"/>
          <w:szCs w:val="24"/>
        </w:rPr>
        <w:t>(12 разделов)</w:t>
      </w:r>
    </w:p>
    <w:p w14:paraId="035EDF62" w14:textId="6C13FCC7" w:rsidR="00A96496" w:rsidRPr="00664A88" w:rsidRDefault="00D7316F" w:rsidP="00664A88">
      <w:pPr>
        <w:shd w:val="clear" w:color="auto" w:fill="FFFFFF"/>
        <w:jc w:val="both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002F0A">
        <w:rPr>
          <w:rFonts w:cs="Times New Roman"/>
          <w:iCs/>
          <w:szCs w:val="24"/>
        </w:rPr>
        <w:t>1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Практическая работа в среде ОС </w:t>
      </w:r>
      <w:proofErr w:type="spellStart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Windows</w:t>
      </w:r>
      <w:proofErr w:type="spellEnd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,</w:t>
      </w:r>
      <w:r w:rsidR="00664A88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 </w:t>
      </w:r>
      <w:r w:rsidRPr="00002F0A">
        <w:rPr>
          <w:rFonts w:cs="Times New Roman"/>
          <w:iCs/>
          <w:szCs w:val="24"/>
        </w:rPr>
        <w:t>2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Текстовый редактор WORD, </w:t>
      </w:r>
      <w:proofErr w:type="spellStart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МойОфисТекст</w:t>
      </w:r>
      <w:proofErr w:type="spellEnd"/>
      <w:r w:rsidR="006C0316"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,</w:t>
      </w:r>
      <w:r w:rsidR="006C0316" w:rsidRPr="00002F0A">
        <w:rPr>
          <w:rFonts w:cs="Times New Roman"/>
          <w:iCs/>
          <w:szCs w:val="24"/>
        </w:rPr>
        <w:t xml:space="preserve"> </w:t>
      </w:r>
    </w:p>
    <w:p w14:paraId="02858D94" w14:textId="73B135D0" w:rsidR="00A96496" w:rsidRPr="00002F0A" w:rsidRDefault="006C0316" w:rsidP="00664A88">
      <w:pPr>
        <w:shd w:val="clear" w:color="auto" w:fill="FFFFFF"/>
        <w:jc w:val="both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002F0A">
        <w:rPr>
          <w:rFonts w:cs="Times New Roman"/>
          <w:iCs/>
          <w:szCs w:val="24"/>
        </w:rPr>
        <w:t>3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Электронная таблица </w:t>
      </w:r>
      <w:proofErr w:type="spellStart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Excel</w:t>
      </w:r>
      <w:proofErr w:type="spellEnd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, </w:t>
      </w:r>
      <w:proofErr w:type="spellStart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МойОфисТаблица</w:t>
      </w:r>
      <w:proofErr w:type="spellEnd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,</w:t>
      </w:r>
      <w:r w:rsidR="00664A88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 </w:t>
      </w:r>
      <w:r w:rsidRPr="00002F0A">
        <w:rPr>
          <w:rFonts w:cs="Times New Roman"/>
          <w:iCs/>
          <w:szCs w:val="24"/>
        </w:rPr>
        <w:t>4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Средство создания презентации </w:t>
      </w:r>
      <w:proofErr w:type="spellStart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Power</w:t>
      </w:r>
      <w:proofErr w:type="spellEnd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 </w:t>
      </w:r>
      <w:proofErr w:type="spellStart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Point</w:t>
      </w:r>
      <w:proofErr w:type="spellEnd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,</w:t>
      </w:r>
    </w:p>
    <w:p w14:paraId="03E85B19" w14:textId="1CEAEBC8" w:rsidR="00A96496" w:rsidRPr="00664A88" w:rsidRDefault="006C0316" w:rsidP="00664A88">
      <w:pPr>
        <w:shd w:val="clear" w:color="auto" w:fill="FFFFFF"/>
        <w:jc w:val="both"/>
        <w:rPr>
          <w:rFonts w:ascii="YS Text" w:hAnsi="YS Text"/>
          <w:iCs/>
          <w:color w:val="000000"/>
          <w:szCs w:val="24"/>
          <w:shd w:val="clear" w:color="auto" w:fill="FFFFFF"/>
        </w:rPr>
      </w:pPr>
      <w:r w:rsidRPr="00002F0A">
        <w:rPr>
          <w:rFonts w:cs="Times New Roman"/>
          <w:iCs/>
          <w:szCs w:val="24"/>
        </w:rPr>
        <w:t>5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 </w:t>
      </w:r>
      <w:r w:rsidRPr="00002F0A">
        <w:rPr>
          <w:rFonts w:ascii="YS Text" w:hAnsi="YS Text"/>
          <w:iCs/>
          <w:color w:val="000000"/>
          <w:szCs w:val="24"/>
          <w:shd w:val="clear" w:color="auto" w:fill="FFFFFF"/>
        </w:rPr>
        <w:t>Средства Интернет,</w:t>
      </w:r>
      <w:r w:rsidR="00664A88">
        <w:rPr>
          <w:rFonts w:ascii="YS Text" w:hAnsi="YS Text"/>
          <w:iCs/>
          <w:color w:val="000000"/>
          <w:szCs w:val="24"/>
          <w:shd w:val="clear" w:color="auto" w:fill="FFFFFF"/>
        </w:rPr>
        <w:t xml:space="preserve"> </w:t>
      </w:r>
      <w:r w:rsidRPr="00002F0A">
        <w:rPr>
          <w:rFonts w:cs="Times New Roman"/>
          <w:iCs/>
          <w:szCs w:val="24"/>
        </w:rPr>
        <w:t>6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="00841D35" w:rsidRPr="00002F0A">
        <w:rPr>
          <w:rFonts w:ascii="YS Text" w:hAnsi="YS Text"/>
          <w:iCs/>
          <w:color w:val="000000"/>
          <w:szCs w:val="24"/>
          <w:shd w:val="clear" w:color="auto" w:fill="FFFFFF"/>
        </w:rPr>
        <w:t xml:space="preserve">База данных </w:t>
      </w:r>
      <w:proofErr w:type="spellStart"/>
      <w:r w:rsidR="00841D35" w:rsidRPr="00002F0A">
        <w:rPr>
          <w:rFonts w:ascii="YS Text" w:hAnsi="YS Text"/>
          <w:iCs/>
          <w:color w:val="000000"/>
          <w:szCs w:val="24"/>
          <w:shd w:val="clear" w:color="auto" w:fill="FFFFFF"/>
        </w:rPr>
        <w:t>Access</w:t>
      </w:r>
      <w:proofErr w:type="spellEnd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,</w:t>
      </w:r>
      <w:r w:rsidR="00664A88">
        <w:rPr>
          <w:rFonts w:ascii="YS Text" w:hAnsi="YS Text"/>
          <w:iCs/>
          <w:color w:val="000000"/>
          <w:szCs w:val="24"/>
          <w:shd w:val="clear" w:color="auto" w:fill="FFFFFF"/>
        </w:rPr>
        <w:t xml:space="preserve"> </w:t>
      </w:r>
      <w:r w:rsidRPr="00002F0A">
        <w:rPr>
          <w:rFonts w:cs="Times New Roman"/>
          <w:iCs/>
          <w:szCs w:val="24"/>
        </w:rPr>
        <w:t>7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Медицинские информационные системы</w:t>
      </w:r>
      <w:r w:rsidR="00841D35"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,</w:t>
      </w:r>
    </w:p>
    <w:p w14:paraId="5E64E66B" w14:textId="404D7328" w:rsidR="00A96496" w:rsidRPr="00002F0A" w:rsidRDefault="00841D35" w:rsidP="00664A88">
      <w:pPr>
        <w:shd w:val="clear" w:color="auto" w:fill="FFFFFF"/>
        <w:jc w:val="both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002F0A">
        <w:rPr>
          <w:rFonts w:cs="Times New Roman"/>
          <w:iCs/>
          <w:szCs w:val="24"/>
        </w:rPr>
        <w:t>8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Случайные величины. Параметры распределений случайных величин,</w:t>
      </w:r>
      <w:r w:rsidR="00664A88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 </w:t>
      </w:r>
      <w:r w:rsidRPr="00002F0A">
        <w:rPr>
          <w:rFonts w:cs="Times New Roman"/>
          <w:iCs/>
          <w:szCs w:val="24"/>
        </w:rPr>
        <w:t>9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Анализ частот и определение достоверностей различий частот,</w:t>
      </w:r>
      <w:r w:rsidR="00664A88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 </w:t>
      </w:r>
      <w:r w:rsidRPr="00002F0A">
        <w:rPr>
          <w:rFonts w:cs="Times New Roman"/>
          <w:iCs/>
          <w:szCs w:val="24"/>
        </w:rPr>
        <w:t>10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Корреляционный и регрессионный анализ,</w:t>
      </w:r>
    </w:p>
    <w:p w14:paraId="24BF1E22" w14:textId="3F275E88" w:rsidR="00A96496" w:rsidRPr="00002F0A" w:rsidRDefault="00841D35" w:rsidP="00664A88">
      <w:pPr>
        <w:shd w:val="clear" w:color="auto" w:fill="FFFFFF"/>
        <w:jc w:val="both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002F0A">
        <w:rPr>
          <w:rFonts w:cs="Times New Roman"/>
          <w:iCs/>
          <w:szCs w:val="24"/>
        </w:rPr>
        <w:t>11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Заболеваемость и другие статистические показатели, используемые в здравоохранении</w:t>
      </w:r>
      <w:r w:rsidR="00E66C67"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,</w:t>
      </w:r>
    </w:p>
    <w:p w14:paraId="2EC0AC9F" w14:textId="64625E79" w:rsidR="00E66C67" w:rsidRPr="00002F0A" w:rsidRDefault="00E66C67" w:rsidP="00664A88">
      <w:pPr>
        <w:shd w:val="clear" w:color="auto" w:fill="FFFFFF"/>
        <w:jc w:val="both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002F0A">
        <w:rPr>
          <w:rFonts w:cs="Times New Roman"/>
          <w:iCs/>
          <w:szCs w:val="24"/>
        </w:rPr>
        <w:t>12</w:t>
      </w:r>
      <w:r w:rsidR="00002F0A" w:rsidRPr="00002F0A">
        <w:rPr>
          <w:rFonts w:cs="Times New Roman"/>
          <w:iCs/>
          <w:szCs w:val="24"/>
        </w:rPr>
        <w:t>.</w:t>
      </w:r>
      <w:r w:rsidRPr="00002F0A">
        <w:rPr>
          <w:rFonts w:cs="Times New Roman"/>
          <w:iCs/>
          <w:szCs w:val="24"/>
        </w:rPr>
        <w:t xml:space="preserve"> </w:t>
      </w: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Математические модели. Использование их для анализа демографической ситуации. Использование статистических моделей.</w:t>
      </w:r>
    </w:p>
    <w:p w14:paraId="2B7C8690" w14:textId="76478AD6" w:rsidR="00A96496" w:rsidRPr="00002F0A" w:rsidRDefault="000E3CCC" w:rsidP="006C0316">
      <w:pPr>
        <w:shd w:val="clear" w:color="auto" w:fill="FFFFFF"/>
        <w:rPr>
          <w:rFonts w:cs="Times New Roman"/>
          <w:szCs w:val="24"/>
        </w:rPr>
      </w:pPr>
      <w:r w:rsidRPr="00002F0A">
        <w:rPr>
          <w:rFonts w:cs="Times New Roman"/>
          <w:b/>
          <w:szCs w:val="24"/>
        </w:rPr>
        <w:t>Виды самостоятельной работы студентов</w:t>
      </w:r>
      <w:r w:rsidR="00664A88">
        <w:rPr>
          <w:rFonts w:cs="Times New Roman"/>
          <w:b/>
          <w:szCs w:val="24"/>
        </w:rPr>
        <w:t>:</w:t>
      </w:r>
    </w:p>
    <w:p w14:paraId="1F96419C" w14:textId="2CCF2458" w:rsidR="00A96496" w:rsidRPr="00002F0A" w:rsidRDefault="00A96496" w:rsidP="006C0316">
      <w:pPr>
        <w:shd w:val="clear" w:color="auto" w:fill="FFFFFF"/>
        <w:rPr>
          <w:rFonts w:cs="Times New Roman"/>
          <w:szCs w:val="24"/>
        </w:rPr>
      </w:pPr>
      <w:r w:rsidRPr="00002F0A">
        <w:rPr>
          <w:rFonts w:cs="Times New Roman"/>
          <w:szCs w:val="24"/>
        </w:rPr>
        <w:t>подготовка к занятиям, подготовка к тестированию, подготовка к текущему контролю,</w:t>
      </w:r>
      <w:r w:rsidRPr="00002F0A">
        <w:rPr>
          <w:szCs w:val="24"/>
        </w:rPr>
        <w:t xml:space="preserve"> </w:t>
      </w:r>
      <w:r w:rsidRPr="00002F0A">
        <w:rPr>
          <w:rFonts w:cs="Times New Roman"/>
          <w:szCs w:val="24"/>
        </w:rPr>
        <w:t>подготовка к промежуточной аттестации</w:t>
      </w:r>
      <w:r w:rsidR="00002F0A" w:rsidRPr="00002F0A">
        <w:rPr>
          <w:rFonts w:cs="Times New Roman"/>
          <w:szCs w:val="24"/>
        </w:rPr>
        <w:t>.</w:t>
      </w:r>
    </w:p>
    <w:p w14:paraId="311D0DFB" w14:textId="77777777" w:rsidR="002C7ED1" w:rsidRPr="00002F0A" w:rsidRDefault="000E3CCC" w:rsidP="002C7ED1">
      <w:pPr>
        <w:shd w:val="clear" w:color="auto" w:fill="FFFFFF"/>
        <w:rPr>
          <w:rFonts w:cs="Times New Roman"/>
          <w:b/>
          <w:szCs w:val="24"/>
        </w:rPr>
      </w:pPr>
      <w:r w:rsidRPr="00002F0A">
        <w:rPr>
          <w:rFonts w:cs="Times New Roman"/>
          <w:b/>
          <w:szCs w:val="24"/>
        </w:rPr>
        <w:t>Основные образовательные технологии</w:t>
      </w:r>
      <w:r w:rsidR="002C7ED1" w:rsidRPr="00002F0A">
        <w:rPr>
          <w:rFonts w:cs="Times New Roman"/>
          <w:b/>
          <w:szCs w:val="24"/>
        </w:rPr>
        <w:t>:</w:t>
      </w:r>
    </w:p>
    <w:p w14:paraId="1DA9405B" w14:textId="77777777" w:rsidR="00A96496" w:rsidRPr="00002F0A" w:rsidRDefault="00A96496" w:rsidP="00A96496">
      <w:pPr>
        <w:shd w:val="clear" w:color="auto" w:fill="FFFFFF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proofErr w:type="spellStart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Неимитационные</w:t>
      </w:r>
      <w:proofErr w:type="spellEnd"/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действий.</w:t>
      </w:r>
    </w:p>
    <w:p w14:paraId="6D1ABE4B" w14:textId="77777777" w:rsidR="00A96496" w:rsidRPr="00002F0A" w:rsidRDefault="00A96496" w:rsidP="00A96496">
      <w:pPr>
        <w:shd w:val="clear" w:color="auto" w:fill="FFFFFF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002F0A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Имитационные технологии: модель диффузии через мембрану клетки.</w:t>
      </w:r>
    </w:p>
    <w:p w14:paraId="2C57FAAF" w14:textId="77777777" w:rsidR="00002F0A" w:rsidRPr="00002F0A" w:rsidRDefault="000E3CCC" w:rsidP="00A96496">
      <w:pPr>
        <w:shd w:val="clear" w:color="auto" w:fill="FFFFFF"/>
        <w:rPr>
          <w:rFonts w:cs="Times New Roman"/>
          <w:szCs w:val="24"/>
        </w:rPr>
      </w:pPr>
      <w:r w:rsidRPr="00002F0A">
        <w:rPr>
          <w:rFonts w:cs="Times New Roman"/>
          <w:b/>
          <w:szCs w:val="24"/>
        </w:rPr>
        <w:t>Перечень оценочных средств</w:t>
      </w:r>
      <w:r w:rsidRPr="00002F0A">
        <w:rPr>
          <w:rFonts w:cs="Times New Roman"/>
          <w:szCs w:val="24"/>
        </w:rPr>
        <w:t xml:space="preserve"> </w:t>
      </w:r>
    </w:p>
    <w:p w14:paraId="40F9AC5F" w14:textId="230A5AA4" w:rsidR="00002F0A" w:rsidRPr="00002F0A" w:rsidRDefault="00002F0A" w:rsidP="00A96496">
      <w:pPr>
        <w:shd w:val="clear" w:color="auto" w:fill="FFFFFF"/>
        <w:rPr>
          <w:rFonts w:cs="Times New Roman"/>
          <w:szCs w:val="24"/>
        </w:rPr>
      </w:pPr>
      <w:r w:rsidRPr="00002F0A">
        <w:rPr>
          <w:rFonts w:cs="Times New Roman"/>
          <w:szCs w:val="24"/>
        </w:rPr>
        <w:t xml:space="preserve">Вопросы для проведения </w:t>
      </w:r>
      <w:proofErr w:type="spellStart"/>
      <w:r w:rsidRPr="00002F0A">
        <w:rPr>
          <w:rFonts w:cs="Times New Roman"/>
          <w:szCs w:val="24"/>
        </w:rPr>
        <w:t>экзамна</w:t>
      </w:r>
      <w:proofErr w:type="spellEnd"/>
      <w:r w:rsidR="00664A88">
        <w:rPr>
          <w:rFonts w:cs="Times New Roman"/>
          <w:szCs w:val="24"/>
        </w:rPr>
        <w:t xml:space="preserve">; </w:t>
      </w:r>
      <w:r w:rsidRPr="00002F0A">
        <w:rPr>
          <w:rFonts w:cs="Times New Roman"/>
          <w:szCs w:val="24"/>
        </w:rPr>
        <w:t xml:space="preserve">Контрольная работа №1 ОС </w:t>
      </w:r>
      <w:proofErr w:type="spellStart"/>
      <w:r w:rsidRPr="00002F0A">
        <w:rPr>
          <w:rFonts w:cs="Times New Roman"/>
          <w:szCs w:val="24"/>
        </w:rPr>
        <w:t>Windows</w:t>
      </w:r>
      <w:proofErr w:type="spellEnd"/>
      <w:r w:rsidRPr="00002F0A">
        <w:rPr>
          <w:rFonts w:cs="Times New Roman"/>
          <w:szCs w:val="24"/>
        </w:rPr>
        <w:t xml:space="preserve"> и редактор </w:t>
      </w:r>
      <w:proofErr w:type="spellStart"/>
      <w:r w:rsidRPr="00002F0A">
        <w:rPr>
          <w:rFonts w:cs="Times New Roman"/>
          <w:szCs w:val="24"/>
        </w:rPr>
        <w:t>Word</w:t>
      </w:r>
      <w:proofErr w:type="spellEnd"/>
      <w:r w:rsidR="00664A88">
        <w:rPr>
          <w:rFonts w:cs="Times New Roman"/>
          <w:szCs w:val="24"/>
        </w:rPr>
        <w:t xml:space="preserve">; </w:t>
      </w:r>
      <w:r w:rsidRPr="00002F0A">
        <w:rPr>
          <w:rFonts w:cs="Times New Roman"/>
          <w:szCs w:val="24"/>
        </w:rPr>
        <w:t xml:space="preserve">Контрольная работа №2 Электронная таблица </w:t>
      </w:r>
      <w:proofErr w:type="spellStart"/>
      <w:r w:rsidRPr="00002F0A">
        <w:rPr>
          <w:rFonts w:cs="Times New Roman"/>
          <w:szCs w:val="24"/>
        </w:rPr>
        <w:t>Excel</w:t>
      </w:r>
      <w:proofErr w:type="spellEnd"/>
      <w:r w:rsidR="00664A88">
        <w:rPr>
          <w:rFonts w:cs="Times New Roman"/>
          <w:szCs w:val="24"/>
        </w:rPr>
        <w:t xml:space="preserve">; </w:t>
      </w:r>
      <w:r w:rsidRPr="00002F0A">
        <w:rPr>
          <w:rFonts w:cs="Times New Roman"/>
          <w:szCs w:val="24"/>
        </w:rPr>
        <w:t>Контрольная работа №3 статистические показатели</w:t>
      </w:r>
      <w:r w:rsidR="00664A88">
        <w:rPr>
          <w:rFonts w:cs="Times New Roman"/>
          <w:szCs w:val="24"/>
        </w:rPr>
        <w:t xml:space="preserve">; </w:t>
      </w:r>
      <w:r w:rsidRPr="00002F0A">
        <w:rPr>
          <w:rFonts w:cs="Times New Roman"/>
          <w:szCs w:val="24"/>
        </w:rPr>
        <w:t>Сообщение</w:t>
      </w:r>
      <w:r w:rsidR="00664A88">
        <w:rPr>
          <w:rFonts w:cs="Times New Roman"/>
          <w:szCs w:val="24"/>
        </w:rPr>
        <w:t>;</w:t>
      </w:r>
    </w:p>
    <w:p w14:paraId="02702365" w14:textId="5F440830" w:rsidR="00002F0A" w:rsidRPr="00002F0A" w:rsidRDefault="00002F0A" w:rsidP="00A96496">
      <w:pPr>
        <w:shd w:val="clear" w:color="auto" w:fill="FFFFFF"/>
        <w:rPr>
          <w:rFonts w:cs="Times New Roman"/>
          <w:szCs w:val="24"/>
        </w:rPr>
      </w:pPr>
      <w:r w:rsidRPr="00002F0A">
        <w:rPr>
          <w:rFonts w:cs="Times New Roman"/>
          <w:szCs w:val="24"/>
        </w:rPr>
        <w:t>Тест</w:t>
      </w:r>
      <w:r w:rsidR="00664A88">
        <w:rPr>
          <w:rFonts w:cs="Times New Roman"/>
          <w:szCs w:val="24"/>
        </w:rPr>
        <w:t>.</w:t>
      </w:r>
    </w:p>
    <w:p w14:paraId="35305083" w14:textId="77777777" w:rsidR="000E3CCC" w:rsidRPr="00002F0A" w:rsidRDefault="000E3CCC" w:rsidP="000E3CCC">
      <w:pPr>
        <w:jc w:val="both"/>
        <w:rPr>
          <w:rFonts w:cs="Times New Roman"/>
          <w:szCs w:val="24"/>
        </w:rPr>
      </w:pPr>
      <w:r w:rsidRPr="00002F0A">
        <w:rPr>
          <w:rFonts w:cs="Times New Roman"/>
          <w:b/>
          <w:szCs w:val="24"/>
        </w:rPr>
        <w:t xml:space="preserve">Виды и формы контроля: </w:t>
      </w:r>
      <w:r w:rsidRPr="00002F0A">
        <w:rPr>
          <w:rFonts w:cs="Times New Roman"/>
          <w:iCs/>
          <w:szCs w:val="24"/>
        </w:rPr>
        <w:t xml:space="preserve">текущий, промежуточный </w:t>
      </w:r>
      <w:r w:rsidR="002C7ED1" w:rsidRPr="00002F0A">
        <w:rPr>
          <w:rFonts w:cs="Times New Roman"/>
          <w:iCs/>
          <w:szCs w:val="24"/>
        </w:rPr>
        <w:t>(</w:t>
      </w:r>
      <w:r w:rsidR="008A1BF9" w:rsidRPr="00002F0A">
        <w:rPr>
          <w:rFonts w:cs="Times New Roman"/>
          <w:iCs/>
          <w:szCs w:val="24"/>
        </w:rPr>
        <w:t>выполнено, экзамен</w:t>
      </w:r>
      <w:r w:rsidR="002C7ED1" w:rsidRPr="00002F0A">
        <w:rPr>
          <w:rFonts w:cs="Times New Roman"/>
          <w:iCs/>
          <w:szCs w:val="24"/>
        </w:rPr>
        <w:t>)</w:t>
      </w:r>
      <w:r w:rsidR="00E36EC8" w:rsidRPr="00002F0A">
        <w:rPr>
          <w:rFonts w:cs="Times New Roman"/>
          <w:iCs/>
          <w:szCs w:val="24"/>
        </w:rPr>
        <w:t>.</w:t>
      </w:r>
    </w:p>
    <w:sectPr w:rsidR="000E3CCC" w:rsidRPr="00002F0A" w:rsidSect="00664A88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B7EFA"/>
    <w:multiLevelType w:val="hybridMultilevel"/>
    <w:tmpl w:val="2746F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02F0A"/>
    <w:rsid w:val="000E3CCC"/>
    <w:rsid w:val="0010411B"/>
    <w:rsid w:val="001D465B"/>
    <w:rsid w:val="001F3CEF"/>
    <w:rsid w:val="0029126E"/>
    <w:rsid w:val="002A0C6B"/>
    <w:rsid w:val="002C7ED1"/>
    <w:rsid w:val="00311B98"/>
    <w:rsid w:val="00324800"/>
    <w:rsid w:val="00362637"/>
    <w:rsid w:val="0042662C"/>
    <w:rsid w:val="00440423"/>
    <w:rsid w:val="004F0D28"/>
    <w:rsid w:val="00552884"/>
    <w:rsid w:val="0055579F"/>
    <w:rsid w:val="00570B73"/>
    <w:rsid w:val="00575BE1"/>
    <w:rsid w:val="00582F90"/>
    <w:rsid w:val="0059250B"/>
    <w:rsid w:val="005A4F52"/>
    <w:rsid w:val="005D512B"/>
    <w:rsid w:val="00664A88"/>
    <w:rsid w:val="006A7B87"/>
    <w:rsid w:val="006C0316"/>
    <w:rsid w:val="006F07E8"/>
    <w:rsid w:val="006F244B"/>
    <w:rsid w:val="00710CCC"/>
    <w:rsid w:val="0074168C"/>
    <w:rsid w:val="007C7402"/>
    <w:rsid w:val="007D3DCD"/>
    <w:rsid w:val="0082007D"/>
    <w:rsid w:val="00841D35"/>
    <w:rsid w:val="008A1BF9"/>
    <w:rsid w:val="008B695A"/>
    <w:rsid w:val="008D4C39"/>
    <w:rsid w:val="008E0EDF"/>
    <w:rsid w:val="008F081B"/>
    <w:rsid w:val="008F1B5C"/>
    <w:rsid w:val="00973D17"/>
    <w:rsid w:val="0099651D"/>
    <w:rsid w:val="009B29D3"/>
    <w:rsid w:val="00A41C17"/>
    <w:rsid w:val="00A4303C"/>
    <w:rsid w:val="00A96496"/>
    <w:rsid w:val="00AD3298"/>
    <w:rsid w:val="00B27CC1"/>
    <w:rsid w:val="00B929DE"/>
    <w:rsid w:val="00BD0017"/>
    <w:rsid w:val="00BE2B7F"/>
    <w:rsid w:val="00C52A05"/>
    <w:rsid w:val="00CD1FCA"/>
    <w:rsid w:val="00CF6CC7"/>
    <w:rsid w:val="00D3673B"/>
    <w:rsid w:val="00D636B6"/>
    <w:rsid w:val="00D7316F"/>
    <w:rsid w:val="00DA1352"/>
    <w:rsid w:val="00E1499F"/>
    <w:rsid w:val="00E36EC8"/>
    <w:rsid w:val="00E66C67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C1BD6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1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1BF9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A1BF9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1BF9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A1BF9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Федотова Екатерина Евгеньевна</cp:lastModifiedBy>
  <cp:revision>51</cp:revision>
  <cp:lastPrinted>2021-06-15T13:47:00Z</cp:lastPrinted>
  <dcterms:created xsi:type="dcterms:W3CDTF">2021-06-07T15:13:00Z</dcterms:created>
  <dcterms:modified xsi:type="dcterms:W3CDTF">2022-03-01T13:24:00Z</dcterms:modified>
</cp:coreProperties>
</file>