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95086F" w14:textId="77777777" w:rsidR="000E3CCC" w:rsidRPr="002C7A90" w:rsidRDefault="000E3CCC" w:rsidP="000E3CCC">
      <w:pPr>
        <w:jc w:val="center"/>
        <w:rPr>
          <w:rFonts w:cs="Times New Roman"/>
          <w:szCs w:val="24"/>
        </w:rPr>
      </w:pPr>
      <w:r w:rsidRPr="002C7A90">
        <w:rPr>
          <w:rFonts w:cs="Times New Roman"/>
          <w:szCs w:val="24"/>
        </w:rPr>
        <w:t>АННОТАЦИЯ</w:t>
      </w:r>
    </w:p>
    <w:p w14:paraId="257151A8" w14:textId="1AD97AD6" w:rsidR="000E3CCC" w:rsidRPr="002C7A90" w:rsidRDefault="00B3167B" w:rsidP="000E3CCC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рабочей программы</w:t>
      </w:r>
      <w:bookmarkStart w:id="0" w:name="_GoBack"/>
      <w:bookmarkEnd w:id="0"/>
      <w:r w:rsidR="000E3CCC" w:rsidRPr="002C7A90">
        <w:rPr>
          <w:rFonts w:cs="Times New Roman"/>
          <w:szCs w:val="24"/>
        </w:rPr>
        <w:t xml:space="preserve"> дисциплины </w:t>
      </w:r>
      <w:r w:rsidR="00A10F89" w:rsidRPr="002C7A90">
        <w:rPr>
          <w:rFonts w:cs="Times New Roman"/>
          <w:szCs w:val="24"/>
        </w:rPr>
        <w:t>«</w:t>
      </w:r>
      <w:r w:rsidR="003D656E" w:rsidRPr="009D1948">
        <w:rPr>
          <w:b/>
          <w:szCs w:val="24"/>
        </w:rPr>
        <w:t>Автоматизированные системы обработки медицинских данных</w:t>
      </w:r>
      <w:r w:rsidR="00A10F89" w:rsidRPr="002C7A90">
        <w:rPr>
          <w:szCs w:val="24"/>
        </w:rPr>
        <w:t>»</w:t>
      </w:r>
    </w:p>
    <w:p w14:paraId="075670E0" w14:textId="476E33BC" w:rsidR="000E3CCC" w:rsidRPr="002C7A90" w:rsidRDefault="000E3CCC" w:rsidP="000E3CCC">
      <w:pPr>
        <w:jc w:val="center"/>
        <w:rPr>
          <w:rFonts w:cs="Times New Roman"/>
          <w:szCs w:val="24"/>
        </w:rPr>
      </w:pPr>
      <w:r w:rsidRPr="002C7A90">
        <w:rPr>
          <w:rFonts w:cs="Times New Roman"/>
          <w:szCs w:val="24"/>
        </w:rPr>
        <w:t>специальности 3</w:t>
      </w:r>
      <w:r w:rsidR="008A1BF9" w:rsidRPr="002C7A90">
        <w:rPr>
          <w:rFonts w:cs="Times New Roman"/>
          <w:szCs w:val="24"/>
        </w:rPr>
        <w:t>2</w:t>
      </w:r>
      <w:r w:rsidRPr="002C7A90">
        <w:rPr>
          <w:rFonts w:cs="Times New Roman"/>
          <w:szCs w:val="24"/>
        </w:rPr>
        <w:t xml:space="preserve">.05.01 </w:t>
      </w:r>
      <w:r w:rsidR="00A10F89" w:rsidRPr="002C7A90">
        <w:rPr>
          <w:rFonts w:cs="Times New Roman"/>
          <w:szCs w:val="24"/>
        </w:rPr>
        <w:t>«</w:t>
      </w:r>
      <w:r w:rsidR="008A1BF9" w:rsidRPr="002C7A90">
        <w:rPr>
          <w:rFonts w:cs="Times New Roman"/>
          <w:szCs w:val="24"/>
        </w:rPr>
        <w:t>Медико-профилактическое дело</w:t>
      </w:r>
      <w:r w:rsidR="00A10F89" w:rsidRPr="002C7A90">
        <w:rPr>
          <w:rFonts w:cs="Times New Roman"/>
          <w:szCs w:val="24"/>
        </w:rPr>
        <w:t>»</w:t>
      </w:r>
    </w:p>
    <w:p w14:paraId="1A3508DC" w14:textId="77777777" w:rsidR="000E3CCC" w:rsidRPr="002C7A90" w:rsidRDefault="000E3CCC" w:rsidP="000E3CCC">
      <w:pPr>
        <w:jc w:val="center"/>
        <w:rPr>
          <w:rFonts w:cs="Times New Roman"/>
          <w:b/>
          <w:szCs w:val="24"/>
        </w:rPr>
      </w:pPr>
    </w:p>
    <w:p w14:paraId="7FA19E55" w14:textId="77777777" w:rsidR="000E3CCC" w:rsidRPr="002C7A90" w:rsidRDefault="000E3CCC" w:rsidP="008F1B5C">
      <w:pPr>
        <w:jc w:val="both"/>
        <w:rPr>
          <w:rFonts w:cs="Times New Roman"/>
          <w:bCs/>
          <w:szCs w:val="24"/>
        </w:rPr>
      </w:pPr>
      <w:r w:rsidRPr="009D1948">
        <w:rPr>
          <w:rFonts w:cs="Times New Roman"/>
          <w:b/>
          <w:bCs/>
          <w:szCs w:val="24"/>
        </w:rPr>
        <w:t>Дисциплина реализуется на кафедре</w:t>
      </w:r>
      <w:r w:rsidRPr="002C7A90">
        <w:rPr>
          <w:rFonts w:cs="Times New Roman"/>
          <w:bCs/>
          <w:szCs w:val="24"/>
        </w:rPr>
        <w:t xml:space="preserve"> </w:t>
      </w:r>
      <w:r w:rsidR="00E1499F" w:rsidRPr="002C7A90">
        <w:rPr>
          <w:rFonts w:cs="Times New Roman"/>
          <w:bCs/>
          <w:szCs w:val="24"/>
        </w:rPr>
        <w:t>общественного здоровья, здравоохранения и истории медицины</w:t>
      </w:r>
    </w:p>
    <w:p w14:paraId="76442ED8" w14:textId="0AC6CCCC" w:rsidR="000E3CCC" w:rsidRPr="002C7A90" w:rsidRDefault="000E3CCC" w:rsidP="008A1BF9">
      <w:pPr>
        <w:rPr>
          <w:rFonts w:cs="Times New Roman"/>
          <w:bCs/>
          <w:szCs w:val="24"/>
        </w:rPr>
      </w:pPr>
      <w:r w:rsidRPr="009D1948">
        <w:rPr>
          <w:b/>
          <w:bCs/>
          <w:szCs w:val="24"/>
        </w:rPr>
        <w:t>В структуре ОПОП дисциплина относится к циклу</w:t>
      </w:r>
      <w:r w:rsidR="008F1B5C" w:rsidRPr="002C7A90">
        <w:rPr>
          <w:bCs/>
          <w:szCs w:val="24"/>
        </w:rPr>
        <w:t xml:space="preserve"> </w:t>
      </w:r>
      <w:r w:rsidR="00D7316F" w:rsidRPr="002C7A90">
        <w:rPr>
          <w:bCs/>
          <w:szCs w:val="24"/>
        </w:rPr>
        <w:t>части</w:t>
      </w:r>
      <w:r w:rsidR="009D1948">
        <w:rPr>
          <w:rFonts w:cs="Times New Roman"/>
          <w:color w:val="000000" w:themeColor="text1"/>
          <w:szCs w:val="24"/>
        </w:rPr>
        <w:t>, формируемой участниками образовательных отношений</w:t>
      </w:r>
      <w:r w:rsidR="00D7316F" w:rsidRPr="002C7A90">
        <w:rPr>
          <w:bCs/>
          <w:szCs w:val="24"/>
        </w:rPr>
        <w:t xml:space="preserve"> </w:t>
      </w:r>
      <w:r w:rsidR="008A1BF9" w:rsidRPr="002C7A90">
        <w:rPr>
          <w:bCs/>
          <w:szCs w:val="24"/>
        </w:rPr>
        <w:t>Б</w:t>
      </w:r>
      <w:proofErr w:type="gramStart"/>
      <w:r w:rsidR="008A1BF9" w:rsidRPr="002C7A90">
        <w:rPr>
          <w:bCs/>
          <w:szCs w:val="24"/>
        </w:rPr>
        <w:t>1</w:t>
      </w:r>
      <w:proofErr w:type="gramEnd"/>
      <w:r w:rsidR="008A1BF9" w:rsidRPr="002C7A90">
        <w:rPr>
          <w:bCs/>
          <w:szCs w:val="24"/>
        </w:rPr>
        <w:t>.</w:t>
      </w:r>
      <w:r w:rsidR="003D656E" w:rsidRPr="002C7A90">
        <w:rPr>
          <w:bCs/>
          <w:szCs w:val="24"/>
        </w:rPr>
        <w:t>В</w:t>
      </w:r>
      <w:r w:rsidR="008A1BF9" w:rsidRPr="002C7A90">
        <w:rPr>
          <w:bCs/>
          <w:szCs w:val="24"/>
        </w:rPr>
        <w:t>.1</w:t>
      </w:r>
      <w:r w:rsidR="003D656E" w:rsidRPr="002C7A90">
        <w:rPr>
          <w:bCs/>
          <w:szCs w:val="24"/>
        </w:rPr>
        <w:t>2</w:t>
      </w:r>
      <w:r w:rsidR="008A1BF9" w:rsidRPr="002C7A90">
        <w:rPr>
          <w:bCs/>
          <w:szCs w:val="24"/>
        </w:rPr>
        <w:t>.</w:t>
      </w:r>
    </w:p>
    <w:p w14:paraId="30C5F9FF" w14:textId="3A436F2D" w:rsidR="000E3CCC" w:rsidRPr="002C7A90" w:rsidRDefault="000E3CCC" w:rsidP="008F1B5C">
      <w:pPr>
        <w:jc w:val="both"/>
        <w:rPr>
          <w:rFonts w:cs="Times New Roman"/>
          <w:bCs/>
          <w:szCs w:val="24"/>
        </w:rPr>
      </w:pPr>
      <w:r w:rsidRPr="002C7A90">
        <w:rPr>
          <w:rFonts w:cs="Times New Roman"/>
          <w:bCs/>
          <w:szCs w:val="24"/>
        </w:rPr>
        <w:t xml:space="preserve">Общая трудоемкость дисциплины: </w:t>
      </w:r>
      <w:r w:rsidR="00B23FAE">
        <w:rPr>
          <w:rFonts w:cs="Times New Roman"/>
          <w:bCs/>
          <w:szCs w:val="24"/>
        </w:rPr>
        <w:t>2</w:t>
      </w:r>
      <w:r w:rsidRPr="002C7A90">
        <w:rPr>
          <w:rFonts w:cs="Times New Roman"/>
          <w:bCs/>
          <w:szCs w:val="24"/>
        </w:rPr>
        <w:t xml:space="preserve"> зачетные единицы, </w:t>
      </w:r>
      <w:r w:rsidR="003D656E" w:rsidRPr="002C7A90">
        <w:rPr>
          <w:rFonts w:cs="Times New Roman"/>
          <w:bCs/>
          <w:szCs w:val="24"/>
        </w:rPr>
        <w:t>72</w:t>
      </w:r>
      <w:r w:rsidRPr="002C7A90">
        <w:rPr>
          <w:rFonts w:cs="Times New Roman"/>
          <w:bCs/>
          <w:szCs w:val="24"/>
        </w:rPr>
        <w:t xml:space="preserve"> час, из них аудиторных </w:t>
      </w:r>
      <w:r w:rsidR="003D656E" w:rsidRPr="002C7A90">
        <w:rPr>
          <w:rFonts w:cs="Times New Roman"/>
          <w:bCs/>
          <w:szCs w:val="24"/>
        </w:rPr>
        <w:t>4</w:t>
      </w:r>
      <w:r w:rsidR="008A1BF9" w:rsidRPr="002C7A90">
        <w:rPr>
          <w:rFonts w:cs="Times New Roman"/>
          <w:bCs/>
          <w:szCs w:val="24"/>
        </w:rPr>
        <w:t>8</w:t>
      </w:r>
      <w:r w:rsidRPr="002C7A90">
        <w:rPr>
          <w:rFonts w:cs="Times New Roman"/>
          <w:bCs/>
          <w:szCs w:val="24"/>
        </w:rPr>
        <w:t xml:space="preserve"> час.</w:t>
      </w:r>
    </w:p>
    <w:p w14:paraId="36148A46" w14:textId="77777777" w:rsidR="003D656E" w:rsidRPr="002C7A90" w:rsidRDefault="000E3CCC" w:rsidP="003D656E">
      <w:pPr>
        <w:shd w:val="clear" w:color="auto" w:fill="FFFFFF"/>
        <w:rPr>
          <w:rFonts w:ascii="YS Text" w:hAnsi="YS Text"/>
          <w:bCs/>
          <w:color w:val="000000"/>
          <w:szCs w:val="24"/>
        </w:rPr>
      </w:pPr>
      <w:r w:rsidRPr="009D583F">
        <w:rPr>
          <w:rFonts w:cs="Times New Roman"/>
          <w:b/>
          <w:szCs w:val="24"/>
        </w:rPr>
        <w:t>Является основой для изучения последующих дисциплин</w:t>
      </w:r>
      <w:r w:rsidRPr="002C7A90">
        <w:rPr>
          <w:rFonts w:cs="Times New Roman"/>
          <w:bCs/>
          <w:szCs w:val="24"/>
        </w:rPr>
        <w:t xml:space="preserve"> </w:t>
      </w:r>
      <w:r w:rsidR="003D656E" w:rsidRPr="002C7A90">
        <w:rPr>
          <w:rFonts w:ascii="YS Text" w:hAnsi="YS Text"/>
          <w:bCs/>
          <w:color w:val="000000"/>
          <w:szCs w:val="24"/>
        </w:rPr>
        <w:t>Научные методы гигиены и эпидемиологии.</w:t>
      </w:r>
    </w:p>
    <w:p w14:paraId="4D0962B7" w14:textId="77777777" w:rsidR="003D656E" w:rsidRPr="002C7A90" w:rsidRDefault="008F1B5C" w:rsidP="003D656E">
      <w:pPr>
        <w:shd w:val="clear" w:color="auto" w:fill="FFFFFF"/>
        <w:jc w:val="both"/>
        <w:rPr>
          <w:rFonts w:ascii="YS Text" w:eastAsia="Times New Roman" w:hAnsi="YS Text" w:cs="Times New Roman"/>
          <w:bCs/>
          <w:color w:val="000000"/>
          <w:szCs w:val="24"/>
          <w:lang w:eastAsia="ru-RU"/>
        </w:rPr>
      </w:pPr>
      <w:r w:rsidRPr="002C7A90">
        <w:rPr>
          <w:rFonts w:cs="Times New Roman"/>
          <w:b/>
          <w:szCs w:val="24"/>
        </w:rPr>
        <w:t>Цель дисциплины</w:t>
      </w:r>
      <w:r w:rsidRPr="002C7A90">
        <w:rPr>
          <w:rFonts w:cs="Times New Roman"/>
          <w:bCs/>
          <w:szCs w:val="24"/>
        </w:rPr>
        <w:t xml:space="preserve"> </w:t>
      </w:r>
      <w:r w:rsidR="003D656E" w:rsidRPr="002C7A90">
        <w:rPr>
          <w:rFonts w:ascii="YS Text" w:eastAsia="Times New Roman" w:hAnsi="YS Text" w:cs="Times New Roman"/>
          <w:bCs/>
          <w:color w:val="000000"/>
          <w:szCs w:val="24"/>
          <w:lang w:eastAsia="ru-RU"/>
        </w:rPr>
        <w:t>развитие у студентов системных знаний и навыков применения информационных технологий в медицине и здравоохранении.</w:t>
      </w:r>
    </w:p>
    <w:p w14:paraId="73907E38" w14:textId="77777777" w:rsidR="00A10F89" w:rsidRPr="002C7A90" w:rsidRDefault="000E3CCC" w:rsidP="008F1B5C">
      <w:pPr>
        <w:shd w:val="clear" w:color="auto" w:fill="FFFFFF"/>
        <w:jc w:val="both"/>
        <w:rPr>
          <w:rFonts w:cs="Times New Roman"/>
          <w:bCs/>
          <w:szCs w:val="24"/>
        </w:rPr>
      </w:pPr>
      <w:r w:rsidRPr="002C7A90">
        <w:rPr>
          <w:rFonts w:cs="Times New Roman"/>
          <w:b/>
          <w:szCs w:val="24"/>
        </w:rPr>
        <w:t>Задачи дисциплины</w:t>
      </w:r>
    </w:p>
    <w:p w14:paraId="7C1CE4A9" w14:textId="19C3473C" w:rsidR="008F1B5C" w:rsidRPr="002C7A90" w:rsidRDefault="008F1B5C" w:rsidP="008F1B5C">
      <w:pPr>
        <w:shd w:val="clear" w:color="auto" w:fill="FFFFFF"/>
        <w:jc w:val="both"/>
        <w:rPr>
          <w:rFonts w:ascii="YS Text" w:eastAsia="Times New Roman" w:hAnsi="YS Text" w:cs="Times New Roman"/>
          <w:bCs/>
          <w:color w:val="000000"/>
          <w:szCs w:val="24"/>
          <w:lang w:eastAsia="ru-RU"/>
        </w:rPr>
      </w:pPr>
      <w:r w:rsidRPr="002C7A90">
        <w:rPr>
          <w:rFonts w:ascii="YS Text" w:eastAsia="Times New Roman" w:hAnsi="YS Text" w:cs="Times New Roman"/>
          <w:bCs/>
          <w:color w:val="000000"/>
          <w:szCs w:val="24"/>
          <w:lang w:eastAsia="ru-RU"/>
        </w:rPr>
        <w:t>на основе системного-деятельностного, интегративно-модульного и компетентностного подходов к обучению организовать и направить самостоятельную деятельность студентов на решение системы взаимосвязанных внутри и межпредметных учебных проблем, которые являются:</w:t>
      </w:r>
    </w:p>
    <w:p w14:paraId="7B7D33F5" w14:textId="77777777" w:rsidR="008F1B5C" w:rsidRPr="002C7A90" w:rsidRDefault="008F1B5C" w:rsidP="008F1B5C">
      <w:pPr>
        <w:shd w:val="clear" w:color="auto" w:fill="FFFFFF"/>
        <w:jc w:val="both"/>
        <w:rPr>
          <w:rFonts w:ascii="YS Text" w:eastAsia="Times New Roman" w:hAnsi="YS Text" w:cs="Times New Roman"/>
          <w:bCs/>
          <w:color w:val="000000"/>
          <w:szCs w:val="24"/>
          <w:lang w:eastAsia="ru-RU"/>
        </w:rPr>
      </w:pPr>
      <w:r w:rsidRPr="002C7A90">
        <w:rPr>
          <w:rFonts w:ascii="YS Text" w:eastAsia="Times New Roman" w:hAnsi="YS Text" w:cs="Times New Roman"/>
          <w:bCs/>
          <w:color w:val="000000"/>
          <w:szCs w:val="24"/>
          <w:lang w:eastAsia="ru-RU"/>
        </w:rPr>
        <w:t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</w:t>
      </w:r>
    </w:p>
    <w:p w14:paraId="0D3F34EB" w14:textId="77777777" w:rsidR="008F1B5C" w:rsidRPr="002C7A90" w:rsidRDefault="008F1B5C" w:rsidP="008F1B5C">
      <w:pPr>
        <w:shd w:val="clear" w:color="auto" w:fill="FFFFFF"/>
        <w:jc w:val="both"/>
        <w:rPr>
          <w:rFonts w:ascii="YS Text" w:eastAsia="Times New Roman" w:hAnsi="YS Text" w:cs="Times New Roman"/>
          <w:bCs/>
          <w:color w:val="000000"/>
          <w:szCs w:val="24"/>
          <w:lang w:eastAsia="ru-RU"/>
        </w:rPr>
      </w:pPr>
      <w:r w:rsidRPr="002C7A90">
        <w:rPr>
          <w:rFonts w:ascii="YS Text" w:eastAsia="Times New Roman" w:hAnsi="YS Text" w:cs="Times New Roman"/>
          <w:bCs/>
          <w:color w:val="000000"/>
          <w:szCs w:val="24"/>
          <w:lang w:eastAsia="ru-RU"/>
        </w:rPr>
        <w:t>б) по особенностям предметного содержания – информационными, информационно-технологическими, интеграционными и др. – формирование содержательного компонента предметных компетенций;</w:t>
      </w:r>
    </w:p>
    <w:p w14:paraId="4CDDD909" w14:textId="77777777" w:rsidR="008F1B5C" w:rsidRPr="002C7A90" w:rsidRDefault="008F1B5C" w:rsidP="008F1B5C">
      <w:pPr>
        <w:shd w:val="clear" w:color="auto" w:fill="FFFFFF"/>
        <w:jc w:val="both"/>
        <w:rPr>
          <w:rFonts w:ascii="YS Text" w:eastAsia="Times New Roman" w:hAnsi="YS Text" w:cs="Times New Roman"/>
          <w:bCs/>
          <w:color w:val="000000"/>
          <w:szCs w:val="24"/>
          <w:lang w:eastAsia="ru-RU"/>
        </w:rPr>
      </w:pPr>
      <w:r w:rsidRPr="002C7A90">
        <w:rPr>
          <w:rFonts w:ascii="YS Text" w:eastAsia="Times New Roman" w:hAnsi="YS Text" w:cs="Times New Roman"/>
          <w:bCs/>
          <w:color w:val="000000"/>
          <w:szCs w:val="24"/>
          <w:lang w:eastAsia="ru-RU"/>
        </w:rPr>
        <w:t>в) по характеру познавательной деятельности студентов – академическими, исследовательскими, дискуссионными, комбинированными – формирование деятельностного компонента предметных компетенций.</w:t>
      </w:r>
    </w:p>
    <w:p w14:paraId="75DC1AEA" w14:textId="77777777" w:rsidR="000E3CCC" w:rsidRPr="002C7A90" w:rsidRDefault="000E3CCC" w:rsidP="000E3CCC">
      <w:pPr>
        <w:jc w:val="both"/>
        <w:rPr>
          <w:rFonts w:cs="Times New Roman"/>
          <w:bCs/>
          <w:szCs w:val="24"/>
        </w:rPr>
      </w:pPr>
      <w:r w:rsidRPr="002C7A90">
        <w:rPr>
          <w:rFonts w:cs="Times New Roman"/>
          <w:b/>
          <w:szCs w:val="24"/>
        </w:rPr>
        <w:t>Планируемые результаты освоения дисциплины в компетентнос</w:t>
      </w:r>
      <w:r w:rsidR="008F1B5C" w:rsidRPr="002C7A90">
        <w:rPr>
          <w:rFonts w:cs="Times New Roman"/>
          <w:b/>
          <w:szCs w:val="24"/>
        </w:rPr>
        <w:t>тном формате</w:t>
      </w:r>
      <w:r w:rsidR="008F1B5C" w:rsidRPr="002C7A90">
        <w:rPr>
          <w:rFonts w:cs="Times New Roman"/>
          <w:bCs/>
          <w:szCs w:val="24"/>
        </w:rPr>
        <w:t>: универсальные (</w:t>
      </w:r>
      <w:r w:rsidR="008F1B5C" w:rsidRPr="002C7A90">
        <w:rPr>
          <w:rFonts w:eastAsia="Times New Roman" w:cs="Times New Roman"/>
          <w:bCs/>
          <w:color w:val="000000"/>
          <w:szCs w:val="24"/>
          <w:lang w:eastAsia="ru-RU"/>
        </w:rPr>
        <w:t>УК-1</w:t>
      </w:r>
      <w:r w:rsidR="00841D35" w:rsidRPr="002C7A90">
        <w:rPr>
          <w:rFonts w:eastAsia="Times New Roman" w:cs="Times New Roman"/>
          <w:bCs/>
          <w:color w:val="000000"/>
          <w:szCs w:val="24"/>
          <w:lang w:eastAsia="ru-RU"/>
        </w:rPr>
        <w:t>, УК-6</w:t>
      </w:r>
      <w:r w:rsidR="00841D35" w:rsidRPr="002C7A90">
        <w:rPr>
          <w:rFonts w:cs="Times New Roman"/>
          <w:bCs/>
          <w:szCs w:val="24"/>
        </w:rPr>
        <w:t>)</w:t>
      </w:r>
    </w:p>
    <w:p w14:paraId="04887E3E" w14:textId="18ABAD54" w:rsidR="00A10F89" w:rsidRPr="002C7A90" w:rsidRDefault="000E3CCC" w:rsidP="00E66C67">
      <w:pPr>
        <w:shd w:val="clear" w:color="auto" w:fill="FFFFFF"/>
        <w:rPr>
          <w:rFonts w:cs="Times New Roman"/>
          <w:szCs w:val="24"/>
        </w:rPr>
      </w:pPr>
      <w:r w:rsidRPr="002C7A90">
        <w:rPr>
          <w:rFonts w:cs="Times New Roman"/>
          <w:b/>
          <w:szCs w:val="24"/>
        </w:rPr>
        <w:t>Содержание дисциплины</w:t>
      </w:r>
      <w:r w:rsidR="00A10F89" w:rsidRPr="002C7A90">
        <w:rPr>
          <w:rFonts w:cs="Times New Roman"/>
          <w:b/>
          <w:szCs w:val="24"/>
        </w:rPr>
        <w:t xml:space="preserve"> </w:t>
      </w:r>
      <w:r w:rsidR="00A10F89" w:rsidRPr="002C7A90">
        <w:rPr>
          <w:rFonts w:cs="Times New Roman"/>
          <w:bCs/>
          <w:szCs w:val="24"/>
        </w:rPr>
        <w:t>(6 модулей)</w:t>
      </w:r>
    </w:p>
    <w:p w14:paraId="024BCFBA" w14:textId="77777777" w:rsidR="00A10F89" w:rsidRPr="002C7A90" w:rsidRDefault="00D7316F" w:rsidP="00E66C67">
      <w:pPr>
        <w:shd w:val="clear" w:color="auto" w:fill="FFFFFF"/>
        <w:rPr>
          <w:rFonts w:ascii="YS Text" w:eastAsia="Times New Roman" w:hAnsi="YS Text" w:cs="Times New Roman"/>
          <w:i/>
          <w:color w:val="000000"/>
          <w:szCs w:val="24"/>
          <w:lang w:eastAsia="ru-RU"/>
        </w:rPr>
      </w:pPr>
      <w:r w:rsidRPr="002C7A90">
        <w:rPr>
          <w:rFonts w:cs="Times New Roman"/>
          <w:i/>
          <w:szCs w:val="24"/>
        </w:rPr>
        <w:t xml:space="preserve">Модуль </w:t>
      </w:r>
      <w:r w:rsidR="003D656E" w:rsidRPr="002C7A90">
        <w:rPr>
          <w:rFonts w:ascii="YS Text" w:eastAsia="Times New Roman" w:hAnsi="YS Text" w:cs="Times New Roman"/>
          <w:color w:val="000000"/>
          <w:szCs w:val="24"/>
          <w:lang w:eastAsia="ru-RU"/>
        </w:rPr>
        <w:t>1 Медицинская информационная система. Классификация медицинских ИС</w:t>
      </w:r>
      <w:r w:rsidRPr="002C7A90">
        <w:rPr>
          <w:rFonts w:ascii="YS Text" w:eastAsia="Times New Roman" w:hAnsi="YS Text" w:cs="Times New Roman"/>
          <w:i/>
          <w:color w:val="000000"/>
          <w:szCs w:val="24"/>
          <w:lang w:eastAsia="ru-RU"/>
        </w:rPr>
        <w:t>,</w:t>
      </w:r>
    </w:p>
    <w:p w14:paraId="5C1DDB46" w14:textId="77777777" w:rsidR="00A10F89" w:rsidRPr="002C7A90" w:rsidRDefault="00D7316F" w:rsidP="00E66C67">
      <w:pPr>
        <w:shd w:val="clear" w:color="auto" w:fill="FFFFFF"/>
        <w:rPr>
          <w:rFonts w:cs="Times New Roman"/>
          <w:i/>
          <w:szCs w:val="24"/>
        </w:rPr>
      </w:pPr>
      <w:r w:rsidRPr="002C7A90">
        <w:rPr>
          <w:rFonts w:cs="Times New Roman"/>
          <w:i/>
          <w:szCs w:val="24"/>
        </w:rPr>
        <w:t xml:space="preserve">Модуль 2 </w:t>
      </w:r>
      <w:r w:rsidR="003D656E" w:rsidRPr="002C7A90">
        <w:rPr>
          <w:rFonts w:ascii="YS Text" w:eastAsia="Times New Roman" w:hAnsi="YS Text" w:cs="Times New Roman"/>
          <w:color w:val="000000"/>
          <w:szCs w:val="24"/>
          <w:lang w:eastAsia="ru-RU"/>
        </w:rPr>
        <w:t>Нормативные акты. Стандарты в создании и обеспечении взаимодействия информационных медицинских систем</w:t>
      </w:r>
      <w:r w:rsidR="006C0316" w:rsidRPr="002C7A90">
        <w:rPr>
          <w:rFonts w:ascii="YS Text" w:eastAsia="Times New Roman" w:hAnsi="YS Text" w:cs="Times New Roman"/>
          <w:i/>
          <w:color w:val="000000"/>
          <w:szCs w:val="24"/>
          <w:lang w:eastAsia="ru-RU"/>
        </w:rPr>
        <w:t>,</w:t>
      </w:r>
    </w:p>
    <w:p w14:paraId="44E1C42B" w14:textId="77777777" w:rsidR="00A10F89" w:rsidRPr="002C7A90" w:rsidRDefault="006C0316" w:rsidP="00E66C67">
      <w:pPr>
        <w:shd w:val="clear" w:color="auto" w:fill="FFFFFF"/>
        <w:rPr>
          <w:rFonts w:ascii="YS Text" w:eastAsia="Times New Roman" w:hAnsi="YS Text" w:cs="Times New Roman"/>
          <w:i/>
          <w:color w:val="000000"/>
          <w:szCs w:val="24"/>
          <w:lang w:eastAsia="ru-RU"/>
        </w:rPr>
      </w:pPr>
      <w:r w:rsidRPr="002C7A90">
        <w:rPr>
          <w:rFonts w:cs="Times New Roman"/>
          <w:i/>
          <w:szCs w:val="24"/>
        </w:rPr>
        <w:t xml:space="preserve">Модуль 3 </w:t>
      </w:r>
      <w:r w:rsidR="003D656E" w:rsidRPr="002C7A90">
        <w:rPr>
          <w:rFonts w:ascii="YS Text" w:eastAsia="Times New Roman" w:hAnsi="YS Text" w:cs="Times New Roman"/>
          <w:color w:val="000000"/>
          <w:szCs w:val="24"/>
          <w:lang w:eastAsia="ru-RU"/>
        </w:rPr>
        <w:t>Автоматизированные системы обработки данных (АСОД)</w:t>
      </w:r>
      <w:r w:rsidRPr="002C7A90">
        <w:rPr>
          <w:rFonts w:ascii="YS Text" w:eastAsia="Times New Roman" w:hAnsi="YS Text" w:cs="Times New Roman"/>
          <w:i/>
          <w:color w:val="000000"/>
          <w:szCs w:val="24"/>
          <w:lang w:eastAsia="ru-RU"/>
        </w:rPr>
        <w:t>,</w:t>
      </w:r>
    </w:p>
    <w:p w14:paraId="30E5622E" w14:textId="77777777" w:rsidR="00A10F89" w:rsidRPr="002C7A90" w:rsidRDefault="006C0316" w:rsidP="00E66C67">
      <w:pPr>
        <w:shd w:val="clear" w:color="auto" w:fill="FFFFFF"/>
        <w:rPr>
          <w:rFonts w:ascii="YS Text" w:eastAsia="Times New Roman" w:hAnsi="YS Text" w:cs="Times New Roman"/>
          <w:i/>
          <w:color w:val="000000"/>
          <w:szCs w:val="24"/>
          <w:lang w:eastAsia="ru-RU"/>
        </w:rPr>
      </w:pPr>
      <w:r w:rsidRPr="002C7A90">
        <w:rPr>
          <w:rFonts w:cs="Times New Roman"/>
          <w:i/>
          <w:szCs w:val="24"/>
        </w:rPr>
        <w:t xml:space="preserve">Модуль 4 </w:t>
      </w:r>
      <w:r w:rsidR="003D656E" w:rsidRPr="002C7A90">
        <w:rPr>
          <w:rFonts w:ascii="YS Text" w:eastAsia="Times New Roman" w:hAnsi="YS Text" w:cs="Times New Roman"/>
          <w:color w:val="000000"/>
          <w:szCs w:val="24"/>
          <w:lang w:eastAsia="ru-RU"/>
        </w:rPr>
        <w:t>Автоматизированные информационно-поисковые системы (АИПС) и информационно-справочные системы (АИСС)</w:t>
      </w:r>
      <w:r w:rsidRPr="002C7A90">
        <w:rPr>
          <w:rFonts w:ascii="YS Text" w:eastAsia="Times New Roman" w:hAnsi="YS Text" w:cs="Times New Roman"/>
          <w:i/>
          <w:color w:val="000000"/>
          <w:szCs w:val="24"/>
          <w:lang w:eastAsia="ru-RU"/>
        </w:rPr>
        <w:t>,</w:t>
      </w:r>
    </w:p>
    <w:p w14:paraId="388BE6B3" w14:textId="77777777" w:rsidR="00A10F89" w:rsidRPr="002C7A90" w:rsidRDefault="006C0316" w:rsidP="00E66C67">
      <w:pPr>
        <w:shd w:val="clear" w:color="auto" w:fill="FFFFFF"/>
        <w:rPr>
          <w:rFonts w:ascii="YS Text" w:hAnsi="YS Text"/>
          <w:i/>
          <w:color w:val="000000"/>
          <w:szCs w:val="24"/>
          <w:shd w:val="clear" w:color="auto" w:fill="FFFFFF"/>
        </w:rPr>
      </w:pPr>
      <w:r w:rsidRPr="002C7A90">
        <w:rPr>
          <w:rFonts w:cs="Times New Roman"/>
          <w:i/>
          <w:szCs w:val="24"/>
        </w:rPr>
        <w:t>Модуль 5</w:t>
      </w:r>
      <w:r w:rsidRPr="002C7A90">
        <w:rPr>
          <w:rFonts w:ascii="YS Text" w:eastAsia="Times New Roman" w:hAnsi="YS Text" w:cs="Times New Roman"/>
          <w:i/>
          <w:color w:val="000000"/>
          <w:szCs w:val="24"/>
          <w:lang w:eastAsia="ru-RU"/>
        </w:rPr>
        <w:t xml:space="preserve"> </w:t>
      </w:r>
      <w:r w:rsidR="003D656E" w:rsidRPr="002C7A90">
        <w:rPr>
          <w:rFonts w:ascii="YS Text" w:eastAsia="Times New Roman" w:hAnsi="YS Text" w:cs="Times New Roman"/>
          <w:color w:val="000000"/>
          <w:szCs w:val="24"/>
          <w:lang w:eastAsia="ru-RU"/>
        </w:rPr>
        <w:t>Автоматизированные рабочие места (АРМ) и автоматизированные системы управления (АСУ)</w:t>
      </w:r>
      <w:r w:rsidRPr="002C7A90">
        <w:rPr>
          <w:rFonts w:ascii="YS Text" w:hAnsi="YS Text"/>
          <w:i/>
          <w:color w:val="000000"/>
          <w:szCs w:val="24"/>
          <w:shd w:val="clear" w:color="auto" w:fill="FFFFFF"/>
        </w:rPr>
        <w:t>,</w:t>
      </w:r>
    </w:p>
    <w:p w14:paraId="18016B63" w14:textId="6A1E3E29" w:rsidR="00E66C67" w:rsidRPr="002C7A90" w:rsidRDefault="006C0316" w:rsidP="00E66C67">
      <w:pPr>
        <w:shd w:val="clear" w:color="auto" w:fill="FFFFFF"/>
        <w:rPr>
          <w:rFonts w:ascii="YS Text" w:eastAsia="Times New Roman" w:hAnsi="YS Text" w:cs="Times New Roman"/>
          <w:i/>
          <w:color w:val="000000"/>
          <w:szCs w:val="24"/>
          <w:lang w:eastAsia="ru-RU"/>
        </w:rPr>
      </w:pPr>
      <w:r w:rsidRPr="002C7A90">
        <w:rPr>
          <w:rFonts w:cs="Times New Roman"/>
          <w:i/>
          <w:szCs w:val="24"/>
        </w:rPr>
        <w:t xml:space="preserve">Модуль 6 </w:t>
      </w:r>
      <w:r w:rsidR="003D656E" w:rsidRPr="002C7A90">
        <w:rPr>
          <w:rFonts w:ascii="YS Text" w:eastAsia="Times New Roman" w:hAnsi="YS Text" w:cs="Times New Roman"/>
          <w:color w:val="000000"/>
          <w:szCs w:val="24"/>
          <w:lang w:eastAsia="ru-RU"/>
        </w:rPr>
        <w:t>Экспертные системы (ЭС) и автоматизированные системы поддержки принятия решений</w:t>
      </w:r>
      <w:r w:rsidR="003D656E" w:rsidRPr="002C7A90">
        <w:rPr>
          <w:rFonts w:ascii="YS Text" w:eastAsia="Times New Roman" w:hAnsi="YS Text" w:cs="Times New Roman"/>
          <w:i/>
          <w:color w:val="000000"/>
          <w:szCs w:val="24"/>
          <w:lang w:eastAsia="ru-RU"/>
        </w:rPr>
        <w:t>.</w:t>
      </w:r>
    </w:p>
    <w:p w14:paraId="04D99ADD" w14:textId="77777777" w:rsidR="00A10F89" w:rsidRPr="002C7A90" w:rsidRDefault="000E3CCC" w:rsidP="006C0316">
      <w:pPr>
        <w:shd w:val="clear" w:color="auto" w:fill="FFFFFF"/>
        <w:rPr>
          <w:rFonts w:cs="Times New Roman"/>
          <w:b/>
          <w:szCs w:val="24"/>
        </w:rPr>
      </w:pPr>
      <w:r w:rsidRPr="002C7A90">
        <w:rPr>
          <w:rFonts w:cs="Times New Roman"/>
          <w:b/>
          <w:szCs w:val="24"/>
        </w:rPr>
        <w:t>Виды самостоятельной работы студентов</w:t>
      </w:r>
    </w:p>
    <w:p w14:paraId="0981697E" w14:textId="52A1057A" w:rsidR="006C0316" w:rsidRPr="002C7A90" w:rsidRDefault="006C0316" w:rsidP="006C0316">
      <w:pPr>
        <w:shd w:val="clear" w:color="auto" w:fill="FFFFFF"/>
        <w:rPr>
          <w:rFonts w:ascii="YS Text" w:eastAsia="Times New Roman" w:hAnsi="YS Text" w:cs="Times New Roman"/>
          <w:iCs/>
          <w:color w:val="000000"/>
          <w:szCs w:val="24"/>
          <w:lang w:eastAsia="ru-RU"/>
        </w:rPr>
      </w:pPr>
      <w:r w:rsidRPr="002C7A90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подготовка к занятиям, подготовка к текущему контролю</w:t>
      </w:r>
      <w:r w:rsidR="00A10F89" w:rsidRPr="002C7A90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 xml:space="preserve">, </w:t>
      </w:r>
      <w:r w:rsidR="00A10F89" w:rsidRPr="002C7A90">
        <w:rPr>
          <w:iCs/>
          <w:szCs w:val="24"/>
        </w:rPr>
        <w:t>подготовка к тестированию, подготовка к контрольной   работе</w:t>
      </w:r>
    </w:p>
    <w:p w14:paraId="44B8C6E9" w14:textId="77777777" w:rsidR="002C7ED1" w:rsidRPr="002C7A90" w:rsidRDefault="000E3CCC" w:rsidP="002C7ED1">
      <w:pPr>
        <w:shd w:val="clear" w:color="auto" w:fill="FFFFFF"/>
        <w:rPr>
          <w:rFonts w:cs="Times New Roman"/>
          <w:b/>
          <w:szCs w:val="24"/>
        </w:rPr>
      </w:pPr>
      <w:r w:rsidRPr="002C7A90">
        <w:rPr>
          <w:rFonts w:cs="Times New Roman"/>
          <w:b/>
          <w:szCs w:val="24"/>
        </w:rPr>
        <w:t>Основные образовательные технологии</w:t>
      </w:r>
      <w:r w:rsidR="002C7ED1" w:rsidRPr="002C7A90">
        <w:rPr>
          <w:rFonts w:cs="Times New Roman"/>
          <w:b/>
          <w:szCs w:val="24"/>
        </w:rPr>
        <w:t>:</w:t>
      </w:r>
    </w:p>
    <w:p w14:paraId="321D04FB" w14:textId="77777777" w:rsidR="002C7A90" w:rsidRPr="002C7A90" w:rsidRDefault="002C7A90" w:rsidP="002C7A90">
      <w:pPr>
        <w:shd w:val="clear" w:color="auto" w:fill="FFFFFF"/>
        <w:rPr>
          <w:rFonts w:ascii="YS Text" w:eastAsia="Times New Roman" w:hAnsi="YS Text" w:cs="Times New Roman"/>
          <w:iCs/>
          <w:color w:val="000000"/>
          <w:szCs w:val="24"/>
          <w:lang w:eastAsia="ru-RU"/>
        </w:rPr>
      </w:pPr>
      <w:proofErr w:type="spellStart"/>
      <w:r w:rsidRPr="002C7A90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Неимитационные</w:t>
      </w:r>
      <w:proofErr w:type="spellEnd"/>
      <w:r w:rsidRPr="002C7A90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 xml:space="preserve"> технологии: 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некоторых действий.</w:t>
      </w:r>
    </w:p>
    <w:p w14:paraId="469CDCA8" w14:textId="77777777" w:rsidR="002C7A90" w:rsidRPr="002C7A90" w:rsidRDefault="002C7A90" w:rsidP="002C7A90">
      <w:pPr>
        <w:shd w:val="clear" w:color="auto" w:fill="FFFFFF"/>
        <w:rPr>
          <w:rFonts w:ascii="YS Text" w:eastAsia="Times New Roman" w:hAnsi="YS Text" w:cs="Times New Roman"/>
          <w:iCs/>
          <w:color w:val="000000"/>
          <w:szCs w:val="24"/>
          <w:lang w:eastAsia="ru-RU"/>
        </w:rPr>
      </w:pPr>
      <w:r w:rsidRPr="002C7A90">
        <w:rPr>
          <w:rFonts w:ascii="YS Text" w:eastAsia="Times New Roman" w:hAnsi="YS Text" w:cs="Times New Roman"/>
          <w:iCs/>
          <w:color w:val="000000"/>
          <w:szCs w:val="24"/>
          <w:lang w:eastAsia="ru-RU"/>
        </w:rPr>
        <w:t>Имитационные технологии: модель диффузии через мембрану клетки.</w:t>
      </w:r>
    </w:p>
    <w:p w14:paraId="716A74FF" w14:textId="77777777" w:rsidR="002C7A90" w:rsidRPr="002C7A90" w:rsidRDefault="000E3CCC" w:rsidP="002C7A90">
      <w:pPr>
        <w:shd w:val="clear" w:color="auto" w:fill="FFFFFF"/>
        <w:rPr>
          <w:rFonts w:cs="Times New Roman"/>
          <w:b/>
          <w:szCs w:val="24"/>
        </w:rPr>
      </w:pPr>
      <w:r w:rsidRPr="002C7A90">
        <w:rPr>
          <w:rFonts w:cs="Times New Roman"/>
          <w:b/>
          <w:szCs w:val="24"/>
        </w:rPr>
        <w:t>Перечень оценочных средств</w:t>
      </w:r>
    </w:p>
    <w:p w14:paraId="25042A34" w14:textId="42EB04D2" w:rsidR="002C7A90" w:rsidRPr="002C7A90" w:rsidRDefault="002C7A90" w:rsidP="002C7A90">
      <w:pPr>
        <w:shd w:val="clear" w:color="auto" w:fill="FFFFFF"/>
        <w:rPr>
          <w:rFonts w:cs="Times New Roman"/>
          <w:bCs/>
          <w:szCs w:val="24"/>
        </w:rPr>
      </w:pPr>
      <w:r w:rsidRPr="002C7A90">
        <w:rPr>
          <w:rFonts w:cs="Times New Roman"/>
          <w:bCs/>
          <w:szCs w:val="24"/>
        </w:rPr>
        <w:t>Тесты к завершающему занятию (зачтено)</w:t>
      </w:r>
    </w:p>
    <w:p w14:paraId="440CF574" w14:textId="160E3A75" w:rsidR="002C7A90" w:rsidRPr="002C7A90" w:rsidRDefault="002C7A90" w:rsidP="002C7A90">
      <w:pPr>
        <w:shd w:val="clear" w:color="auto" w:fill="FFFFFF"/>
        <w:rPr>
          <w:rFonts w:cs="Times New Roman"/>
          <w:bCs/>
          <w:szCs w:val="24"/>
        </w:rPr>
      </w:pPr>
      <w:r w:rsidRPr="002C7A90">
        <w:rPr>
          <w:rFonts w:cs="Times New Roman"/>
          <w:bCs/>
          <w:szCs w:val="24"/>
        </w:rPr>
        <w:t>Контрольная работа №1</w:t>
      </w:r>
    </w:p>
    <w:p w14:paraId="40313530" w14:textId="0B9C9476" w:rsidR="002C7A90" w:rsidRPr="002C7A90" w:rsidRDefault="002C7A90" w:rsidP="002C7A90">
      <w:pPr>
        <w:shd w:val="clear" w:color="auto" w:fill="FFFFFF"/>
        <w:rPr>
          <w:rFonts w:cs="Times New Roman"/>
          <w:bCs/>
          <w:szCs w:val="24"/>
        </w:rPr>
      </w:pPr>
      <w:r w:rsidRPr="002C7A90">
        <w:rPr>
          <w:rFonts w:cs="Times New Roman"/>
          <w:bCs/>
          <w:szCs w:val="24"/>
        </w:rPr>
        <w:t>Контрольная работа №2</w:t>
      </w:r>
    </w:p>
    <w:p w14:paraId="437864B8" w14:textId="1A2BD7EC" w:rsidR="002C7A90" w:rsidRPr="002C7A90" w:rsidRDefault="002C7A90" w:rsidP="002C7A90">
      <w:pPr>
        <w:shd w:val="clear" w:color="auto" w:fill="FFFFFF"/>
        <w:rPr>
          <w:rFonts w:cs="Times New Roman"/>
          <w:bCs/>
          <w:szCs w:val="24"/>
        </w:rPr>
      </w:pPr>
      <w:r w:rsidRPr="002C7A90">
        <w:rPr>
          <w:rFonts w:cs="Times New Roman"/>
          <w:bCs/>
          <w:szCs w:val="24"/>
        </w:rPr>
        <w:t>Контрольная работа №3</w:t>
      </w:r>
    </w:p>
    <w:p w14:paraId="29BE2052" w14:textId="77777777" w:rsidR="000E3CCC" w:rsidRPr="002C7A90" w:rsidRDefault="000E3CCC" w:rsidP="000E3CCC">
      <w:pPr>
        <w:jc w:val="both"/>
        <w:rPr>
          <w:rFonts w:cs="Times New Roman"/>
          <w:szCs w:val="24"/>
        </w:rPr>
      </w:pPr>
      <w:r w:rsidRPr="002C7A90">
        <w:rPr>
          <w:rFonts w:cs="Times New Roman"/>
          <w:b/>
          <w:szCs w:val="24"/>
        </w:rPr>
        <w:t xml:space="preserve">Виды и формы контроля: </w:t>
      </w:r>
      <w:r w:rsidRPr="002C7A90">
        <w:rPr>
          <w:rFonts w:cs="Times New Roman"/>
          <w:iCs/>
          <w:szCs w:val="24"/>
        </w:rPr>
        <w:t xml:space="preserve">текущий, промежуточный </w:t>
      </w:r>
      <w:r w:rsidR="002C7ED1" w:rsidRPr="002C7A90">
        <w:rPr>
          <w:rFonts w:cs="Times New Roman"/>
          <w:iCs/>
          <w:szCs w:val="24"/>
        </w:rPr>
        <w:t>(</w:t>
      </w:r>
      <w:r w:rsidR="003D656E" w:rsidRPr="002C7A90">
        <w:rPr>
          <w:rFonts w:cs="Times New Roman"/>
          <w:iCs/>
          <w:szCs w:val="24"/>
        </w:rPr>
        <w:t>зачтено</w:t>
      </w:r>
      <w:r w:rsidR="002C7ED1" w:rsidRPr="002C7A90">
        <w:rPr>
          <w:rFonts w:cs="Times New Roman"/>
          <w:iCs/>
          <w:szCs w:val="24"/>
        </w:rPr>
        <w:t>)</w:t>
      </w:r>
      <w:r w:rsidR="00E36EC8" w:rsidRPr="002C7A90">
        <w:rPr>
          <w:rFonts w:cs="Times New Roman"/>
          <w:iCs/>
          <w:szCs w:val="24"/>
        </w:rPr>
        <w:t>.</w:t>
      </w:r>
    </w:p>
    <w:sectPr w:rsidR="000E3CCC" w:rsidRPr="002C7A90" w:rsidSect="009D1948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B7EFA"/>
    <w:multiLevelType w:val="hybridMultilevel"/>
    <w:tmpl w:val="2746F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063376"/>
    <w:multiLevelType w:val="hybridMultilevel"/>
    <w:tmpl w:val="092655F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C1E"/>
    <w:rsid w:val="000025E6"/>
    <w:rsid w:val="000E3CCC"/>
    <w:rsid w:val="0010411B"/>
    <w:rsid w:val="001D465B"/>
    <w:rsid w:val="001F3CEF"/>
    <w:rsid w:val="0029126E"/>
    <w:rsid w:val="002A0C6B"/>
    <w:rsid w:val="002C7A90"/>
    <w:rsid w:val="002C7ED1"/>
    <w:rsid w:val="00311B98"/>
    <w:rsid w:val="00324800"/>
    <w:rsid w:val="00362637"/>
    <w:rsid w:val="003D656E"/>
    <w:rsid w:val="0042662C"/>
    <w:rsid w:val="00440423"/>
    <w:rsid w:val="004F0D28"/>
    <w:rsid w:val="00552884"/>
    <w:rsid w:val="0055579F"/>
    <w:rsid w:val="00570B73"/>
    <w:rsid w:val="00575BE1"/>
    <w:rsid w:val="00582F90"/>
    <w:rsid w:val="0059250B"/>
    <w:rsid w:val="005A4F52"/>
    <w:rsid w:val="005D512B"/>
    <w:rsid w:val="006A7B87"/>
    <w:rsid w:val="006C0316"/>
    <w:rsid w:val="006F07E8"/>
    <w:rsid w:val="006F244B"/>
    <w:rsid w:val="00710CCC"/>
    <w:rsid w:val="0074168C"/>
    <w:rsid w:val="007C7402"/>
    <w:rsid w:val="007D3DCD"/>
    <w:rsid w:val="0082007D"/>
    <w:rsid w:val="00841D35"/>
    <w:rsid w:val="008A1BF9"/>
    <w:rsid w:val="008B695A"/>
    <w:rsid w:val="008D4C39"/>
    <w:rsid w:val="008E0EDF"/>
    <w:rsid w:val="008F081B"/>
    <w:rsid w:val="008F1B5C"/>
    <w:rsid w:val="00973D17"/>
    <w:rsid w:val="0099651D"/>
    <w:rsid w:val="009B29D3"/>
    <w:rsid w:val="009D1948"/>
    <w:rsid w:val="009D583F"/>
    <w:rsid w:val="00A10F89"/>
    <w:rsid w:val="00A41C17"/>
    <w:rsid w:val="00AD3298"/>
    <w:rsid w:val="00B23FAE"/>
    <w:rsid w:val="00B27CC1"/>
    <w:rsid w:val="00B3167B"/>
    <w:rsid w:val="00B929DE"/>
    <w:rsid w:val="00BE2B7F"/>
    <w:rsid w:val="00C52A05"/>
    <w:rsid w:val="00CD1FCA"/>
    <w:rsid w:val="00CF6CC7"/>
    <w:rsid w:val="00D3673B"/>
    <w:rsid w:val="00D636B6"/>
    <w:rsid w:val="00D7316F"/>
    <w:rsid w:val="00E1499F"/>
    <w:rsid w:val="00E36EC8"/>
    <w:rsid w:val="00E66C67"/>
    <w:rsid w:val="00EA3973"/>
    <w:rsid w:val="00EC2FB5"/>
    <w:rsid w:val="00EC49E4"/>
    <w:rsid w:val="00EF4B0F"/>
    <w:rsid w:val="00EF6BF1"/>
    <w:rsid w:val="00F0505A"/>
    <w:rsid w:val="00F2452E"/>
    <w:rsid w:val="00F2667B"/>
    <w:rsid w:val="00F43577"/>
    <w:rsid w:val="00F82B73"/>
    <w:rsid w:val="00FC1BD6"/>
    <w:rsid w:val="00FC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D4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A1BF9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A1BF9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A1BF9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C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2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0411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4357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A1BF9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Gubarev</dc:creator>
  <cp:lastModifiedBy>Федотова Екатерина Евгеньевна</cp:lastModifiedBy>
  <cp:revision>52</cp:revision>
  <cp:lastPrinted>2021-06-15T13:47:00Z</cp:lastPrinted>
  <dcterms:created xsi:type="dcterms:W3CDTF">2021-06-07T15:13:00Z</dcterms:created>
  <dcterms:modified xsi:type="dcterms:W3CDTF">2022-03-01T13:33:00Z</dcterms:modified>
</cp:coreProperties>
</file>