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8C" w:rsidRPr="00821383" w:rsidRDefault="00F23C8C" w:rsidP="00F23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F23C8C" w:rsidRPr="00821383" w:rsidRDefault="00F23C8C" w:rsidP="00F23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0E3255"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  <w:r w:rsidRPr="00821383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821383">
        <w:rPr>
          <w:rFonts w:ascii="Times New Roman" w:hAnsi="Times New Roman" w:cs="Times New Roman"/>
          <w:bCs/>
          <w:sz w:val="24"/>
          <w:szCs w:val="24"/>
        </w:rPr>
        <w:t xml:space="preserve">«Бактериология, вирусология, микология» </w:t>
      </w:r>
      <w:r w:rsidRPr="00821383">
        <w:rPr>
          <w:rFonts w:ascii="Times New Roman" w:hAnsi="Times New Roman" w:cs="Times New Roman"/>
          <w:b/>
          <w:sz w:val="24"/>
          <w:szCs w:val="24"/>
        </w:rPr>
        <w:t>специал</w:t>
      </w:r>
      <w:r w:rsidRPr="00821383">
        <w:rPr>
          <w:rFonts w:ascii="Times New Roman" w:hAnsi="Times New Roman" w:cs="Times New Roman"/>
          <w:b/>
          <w:sz w:val="24"/>
          <w:szCs w:val="24"/>
        </w:rPr>
        <w:t>ь</w:t>
      </w:r>
      <w:r w:rsidRPr="00821383">
        <w:rPr>
          <w:rFonts w:ascii="Times New Roman" w:hAnsi="Times New Roman" w:cs="Times New Roman"/>
          <w:b/>
          <w:sz w:val="24"/>
          <w:szCs w:val="24"/>
        </w:rPr>
        <w:t xml:space="preserve">ности </w:t>
      </w:r>
      <w:r w:rsidRPr="00821383">
        <w:rPr>
          <w:rFonts w:ascii="Times New Roman" w:hAnsi="Times New Roman" w:cs="Times New Roman"/>
          <w:b/>
          <w:iCs/>
          <w:sz w:val="24"/>
          <w:szCs w:val="24"/>
        </w:rPr>
        <w:t xml:space="preserve">32.05.01 </w:t>
      </w:r>
      <w:r w:rsidRPr="00821383">
        <w:rPr>
          <w:rFonts w:ascii="Times New Roman" w:hAnsi="Times New Roman" w:cs="Times New Roman"/>
          <w:b/>
          <w:bCs/>
          <w:sz w:val="24"/>
          <w:szCs w:val="24"/>
        </w:rPr>
        <w:t>Медико-профилактическое дело</w:t>
      </w:r>
      <w:r w:rsidRPr="008213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3C8C" w:rsidRPr="00821383" w:rsidRDefault="00F23C8C" w:rsidP="00F23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821383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821383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AB6BBD" w:rsidRPr="00821383">
        <w:rPr>
          <w:rFonts w:ascii="Times New Roman" w:hAnsi="Times New Roman" w:cs="Times New Roman"/>
          <w:sz w:val="24"/>
          <w:szCs w:val="24"/>
        </w:rPr>
        <w:t xml:space="preserve">, формируемой участниками образовательных отношений </w:t>
      </w:r>
      <w:r w:rsidR="00AB6BBD" w:rsidRPr="00821383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="00AB6BBD" w:rsidRPr="0082138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AB6BBD" w:rsidRPr="00821383">
        <w:rPr>
          <w:rFonts w:ascii="Times New Roman" w:eastAsia="Times New Roman" w:hAnsi="Times New Roman" w:cs="Times New Roman"/>
          <w:sz w:val="24"/>
          <w:szCs w:val="24"/>
        </w:rPr>
        <w:t>.В.17</w:t>
      </w:r>
      <w:r w:rsidRPr="00821383">
        <w:rPr>
          <w:rFonts w:ascii="Times New Roman" w:hAnsi="Times New Roman" w:cs="Times New Roman"/>
          <w:sz w:val="24"/>
          <w:szCs w:val="24"/>
        </w:rPr>
        <w:t>.</w:t>
      </w: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AB6BBD" w:rsidRPr="00821383">
        <w:rPr>
          <w:rFonts w:ascii="Times New Roman" w:hAnsi="Times New Roman" w:cs="Times New Roman"/>
          <w:sz w:val="24"/>
          <w:szCs w:val="24"/>
        </w:rPr>
        <w:t>2 зачетные единицы, всего 72 часа</w:t>
      </w:r>
      <w:r w:rsidRPr="00821383">
        <w:rPr>
          <w:rFonts w:ascii="Times New Roman" w:hAnsi="Times New Roman" w:cs="Times New Roman"/>
          <w:b/>
          <w:sz w:val="24"/>
          <w:szCs w:val="24"/>
        </w:rPr>
        <w:t>,</w:t>
      </w:r>
      <w:r w:rsidR="00AB6BBD" w:rsidRPr="008213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383">
        <w:rPr>
          <w:rFonts w:ascii="Times New Roman" w:hAnsi="Times New Roman" w:cs="Times New Roman"/>
          <w:sz w:val="24"/>
          <w:szCs w:val="24"/>
        </w:rPr>
        <w:t>из них аудито</w:t>
      </w:r>
      <w:r w:rsidRPr="00821383">
        <w:rPr>
          <w:rFonts w:ascii="Times New Roman" w:hAnsi="Times New Roman" w:cs="Times New Roman"/>
          <w:sz w:val="24"/>
          <w:szCs w:val="24"/>
        </w:rPr>
        <w:t>р</w:t>
      </w:r>
      <w:r w:rsidR="00AB6BBD" w:rsidRPr="00821383">
        <w:rPr>
          <w:rFonts w:ascii="Times New Roman" w:hAnsi="Times New Roman" w:cs="Times New Roman"/>
          <w:sz w:val="24"/>
          <w:szCs w:val="24"/>
        </w:rPr>
        <w:t>ных 48</w:t>
      </w:r>
      <w:r w:rsidRPr="00821383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F23C8C" w:rsidRPr="00821383" w:rsidRDefault="00F23C8C" w:rsidP="00F23C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821383">
        <w:rPr>
          <w:rFonts w:ascii="Times New Roman" w:hAnsi="Times New Roman" w:cs="Times New Roman"/>
          <w:sz w:val="24"/>
          <w:szCs w:val="24"/>
        </w:rPr>
        <w:t>Эпидемиология, военная эпидемиология, Гигиена питания, Коммунальная гигиена</w:t>
      </w:r>
      <w:r w:rsidRPr="00821383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</w:t>
      </w:r>
    </w:p>
    <w:p w:rsidR="00285138" w:rsidRPr="00821383" w:rsidRDefault="00F23C8C" w:rsidP="00F23C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82138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285138" w:rsidRPr="00821383">
        <w:rPr>
          <w:rStyle w:val="CharStyle20"/>
          <w:rFonts w:eastAsiaTheme="minorHAnsi"/>
          <w:sz w:val="24"/>
          <w:szCs w:val="24"/>
        </w:rPr>
        <w:t>формирование у студентов системного естественнонаучного мир</w:t>
      </w:r>
      <w:r w:rsidR="00285138" w:rsidRPr="00821383">
        <w:rPr>
          <w:rStyle w:val="CharStyle20"/>
          <w:rFonts w:eastAsiaTheme="minorHAnsi"/>
          <w:sz w:val="24"/>
          <w:szCs w:val="24"/>
        </w:rPr>
        <w:t>о</w:t>
      </w:r>
      <w:r w:rsidR="00285138" w:rsidRPr="00821383">
        <w:rPr>
          <w:rStyle w:val="CharStyle20"/>
          <w:rFonts w:eastAsiaTheme="minorHAnsi"/>
          <w:sz w:val="24"/>
          <w:szCs w:val="24"/>
        </w:rPr>
        <w:t>воззрения, знания по бактериологии, вирусологии, микологии, роли бактерий, вирусов, микроскопических грибов в общебиологических процессах и в патологии человека путем развития универсальных и профессиональных компетенций, направленных на обеспеч</w:t>
      </w:r>
      <w:r w:rsidR="00285138" w:rsidRPr="00821383">
        <w:rPr>
          <w:rStyle w:val="CharStyle20"/>
          <w:rFonts w:eastAsiaTheme="minorHAnsi"/>
          <w:sz w:val="24"/>
          <w:szCs w:val="24"/>
        </w:rPr>
        <w:t>е</w:t>
      </w:r>
      <w:r w:rsidR="00285138" w:rsidRPr="00821383">
        <w:rPr>
          <w:rStyle w:val="CharStyle20"/>
          <w:rFonts w:eastAsiaTheme="minorHAnsi"/>
          <w:sz w:val="24"/>
          <w:szCs w:val="24"/>
        </w:rPr>
        <w:t>ние санитарно-эпидемиологического благополучия населения, сохранение и улучшение его здоровья, осуществление надзора в сфере защиты прав потребителей.</w:t>
      </w:r>
    </w:p>
    <w:p w:rsidR="00285138" w:rsidRPr="00821383" w:rsidRDefault="00F23C8C" w:rsidP="002851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285138" w:rsidRPr="00821383">
        <w:rPr>
          <w:rFonts w:ascii="Times New Roman" w:hAnsi="Times New Roman" w:cs="Times New Roman"/>
          <w:bCs/>
          <w:sz w:val="24"/>
          <w:szCs w:val="24"/>
        </w:rPr>
        <w:t>- формирование у студентов знаний по основным теоретич</w:t>
      </w:r>
      <w:r w:rsidR="00285138" w:rsidRPr="00821383">
        <w:rPr>
          <w:rFonts w:ascii="Times New Roman" w:hAnsi="Times New Roman" w:cs="Times New Roman"/>
          <w:bCs/>
          <w:sz w:val="24"/>
          <w:szCs w:val="24"/>
        </w:rPr>
        <w:t>е</w:t>
      </w:r>
      <w:r w:rsidR="00285138" w:rsidRPr="00821383">
        <w:rPr>
          <w:rFonts w:ascii="Times New Roman" w:hAnsi="Times New Roman" w:cs="Times New Roman"/>
          <w:bCs/>
          <w:sz w:val="24"/>
          <w:szCs w:val="24"/>
        </w:rPr>
        <w:t xml:space="preserve">ским вопросам частной бактериологии, вирусологии, микологии; </w:t>
      </w:r>
    </w:p>
    <w:p w:rsidR="00285138" w:rsidRPr="00821383" w:rsidRDefault="00285138" w:rsidP="002851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1383">
        <w:rPr>
          <w:rFonts w:ascii="Times New Roman" w:hAnsi="Times New Roman" w:cs="Times New Roman"/>
          <w:bCs/>
          <w:sz w:val="24"/>
          <w:szCs w:val="24"/>
        </w:rPr>
        <w:t>- формирование у студентов системных знаний об этиологии и патогенезе актуал</w:t>
      </w:r>
      <w:r w:rsidRPr="00821383">
        <w:rPr>
          <w:rFonts w:ascii="Times New Roman" w:hAnsi="Times New Roman" w:cs="Times New Roman"/>
          <w:bCs/>
          <w:sz w:val="24"/>
          <w:szCs w:val="24"/>
        </w:rPr>
        <w:t>ь</w:t>
      </w:r>
      <w:r w:rsidRPr="00821383">
        <w:rPr>
          <w:rFonts w:ascii="Times New Roman" w:hAnsi="Times New Roman" w:cs="Times New Roman"/>
          <w:bCs/>
          <w:sz w:val="24"/>
          <w:szCs w:val="24"/>
        </w:rPr>
        <w:t>ных</w:t>
      </w:r>
      <w:r w:rsidRPr="00821383">
        <w:rPr>
          <w:rFonts w:ascii="Times New Roman" w:hAnsi="Times New Roman" w:cs="Times New Roman"/>
          <w:sz w:val="24"/>
          <w:szCs w:val="24"/>
        </w:rPr>
        <w:t xml:space="preserve"> и особо опасных</w:t>
      </w:r>
      <w:r w:rsidRPr="00821383">
        <w:rPr>
          <w:rFonts w:ascii="Times New Roman" w:hAnsi="Times New Roman" w:cs="Times New Roman"/>
          <w:bCs/>
          <w:sz w:val="24"/>
          <w:szCs w:val="24"/>
        </w:rPr>
        <w:t xml:space="preserve"> бактериальных, вирусных и микологических инфекционных забол</w:t>
      </w:r>
      <w:r w:rsidRPr="00821383">
        <w:rPr>
          <w:rFonts w:ascii="Times New Roman" w:hAnsi="Times New Roman" w:cs="Times New Roman"/>
          <w:bCs/>
          <w:sz w:val="24"/>
          <w:szCs w:val="24"/>
        </w:rPr>
        <w:t>е</w:t>
      </w:r>
      <w:r w:rsidRPr="00821383">
        <w:rPr>
          <w:rFonts w:ascii="Times New Roman" w:hAnsi="Times New Roman" w:cs="Times New Roman"/>
          <w:bCs/>
          <w:sz w:val="24"/>
          <w:szCs w:val="24"/>
        </w:rPr>
        <w:t xml:space="preserve">ваний, </w:t>
      </w:r>
      <w:r w:rsidRPr="00821383">
        <w:rPr>
          <w:rFonts w:ascii="Times New Roman" w:hAnsi="Times New Roman" w:cs="Times New Roman"/>
          <w:sz w:val="24"/>
          <w:szCs w:val="24"/>
        </w:rPr>
        <w:t>закономерностях взаимодействия макро- и микроорганизма, включая современные представления об иммунном ответе на инфекционные и неинфекционные агенты (антиг</w:t>
      </w:r>
      <w:r w:rsidRPr="00821383">
        <w:rPr>
          <w:rFonts w:ascii="Times New Roman" w:hAnsi="Times New Roman" w:cs="Times New Roman"/>
          <w:sz w:val="24"/>
          <w:szCs w:val="24"/>
        </w:rPr>
        <w:t>е</w:t>
      </w:r>
      <w:r w:rsidRPr="00821383">
        <w:rPr>
          <w:rFonts w:ascii="Times New Roman" w:hAnsi="Times New Roman" w:cs="Times New Roman"/>
          <w:sz w:val="24"/>
          <w:szCs w:val="24"/>
        </w:rPr>
        <w:t>ны)</w:t>
      </w:r>
      <w:r w:rsidRPr="00821383">
        <w:rPr>
          <w:rFonts w:ascii="Times New Roman" w:hAnsi="Times New Roman" w:cs="Times New Roman"/>
          <w:bCs/>
          <w:sz w:val="24"/>
          <w:szCs w:val="24"/>
        </w:rPr>
        <w:t>;</w:t>
      </w:r>
    </w:p>
    <w:p w:rsidR="00285138" w:rsidRPr="00821383" w:rsidRDefault="00285138" w:rsidP="002851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1383">
        <w:rPr>
          <w:rFonts w:ascii="Times New Roman" w:hAnsi="Times New Roman" w:cs="Times New Roman"/>
          <w:bCs/>
          <w:sz w:val="24"/>
          <w:szCs w:val="24"/>
        </w:rPr>
        <w:t>- обучение студентов принципам и методам микробиологической диагностики и</w:t>
      </w:r>
      <w:r w:rsidRPr="00821383">
        <w:rPr>
          <w:rFonts w:ascii="Times New Roman" w:hAnsi="Times New Roman" w:cs="Times New Roman"/>
          <w:bCs/>
          <w:sz w:val="24"/>
          <w:szCs w:val="24"/>
        </w:rPr>
        <w:t>н</w:t>
      </w:r>
      <w:r w:rsidRPr="00821383">
        <w:rPr>
          <w:rFonts w:ascii="Times New Roman" w:hAnsi="Times New Roman" w:cs="Times New Roman"/>
          <w:bCs/>
          <w:sz w:val="24"/>
          <w:szCs w:val="24"/>
        </w:rPr>
        <w:t>фекционных заболеваний, и их профилактики, правилам техники безопасности при работе в микробиологических лабораториях с микробными культурами, реактивами, приборами, лабораторными животными;</w:t>
      </w:r>
    </w:p>
    <w:p w:rsidR="00285138" w:rsidRPr="00821383" w:rsidRDefault="00285138" w:rsidP="002851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1383">
        <w:rPr>
          <w:rFonts w:ascii="Times New Roman" w:hAnsi="Times New Roman" w:cs="Times New Roman"/>
          <w:sz w:val="24"/>
          <w:szCs w:val="24"/>
        </w:rPr>
        <w:t xml:space="preserve">- </w:t>
      </w:r>
      <w:r w:rsidRPr="00821383">
        <w:rPr>
          <w:rFonts w:ascii="Times New Roman" w:hAnsi="Times New Roman" w:cs="Times New Roman"/>
          <w:bCs/>
          <w:sz w:val="24"/>
          <w:szCs w:val="24"/>
        </w:rPr>
        <w:t>обучение студентов методам санитарно-микробиологического контроля объектов внешней среды, воды и продуктов питания;</w:t>
      </w:r>
    </w:p>
    <w:p w:rsidR="00285138" w:rsidRPr="00821383" w:rsidRDefault="00285138" w:rsidP="002851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1383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821383">
        <w:rPr>
          <w:rFonts w:ascii="Times New Roman" w:hAnsi="Times New Roman" w:cs="Times New Roman"/>
          <w:bCs/>
          <w:sz w:val="24"/>
          <w:szCs w:val="24"/>
        </w:rPr>
        <w:t xml:space="preserve">привлечение студентов к научным исследованиям, направленным на решение фундаментальных и прикладных задач в области охраны здоровья населения; </w:t>
      </w:r>
    </w:p>
    <w:p w:rsidR="00285138" w:rsidRPr="00821383" w:rsidRDefault="00285138" w:rsidP="002851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38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821383">
        <w:rPr>
          <w:rFonts w:ascii="Times New Roman" w:hAnsi="Times New Roman" w:cs="Times New Roman"/>
          <w:sz w:val="24"/>
          <w:szCs w:val="24"/>
        </w:rPr>
        <w:t>формирование у студентов мотивированного отношения к профилактике забол</w:t>
      </w:r>
      <w:r w:rsidRPr="00821383">
        <w:rPr>
          <w:rFonts w:ascii="Times New Roman" w:hAnsi="Times New Roman" w:cs="Times New Roman"/>
          <w:sz w:val="24"/>
          <w:szCs w:val="24"/>
        </w:rPr>
        <w:t>е</w:t>
      </w:r>
      <w:r w:rsidRPr="00821383">
        <w:rPr>
          <w:rFonts w:ascii="Times New Roman" w:hAnsi="Times New Roman" w:cs="Times New Roman"/>
          <w:sz w:val="24"/>
          <w:szCs w:val="24"/>
        </w:rPr>
        <w:t>ваемости, санитарно-просветительской работе, проведению профилактических и против</w:t>
      </w:r>
      <w:r w:rsidRPr="00821383">
        <w:rPr>
          <w:rFonts w:ascii="Times New Roman" w:hAnsi="Times New Roman" w:cs="Times New Roman"/>
          <w:sz w:val="24"/>
          <w:szCs w:val="24"/>
        </w:rPr>
        <w:t>о</w:t>
      </w:r>
      <w:r w:rsidRPr="00821383">
        <w:rPr>
          <w:rFonts w:ascii="Times New Roman" w:hAnsi="Times New Roman" w:cs="Times New Roman"/>
          <w:sz w:val="24"/>
          <w:szCs w:val="24"/>
        </w:rPr>
        <w:t>эпидемических мероприятий направленных на обеспечение</w:t>
      </w:r>
      <w:r w:rsidRPr="00821383">
        <w:rPr>
          <w:rStyle w:val="CharStyle20"/>
          <w:rFonts w:eastAsia="Calibri"/>
          <w:sz w:val="24"/>
          <w:szCs w:val="24"/>
        </w:rPr>
        <w:t xml:space="preserve"> санитарно-эпидемиологического благополучия населения, сохранение и улучшение его здоровья, осуществление надзора в сфере защиты прав потребителей</w:t>
      </w: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821383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821383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821383">
        <w:rPr>
          <w:rFonts w:ascii="Times New Roman" w:hAnsi="Times New Roman" w:cs="Times New Roman"/>
          <w:sz w:val="24"/>
          <w:szCs w:val="24"/>
        </w:rPr>
        <w:t>ун</w:t>
      </w:r>
      <w:r w:rsidRPr="00821383">
        <w:rPr>
          <w:rFonts w:ascii="Times New Roman" w:hAnsi="Times New Roman" w:cs="Times New Roman"/>
          <w:sz w:val="24"/>
          <w:szCs w:val="24"/>
        </w:rPr>
        <w:t>и</w:t>
      </w:r>
      <w:r w:rsidRPr="00821383">
        <w:rPr>
          <w:rFonts w:ascii="Times New Roman" w:hAnsi="Times New Roman" w:cs="Times New Roman"/>
          <w:sz w:val="24"/>
          <w:szCs w:val="24"/>
        </w:rPr>
        <w:t>версальные (</w:t>
      </w:r>
      <w:r w:rsidRPr="0082138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УК-1, УК-8</w:t>
      </w:r>
      <w:r w:rsidRPr="00821383">
        <w:rPr>
          <w:rFonts w:ascii="Times New Roman" w:hAnsi="Times New Roman" w:cs="Times New Roman"/>
          <w:sz w:val="24"/>
          <w:szCs w:val="24"/>
        </w:rPr>
        <w:t xml:space="preserve">), профессиональные </w:t>
      </w:r>
      <w:r w:rsidR="00285138" w:rsidRPr="00821383">
        <w:rPr>
          <w:rFonts w:ascii="Times New Roman" w:hAnsi="Times New Roman" w:cs="Times New Roman"/>
          <w:sz w:val="24"/>
          <w:szCs w:val="24"/>
        </w:rPr>
        <w:t xml:space="preserve">компетенции </w:t>
      </w:r>
      <w:r w:rsidRPr="00821383">
        <w:rPr>
          <w:rFonts w:ascii="Times New Roman" w:hAnsi="Times New Roman" w:cs="Times New Roman"/>
          <w:sz w:val="24"/>
          <w:szCs w:val="24"/>
        </w:rPr>
        <w:t xml:space="preserve">(ПК - </w:t>
      </w:r>
      <w:r w:rsidR="00285138" w:rsidRPr="00821383">
        <w:rPr>
          <w:rFonts w:ascii="Times New Roman" w:hAnsi="Times New Roman" w:cs="Times New Roman"/>
          <w:sz w:val="24"/>
          <w:szCs w:val="24"/>
        </w:rPr>
        <w:t>1</w:t>
      </w:r>
      <w:r w:rsidRPr="00821383">
        <w:rPr>
          <w:rFonts w:ascii="Times New Roman" w:hAnsi="Times New Roman" w:cs="Times New Roman"/>
          <w:sz w:val="24"/>
          <w:szCs w:val="24"/>
        </w:rPr>
        <w:t>, ПК</w:t>
      </w:r>
      <w:r w:rsidR="00285138" w:rsidRPr="00821383">
        <w:rPr>
          <w:rFonts w:ascii="Times New Roman" w:hAnsi="Times New Roman" w:cs="Times New Roman"/>
          <w:sz w:val="24"/>
          <w:szCs w:val="24"/>
        </w:rPr>
        <w:t xml:space="preserve"> -2</w:t>
      </w:r>
      <w:r w:rsidRPr="00821383">
        <w:rPr>
          <w:rFonts w:ascii="Times New Roman" w:hAnsi="Times New Roman" w:cs="Times New Roman"/>
          <w:sz w:val="24"/>
          <w:szCs w:val="24"/>
        </w:rPr>
        <w:t>)</w:t>
      </w:r>
      <w:r w:rsidRPr="0082138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821383">
        <w:rPr>
          <w:rFonts w:ascii="Times New Roman" w:hAnsi="Times New Roman" w:cs="Times New Roman"/>
          <w:sz w:val="24"/>
          <w:szCs w:val="24"/>
        </w:rPr>
        <w:t xml:space="preserve"> Модуль 1. </w:t>
      </w:r>
      <w:r w:rsidR="00821383" w:rsidRPr="00821383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Частная медицинская бактериология.</w:t>
      </w:r>
      <w:r w:rsidR="00821383" w:rsidRPr="00821383">
        <w:rPr>
          <w:rFonts w:ascii="Times New Roman" w:hAnsi="Times New Roman" w:cs="Times New Roman"/>
          <w:sz w:val="24"/>
          <w:szCs w:val="24"/>
        </w:rPr>
        <w:t xml:space="preserve"> Модуль 2. </w:t>
      </w:r>
      <w:r w:rsidR="00821383" w:rsidRPr="00821383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Частная медицинская вирусология.</w:t>
      </w:r>
      <w:r w:rsidR="00821383" w:rsidRPr="00821383">
        <w:rPr>
          <w:rFonts w:ascii="Times New Roman" w:hAnsi="Times New Roman" w:cs="Times New Roman"/>
          <w:sz w:val="24"/>
          <w:szCs w:val="24"/>
        </w:rPr>
        <w:t xml:space="preserve"> Модуль 3.</w:t>
      </w:r>
      <w:r w:rsidR="00821383" w:rsidRPr="008213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Частная медицинская микология.</w:t>
      </w:r>
    </w:p>
    <w:p w:rsidR="00F23C8C" w:rsidRPr="00821383" w:rsidRDefault="00F23C8C" w:rsidP="00F23C8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821383" w:rsidRPr="0082138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самоподготовка к практическим занятиям и текущему контролю, тестирование, </w:t>
      </w:r>
      <w:r w:rsidR="00821383" w:rsidRPr="00821383">
        <w:rPr>
          <w:rFonts w:ascii="Times New Roman" w:eastAsia="Times New Roman" w:hAnsi="Times New Roman" w:cs="Times New Roman"/>
          <w:sz w:val="24"/>
          <w:szCs w:val="24"/>
        </w:rPr>
        <w:t xml:space="preserve">написание реферата с использованием </w:t>
      </w:r>
      <w:proofErr w:type="spellStart"/>
      <w:r w:rsidR="00821383" w:rsidRPr="00821383">
        <w:rPr>
          <w:rFonts w:ascii="Times New Roman" w:eastAsia="Times New Roman" w:hAnsi="Times New Roman" w:cs="Times New Roman"/>
          <w:sz w:val="24"/>
          <w:szCs w:val="24"/>
        </w:rPr>
        <w:t>интернет-ресурсов</w:t>
      </w:r>
      <w:proofErr w:type="spellEnd"/>
      <w:r w:rsidRPr="008213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 w:rsidRPr="00821383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proofErr w:type="gramStart"/>
      <w:r w:rsidRPr="00821383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Pr="00821383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821383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821383">
        <w:rPr>
          <w:rFonts w:ascii="Times New Roman" w:hAnsi="Times New Roman" w:cs="Times New Roman"/>
          <w:sz w:val="24"/>
          <w:szCs w:val="24"/>
        </w:rPr>
        <w:t xml:space="preserve"> по</w:t>
      </w:r>
      <w:r w:rsidRPr="00821383">
        <w:rPr>
          <w:rFonts w:ascii="Times New Roman" w:hAnsi="Times New Roman" w:cs="Times New Roman"/>
          <w:sz w:val="24"/>
          <w:szCs w:val="24"/>
        </w:rPr>
        <w:t>д</w:t>
      </w:r>
      <w:r w:rsidRPr="00821383">
        <w:rPr>
          <w:rFonts w:ascii="Times New Roman" w:hAnsi="Times New Roman" w:cs="Times New Roman"/>
          <w:sz w:val="24"/>
          <w:szCs w:val="24"/>
        </w:rPr>
        <w:t>ходов, обучение в сотрудничестве, проблемное обучение. Методы обучения: алгоритм</w:t>
      </w:r>
      <w:r w:rsidRPr="00821383">
        <w:rPr>
          <w:rFonts w:ascii="Times New Roman" w:hAnsi="Times New Roman" w:cs="Times New Roman"/>
          <w:sz w:val="24"/>
          <w:szCs w:val="24"/>
        </w:rPr>
        <w:t>и</w:t>
      </w:r>
      <w:r w:rsidRPr="00821383">
        <w:rPr>
          <w:rFonts w:ascii="Times New Roman" w:hAnsi="Times New Roman" w:cs="Times New Roman"/>
          <w:sz w:val="24"/>
          <w:szCs w:val="24"/>
        </w:rPr>
        <w:t>ческие, проблемно-исследовательские экспериментально-практические, задачные. Сре</w:t>
      </w:r>
      <w:r w:rsidRPr="00821383">
        <w:rPr>
          <w:rFonts w:ascii="Times New Roman" w:hAnsi="Times New Roman" w:cs="Times New Roman"/>
          <w:sz w:val="24"/>
          <w:szCs w:val="24"/>
        </w:rPr>
        <w:t>д</w:t>
      </w:r>
      <w:r w:rsidRPr="00821383">
        <w:rPr>
          <w:rFonts w:ascii="Times New Roman" w:hAnsi="Times New Roman" w:cs="Times New Roman"/>
          <w:sz w:val="24"/>
          <w:szCs w:val="24"/>
        </w:rPr>
        <w:t>ства обучения: материально-технические и дидактические. По разделам, входящим в да</w:t>
      </w:r>
      <w:r w:rsidRPr="00821383">
        <w:rPr>
          <w:rFonts w:ascii="Times New Roman" w:hAnsi="Times New Roman" w:cs="Times New Roman"/>
          <w:sz w:val="24"/>
          <w:szCs w:val="24"/>
        </w:rPr>
        <w:t>н</w:t>
      </w:r>
      <w:r w:rsidRPr="00821383">
        <w:rPr>
          <w:rFonts w:ascii="Times New Roman" w:hAnsi="Times New Roman" w:cs="Times New Roman"/>
          <w:sz w:val="24"/>
          <w:szCs w:val="24"/>
        </w:rPr>
        <w:lastRenderedPageBreak/>
        <w:t>ный модуль, проводится чтение лекций, проведение интегрированных по формам и мет</w:t>
      </w:r>
      <w:r w:rsidRPr="00821383">
        <w:rPr>
          <w:rFonts w:ascii="Times New Roman" w:hAnsi="Times New Roman" w:cs="Times New Roman"/>
          <w:sz w:val="24"/>
          <w:szCs w:val="24"/>
        </w:rPr>
        <w:t>о</w:t>
      </w:r>
      <w:r w:rsidR="00821383" w:rsidRPr="00821383">
        <w:rPr>
          <w:rFonts w:ascii="Times New Roman" w:hAnsi="Times New Roman" w:cs="Times New Roman"/>
          <w:sz w:val="24"/>
          <w:szCs w:val="24"/>
        </w:rPr>
        <w:t xml:space="preserve">дам </w:t>
      </w:r>
      <w:proofErr w:type="gramStart"/>
      <w:r w:rsidR="00821383" w:rsidRPr="00821383">
        <w:rPr>
          <w:rFonts w:ascii="Times New Roman" w:hAnsi="Times New Roman" w:cs="Times New Roman"/>
          <w:sz w:val="24"/>
          <w:szCs w:val="24"/>
        </w:rPr>
        <w:t>обучении</w:t>
      </w:r>
      <w:proofErr w:type="gramEnd"/>
      <w:r w:rsidR="00821383" w:rsidRPr="00821383">
        <w:rPr>
          <w:rFonts w:ascii="Times New Roman" w:hAnsi="Times New Roman" w:cs="Times New Roman"/>
          <w:sz w:val="24"/>
          <w:szCs w:val="24"/>
        </w:rPr>
        <w:t xml:space="preserve"> </w:t>
      </w:r>
      <w:r w:rsidRPr="00821383">
        <w:rPr>
          <w:rFonts w:ascii="Times New Roman" w:hAnsi="Times New Roman" w:cs="Times New Roman"/>
          <w:sz w:val="24"/>
          <w:szCs w:val="24"/>
        </w:rPr>
        <w:t>практических занятий, организация самостоятельной работы студентов и ее методическое сопровождение. Удельный вес занятий, проводимых в интерактивных фо</w:t>
      </w:r>
      <w:r w:rsidRPr="00821383">
        <w:rPr>
          <w:rFonts w:ascii="Times New Roman" w:hAnsi="Times New Roman" w:cs="Times New Roman"/>
          <w:sz w:val="24"/>
          <w:szCs w:val="24"/>
        </w:rPr>
        <w:t>р</w:t>
      </w:r>
      <w:r w:rsidRPr="00821383">
        <w:rPr>
          <w:rFonts w:ascii="Times New Roman" w:hAnsi="Times New Roman" w:cs="Times New Roman"/>
          <w:sz w:val="24"/>
          <w:szCs w:val="24"/>
        </w:rPr>
        <w:t xml:space="preserve">мах, составляет 20 % от аудиторных занятий. </w:t>
      </w:r>
      <w:r w:rsidRPr="00821383">
        <w:rPr>
          <w:rFonts w:ascii="Times New Roman" w:hAnsi="Times New Roman" w:cs="Times New Roman"/>
          <w:color w:val="000000"/>
          <w:sz w:val="24"/>
          <w:szCs w:val="24"/>
        </w:rPr>
        <w:t xml:space="preserve">Курс лекций по всем модулям дисциплины </w:t>
      </w:r>
      <w:r w:rsidR="00821383" w:rsidRPr="00821383">
        <w:rPr>
          <w:rFonts w:ascii="Times New Roman" w:hAnsi="Times New Roman" w:cs="Times New Roman"/>
          <w:bCs/>
          <w:sz w:val="24"/>
          <w:szCs w:val="24"/>
        </w:rPr>
        <w:t xml:space="preserve">«Бактериология, вирусология, микология» </w:t>
      </w:r>
      <w:r w:rsidRPr="00821383">
        <w:rPr>
          <w:rFonts w:ascii="Times New Roman" w:hAnsi="Times New Roman" w:cs="Times New Roman"/>
          <w:color w:val="000000"/>
          <w:sz w:val="24"/>
          <w:szCs w:val="24"/>
        </w:rPr>
        <w:t xml:space="preserve"> читается в режиме «</w:t>
      </w:r>
      <w:r w:rsidRPr="00821383">
        <w:rPr>
          <w:rFonts w:ascii="Times New Roman" w:hAnsi="Times New Roman" w:cs="Times New Roman"/>
          <w:color w:val="000000"/>
          <w:sz w:val="24"/>
          <w:szCs w:val="24"/>
          <w:lang w:val="en-US"/>
        </w:rPr>
        <w:t>Power</w:t>
      </w:r>
      <w:proofErr w:type="gramStart"/>
      <w:r w:rsidRPr="00821383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Start"/>
      <w:proofErr w:type="gramEnd"/>
      <w:r w:rsidRPr="00821383">
        <w:rPr>
          <w:rFonts w:ascii="Times New Roman" w:hAnsi="Times New Roman" w:cs="Times New Roman"/>
          <w:color w:val="000000"/>
          <w:sz w:val="24"/>
          <w:szCs w:val="24"/>
          <w:lang w:val="en-US"/>
        </w:rPr>
        <w:t>oint</w:t>
      </w:r>
      <w:proofErr w:type="spellEnd"/>
      <w:r w:rsidRPr="00821383">
        <w:rPr>
          <w:rFonts w:ascii="Times New Roman" w:hAnsi="Times New Roman" w:cs="Times New Roman"/>
          <w:color w:val="000000"/>
          <w:sz w:val="24"/>
          <w:szCs w:val="24"/>
        </w:rPr>
        <w:t>» с использов</w:t>
      </w:r>
      <w:r w:rsidRPr="0082138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821383">
        <w:rPr>
          <w:rFonts w:ascii="Times New Roman" w:hAnsi="Times New Roman" w:cs="Times New Roman"/>
          <w:color w:val="000000"/>
          <w:sz w:val="24"/>
          <w:szCs w:val="24"/>
        </w:rPr>
        <w:t xml:space="preserve">нием мультимедийного проектора. Экземпляр курса лекций в электронном виде доступен  каждому преподавателю и студентам. </w:t>
      </w:r>
      <w:r w:rsidRPr="00821383">
        <w:rPr>
          <w:rFonts w:ascii="Times New Roman" w:hAnsi="Times New Roman" w:cs="Times New Roman"/>
          <w:sz w:val="24"/>
          <w:szCs w:val="24"/>
        </w:rPr>
        <w:t>На каждом практическом занятии проводится ус</w:t>
      </w:r>
      <w:r w:rsidRPr="00821383">
        <w:rPr>
          <w:rFonts w:ascii="Times New Roman" w:hAnsi="Times New Roman" w:cs="Times New Roman"/>
          <w:sz w:val="24"/>
          <w:szCs w:val="24"/>
        </w:rPr>
        <w:t>т</w:t>
      </w:r>
      <w:r w:rsidRPr="00821383">
        <w:rPr>
          <w:rFonts w:ascii="Times New Roman" w:hAnsi="Times New Roman" w:cs="Times New Roman"/>
          <w:sz w:val="24"/>
          <w:szCs w:val="24"/>
        </w:rPr>
        <w:t>ный и/или письменный опрос студентов по темам домашнего задания с элементами ди</w:t>
      </w:r>
      <w:r w:rsidRPr="00821383">
        <w:rPr>
          <w:rFonts w:ascii="Times New Roman" w:hAnsi="Times New Roman" w:cs="Times New Roman"/>
          <w:sz w:val="24"/>
          <w:szCs w:val="24"/>
        </w:rPr>
        <w:t>с</w:t>
      </w:r>
      <w:r w:rsidRPr="00821383">
        <w:rPr>
          <w:rFonts w:ascii="Times New Roman" w:hAnsi="Times New Roman" w:cs="Times New Roman"/>
          <w:sz w:val="24"/>
          <w:szCs w:val="24"/>
        </w:rPr>
        <w:t xml:space="preserve">куссии. </w:t>
      </w:r>
    </w:p>
    <w:p w:rsidR="00F23C8C" w:rsidRPr="00821383" w:rsidRDefault="00F23C8C" w:rsidP="00F23C8C">
      <w:pPr>
        <w:pStyle w:val="20"/>
        <w:shd w:val="clear" w:color="auto" w:fill="auto"/>
        <w:spacing w:line="240" w:lineRule="auto"/>
        <w:ind w:firstLine="0"/>
        <w:jc w:val="both"/>
        <w:rPr>
          <w:b/>
          <w:sz w:val="24"/>
          <w:szCs w:val="24"/>
        </w:rPr>
      </w:pPr>
      <w:r w:rsidRPr="00821383">
        <w:rPr>
          <w:b/>
          <w:sz w:val="24"/>
          <w:szCs w:val="24"/>
        </w:rPr>
        <w:t xml:space="preserve">Перечень оценочных средств: </w:t>
      </w:r>
      <w:r w:rsidR="00821383" w:rsidRPr="00821383">
        <w:rPr>
          <w:bCs/>
          <w:sz w:val="24"/>
          <w:szCs w:val="24"/>
        </w:rPr>
        <w:t>вопросы к завершающему занятию, зачтено</w:t>
      </w:r>
      <w:r w:rsidRPr="00821383">
        <w:rPr>
          <w:bCs/>
          <w:sz w:val="24"/>
          <w:szCs w:val="24"/>
        </w:rPr>
        <w:t xml:space="preserve">; </w:t>
      </w:r>
      <w:r w:rsidR="00821383" w:rsidRPr="00821383">
        <w:rPr>
          <w:bCs/>
          <w:sz w:val="24"/>
          <w:szCs w:val="24"/>
        </w:rPr>
        <w:t>вопросы к итоговым контрольным занятиям (№ 1, 2) по 3 модулям, предусмотренным рабочей пр</w:t>
      </w:r>
      <w:r w:rsidR="00821383" w:rsidRPr="00821383">
        <w:rPr>
          <w:bCs/>
          <w:sz w:val="24"/>
          <w:szCs w:val="24"/>
        </w:rPr>
        <w:t>о</w:t>
      </w:r>
      <w:r w:rsidR="00821383" w:rsidRPr="00821383">
        <w:rPr>
          <w:bCs/>
          <w:sz w:val="24"/>
          <w:szCs w:val="24"/>
        </w:rPr>
        <w:t xml:space="preserve">граммой дисциплины </w:t>
      </w:r>
      <w:r w:rsidR="00821383" w:rsidRPr="00821383">
        <w:rPr>
          <w:sz w:val="24"/>
          <w:szCs w:val="24"/>
        </w:rPr>
        <w:t>«</w:t>
      </w:r>
      <w:r w:rsidR="00821383" w:rsidRPr="00821383">
        <w:rPr>
          <w:color w:val="000000"/>
          <w:sz w:val="24"/>
          <w:szCs w:val="24"/>
          <w:lang w:bidi="ru-RU"/>
        </w:rPr>
        <w:t>Бактериология, вирусология, микология»</w:t>
      </w:r>
      <w:r w:rsidRPr="00821383">
        <w:rPr>
          <w:bCs/>
          <w:sz w:val="24"/>
          <w:szCs w:val="24"/>
        </w:rPr>
        <w:t xml:space="preserve">; </w:t>
      </w:r>
      <w:r w:rsidRPr="00821383">
        <w:rPr>
          <w:sz w:val="24"/>
          <w:szCs w:val="24"/>
        </w:rPr>
        <w:t>реферат</w:t>
      </w:r>
      <w:r w:rsidRPr="00821383">
        <w:rPr>
          <w:bCs/>
          <w:sz w:val="24"/>
          <w:szCs w:val="24"/>
        </w:rPr>
        <w:t xml:space="preserve"> тесты</w:t>
      </w:r>
      <w:r w:rsidR="00821383" w:rsidRPr="00821383">
        <w:rPr>
          <w:bCs/>
          <w:sz w:val="24"/>
          <w:szCs w:val="24"/>
        </w:rPr>
        <w:t xml:space="preserve">. </w:t>
      </w:r>
    </w:p>
    <w:p w:rsidR="00F23C8C" w:rsidRPr="00821383" w:rsidRDefault="00F23C8C" w:rsidP="00F23C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1383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F55519">
        <w:rPr>
          <w:rFonts w:ascii="Times New Roman" w:hAnsi="Times New Roman" w:cs="Times New Roman"/>
          <w:sz w:val="24"/>
          <w:szCs w:val="24"/>
        </w:rPr>
        <w:t xml:space="preserve">текущий </w:t>
      </w:r>
      <w:r w:rsidRPr="00821383">
        <w:rPr>
          <w:rFonts w:ascii="Times New Roman" w:hAnsi="Times New Roman" w:cs="Times New Roman"/>
          <w:sz w:val="24"/>
          <w:szCs w:val="24"/>
        </w:rPr>
        <w:t xml:space="preserve"> (</w:t>
      </w:r>
      <w:r w:rsidR="00821383" w:rsidRPr="00821383">
        <w:rPr>
          <w:rFonts w:ascii="Times New Roman" w:hAnsi="Times New Roman" w:cs="Times New Roman"/>
          <w:sz w:val="24"/>
          <w:szCs w:val="24"/>
        </w:rPr>
        <w:t>зачтено</w:t>
      </w:r>
      <w:r w:rsidRPr="00821383">
        <w:rPr>
          <w:rFonts w:ascii="Times New Roman" w:hAnsi="Times New Roman" w:cs="Times New Roman"/>
          <w:sz w:val="24"/>
          <w:szCs w:val="24"/>
        </w:rPr>
        <w:t>).</w:t>
      </w:r>
    </w:p>
    <w:p w:rsidR="00F23C8C" w:rsidRPr="00821383" w:rsidRDefault="00F23C8C" w:rsidP="00F23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C78" w:rsidRPr="00821383" w:rsidRDefault="00EC6C78" w:rsidP="00F23C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C6C78" w:rsidRPr="00821383" w:rsidSect="00C81B5D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23C8C"/>
    <w:rsid w:val="000E3255"/>
    <w:rsid w:val="00285138"/>
    <w:rsid w:val="007132DF"/>
    <w:rsid w:val="00821383"/>
    <w:rsid w:val="00AB6BBD"/>
    <w:rsid w:val="00C0790E"/>
    <w:rsid w:val="00EC6C78"/>
    <w:rsid w:val="00F23C8C"/>
    <w:rsid w:val="00F5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F23C8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F23C8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3C8C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Федотова Екатерина Евгеньевна</cp:lastModifiedBy>
  <cp:revision>6</cp:revision>
  <dcterms:created xsi:type="dcterms:W3CDTF">2022-02-11T13:39:00Z</dcterms:created>
  <dcterms:modified xsi:type="dcterms:W3CDTF">2022-03-17T12:36:00Z</dcterms:modified>
</cp:coreProperties>
</file>