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29315" w14:textId="77777777" w:rsidR="000E3CCC" w:rsidRPr="00B31A5C" w:rsidRDefault="000E3CCC" w:rsidP="000E3CCC">
      <w:pPr>
        <w:jc w:val="center"/>
        <w:rPr>
          <w:rFonts w:cs="Times New Roman"/>
          <w:szCs w:val="24"/>
        </w:rPr>
      </w:pPr>
      <w:bookmarkStart w:id="0" w:name="_GoBack"/>
      <w:bookmarkEnd w:id="0"/>
      <w:r w:rsidRPr="00B31A5C">
        <w:rPr>
          <w:rFonts w:cs="Times New Roman"/>
          <w:szCs w:val="24"/>
        </w:rPr>
        <w:t>АННОТАЦИЯ</w:t>
      </w:r>
    </w:p>
    <w:p w14:paraId="3DC1662B" w14:textId="2885E9D9" w:rsidR="000E3CCC" w:rsidRPr="00B31A5C" w:rsidRDefault="00E0190A" w:rsidP="000E3CC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к</w:t>
      </w:r>
      <w:r w:rsidR="000E3CCC" w:rsidRPr="00B31A5C">
        <w:rPr>
          <w:rFonts w:cs="Times New Roman"/>
          <w:szCs w:val="24"/>
        </w:rPr>
        <w:t xml:space="preserve"> рабочей программе дисциплины </w:t>
      </w:r>
      <w:r w:rsidR="00D20AC8">
        <w:rPr>
          <w:rFonts w:cs="Times New Roman"/>
          <w:szCs w:val="24"/>
        </w:rPr>
        <w:t>«Экономика»</w:t>
      </w:r>
    </w:p>
    <w:p w14:paraId="3F795BC9" w14:textId="54AD4EA6" w:rsidR="000E3CCC" w:rsidRPr="00B31A5C" w:rsidRDefault="000E3CCC" w:rsidP="000E3CCC">
      <w:pPr>
        <w:jc w:val="center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специальности </w:t>
      </w:r>
      <w:r w:rsidR="0037600E" w:rsidRPr="0037600E">
        <w:rPr>
          <w:rFonts w:cs="Times New Roman"/>
          <w:szCs w:val="24"/>
        </w:rPr>
        <w:t xml:space="preserve">31.05.03  </w:t>
      </w:r>
      <w:r w:rsidR="0037600E">
        <w:rPr>
          <w:rFonts w:cs="Times New Roman"/>
          <w:szCs w:val="24"/>
        </w:rPr>
        <w:t>«</w:t>
      </w:r>
      <w:r w:rsidR="0037600E" w:rsidRPr="0037600E">
        <w:rPr>
          <w:rFonts w:cs="Times New Roman"/>
          <w:szCs w:val="24"/>
        </w:rPr>
        <w:t>Стоматология</w:t>
      </w:r>
      <w:r w:rsidR="00D20AC8" w:rsidRPr="00D20AC8">
        <w:rPr>
          <w:rFonts w:cs="Times New Roman"/>
          <w:szCs w:val="24"/>
        </w:rPr>
        <w:t>»</w:t>
      </w:r>
    </w:p>
    <w:p w14:paraId="2DC2F188" w14:textId="77777777" w:rsidR="000E3CCC" w:rsidRPr="00B31A5C" w:rsidRDefault="000E3CCC" w:rsidP="000E3CCC">
      <w:pPr>
        <w:jc w:val="center"/>
        <w:rPr>
          <w:rFonts w:cs="Times New Roman"/>
          <w:b/>
          <w:szCs w:val="24"/>
        </w:rPr>
      </w:pPr>
    </w:p>
    <w:p w14:paraId="2AB8BB22" w14:textId="5E11EFA2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Дисциплина реализуется на кафедре </w:t>
      </w:r>
      <w:r w:rsidR="00D20AC8" w:rsidRPr="00D20AC8">
        <w:rPr>
          <w:rFonts w:cs="Times New Roman"/>
          <w:szCs w:val="24"/>
        </w:rPr>
        <w:t>общественного здоровья, здравоохранения и истории медицины</w:t>
      </w:r>
      <w:r w:rsidR="008E76CA">
        <w:rPr>
          <w:rFonts w:cs="Times New Roman"/>
          <w:szCs w:val="24"/>
        </w:rPr>
        <w:t>.</w:t>
      </w:r>
    </w:p>
    <w:p w14:paraId="0BEFE132" w14:textId="119076C1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В структуре ОПОП дисциплина относится </w:t>
      </w:r>
      <w:r w:rsidR="00E47F0C">
        <w:rPr>
          <w:rFonts w:cs="Times New Roman"/>
          <w:bCs/>
          <w:szCs w:val="24"/>
        </w:rPr>
        <w:t>к циклу</w:t>
      </w:r>
      <w:r w:rsidR="00E47F0C">
        <w:rPr>
          <w:rFonts w:ascii="YS Text" w:hAnsi="YS Text"/>
          <w:bCs/>
          <w:color w:val="000000"/>
          <w:szCs w:val="24"/>
          <w:shd w:val="clear" w:color="auto" w:fill="FFFFFF"/>
        </w:rPr>
        <w:t xml:space="preserve"> </w:t>
      </w:r>
      <w:r w:rsidR="00E47F0C">
        <w:rPr>
          <w:rFonts w:cs="Times New Roman"/>
          <w:bCs/>
          <w:szCs w:val="24"/>
        </w:rPr>
        <w:t xml:space="preserve">обязательной части: </w:t>
      </w:r>
      <w:r w:rsidR="0037600E" w:rsidRPr="0037600E">
        <w:rPr>
          <w:rFonts w:cs="Times New Roman"/>
          <w:szCs w:val="24"/>
        </w:rPr>
        <w:t>Б</w:t>
      </w:r>
      <w:proofErr w:type="gramStart"/>
      <w:r w:rsidR="0037600E" w:rsidRPr="0037600E">
        <w:rPr>
          <w:rFonts w:cs="Times New Roman"/>
          <w:szCs w:val="24"/>
        </w:rPr>
        <w:t>1</w:t>
      </w:r>
      <w:proofErr w:type="gramEnd"/>
      <w:r w:rsidR="0037600E" w:rsidRPr="0037600E">
        <w:rPr>
          <w:rFonts w:cs="Times New Roman"/>
          <w:szCs w:val="24"/>
        </w:rPr>
        <w:t>.</w:t>
      </w:r>
      <w:r w:rsidR="00F66EF4">
        <w:rPr>
          <w:rFonts w:cs="Times New Roman"/>
          <w:szCs w:val="24"/>
        </w:rPr>
        <w:t>О</w:t>
      </w:r>
      <w:r w:rsidR="0037600E" w:rsidRPr="0037600E">
        <w:rPr>
          <w:rFonts w:cs="Times New Roman"/>
          <w:szCs w:val="24"/>
        </w:rPr>
        <w:t>.09</w:t>
      </w:r>
      <w:r w:rsidR="00E47F0C">
        <w:rPr>
          <w:rFonts w:cs="Times New Roman"/>
          <w:szCs w:val="24"/>
        </w:rPr>
        <w:t>.</w:t>
      </w:r>
    </w:p>
    <w:p w14:paraId="0C9EE67A" w14:textId="62CDF407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Общая трудоемкость дисциплины: </w:t>
      </w:r>
      <w:r w:rsidR="0037600E">
        <w:rPr>
          <w:rFonts w:cs="Times New Roman"/>
          <w:szCs w:val="24"/>
        </w:rPr>
        <w:t>2</w:t>
      </w:r>
      <w:r>
        <w:rPr>
          <w:rFonts w:cs="Times New Roman"/>
          <w:szCs w:val="24"/>
        </w:rPr>
        <w:t xml:space="preserve"> зачетные единицы, </w:t>
      </w:r>
      <w:r w:rsidR="0037600E">
        <w:rPr>
          <w:rFonts w:cs="Times New Roman"/>
          <w:szCs w:val="24"/>
        </w:rPr>
        <w:t xml:space="preserve">72 </w:t>
      </w:r>
      <w:r>
        <w:rPr>
          <w:rFonts w:cs="Times New Roman"/>
          <w:szCs w:val="24"/>
        </w:rPr>
        <w:t>час</w:t>
      </w:r>
      <w:r w:rsidRPr="00B31A5C">
        <w:rPr>
          <w:rFonts w:cs="Times New Roman"/>
          <w:szCs w:val="24"/>
        </w:rPr>
        <w:t xml:space="preserve">, из них аудиторных </w:t>
      </w:r>
      <w:r w:rsidR="0037600E">
        <w:rPr>
          <w:rFonts w:cs="Times New Roman"/>
          <w:szCs w:val="24"/>
        </w:rPr>
        <w:t>48</w:t>
      </w:r>
      <w:r w:rsidRPr="00B31A5C">
        <w:rPr>
          <w:rFonts w:cs="Times New Roman"/>
          <w:szCs w:val="24"/>
        </w:rPr>
        <w:t xml:space="preserve"> час.</w:t>
      </w:r>
    </w:p>
    <w:p w14:paraId="7BD27D91" w14:textId="7122F7A9" w:rsidR="0037600E" w:rsidRPr="0037600E" w:rsidRDefault="000E3CCC" w:rsidP="000E3CCC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>Является основой для изучения последующих дисциплин</w:t>
      </w:r>
      <w:r w:rsidR="008E76CA">
        <w:rPr>
          <w:rFonts w:cs="Times New Roman"/>
          <w:b/>
          <w:bCs/>
          <w:szCs w:val="24"/>
        </w:rPr>
        <w:t>:</w:t>
      </w:r>
    </w:p>
    <w:p w14:paraId="7B5302BC" w14:textId="10351513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Общественное здоровье и здравоохранени</w:t>
      </w:r>
      <w:r w:rsidR="00491EF7">
        <w:rPr>
          <w:rFonts w:cs="Times New Roman"/>
          <w:szCs w:val="24"/>
        </w:rPr>
        <w:t>е</w:t>
      </w:r>
    </w:p>
    <w:p w14:paraId="3A9CDBDC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Административно-правовое регулирование медицинской деятельности</w:t>
      </w:r>
    </w:p>
    <w:p w14:paraId="612DE98E" w14:textId="7438583C" w:rsidR="000E3CCC" w:rsidRPr="00B31A5C" w:rsidRDefault="000E3CCC" w:rsidP="000E3CCC">
      <w:pPr>
        <w:jc w:val="both"/>
        <w:rPr>
          <w:rFonts w:cs="Times New Roman"/>
          <w:szCs w:val="24"/>
        </w:rPr>
      </w:pPr>
      <w:r w:rsidRPr="0037600E">
        <w:rPr>
          <w:rFonts w:cs="Times New Roman"/>
          <w:b/>
          <w:bCs/>
          <w:szCs w:val="24"/>
        </w:rPr>
        <w:t>Цель дисциплины</w:t>
      </w:r>
      <w:r w:rsidR="0037600E" w:rsidRPr="0037600E">
        <w:rPr>
          <w:rFonts w:cs="Times New Roman"/>
          <w:szCs w:val="24"/>
        </w:rPr>
        <w:t xml:space="preserve"> – формирование у будущего специалиста необходимого уровня теоретических знаний и основ экономической науки, позволяющих адекватно оценивать и эффективно осуществлять экономические отношения в профессиональной деятельности</w:t>
      </w:r>
    </w:p>
    <w:p w14:paraId="3965DEB4" w14:textId="08075111" w:rsidR="000E3CCC" w:rsidRPr="0037600E" w:rsidRDefault="000E3CCC" w:rsidP="000E3CCC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 xml:space="preserve">Задачи дисциплины </w:t>
      </w:r>
    </w:p>
    <w:p w14:paraId="1CB06FC0" w14:textId="77777777" w:rsidR="0037600E" w:rsidRPr="0037600E" w:rsidRDefault="0037600E" w:rsidP="0037600E">
      <w:pPr>
        <w:jc w:val="both"/>
        <w:rPr>
          <w:rFonts w:eastAsia="Times New Roman" w:cs="Times New Roman"/>
          <w:szCs w:val="24"/>
        </w:rPr>
      </w:pPr>
      <w:r w:rsidRPr="0037600E">
        <w:rPr>
          <w:rFonts w:eastAsia="Times New Roman" w:cs="Times New Roman"/>
          <w:szCs w:val="24"/>
        </w:rPr>
        <w:t>на основе системного-</w:t>
      </w:r>
      <w:proofErr w:type="spellStart"/>
      <w:r w:rsidRPr="0037600E">
        <w:rPr>
          <w:rFonts w:eastAsia="Times New Roman" w:cs="Times New Roman"/>
          <w:szCs w:val="24"/>
        </w:rPr>
        <w:t>деятельностного</w:t>
      </w:r>
      <w:proofErr w:type="spellEnd"/>
      <w:r w:rsidRPr="0037600E">
        <w:rPr>
          <w:rFonts w:eastAsia="Times New Roman" w:cs="Times New Roman"/>
          <w:szCs w:val="24"/>
        </w:rPr>
        <w:t xml:space="preserve">, </w:t>
      </w:r>
      <w:proofErr w:type="gramStart"/>
      <w:r w:rsidRPr="0037600E">
        <w:rPr>
          <w:rFonts w:eastAsia="Times New Roman" w:cs="Times New Roman"/>
          <w:szCs w:val="24"/>
        </w:rPr>
        <w:t>интегративно-модульного</w:t>
      </w:r>
      <w:proofErr w:type="gramEnd"/>
      <w:r w:rsidRPr="0037600E">
        <w:rPr>
          <w:rFonts w:eastAsia="Times New Roman" w:cs="Times New Roman"/>
          <w:szCs w:val="24"/>
        </w:rPr>
        <w:t xml:space="preserve"> и </w:t>
      </w:r>
      <w:proofErr w:type="spellStart"/>
      <w:r w:rsidRPr="0037600E">
        <w:rPr>
          <w:rFonts w:eastAsia="Times New Roman" w:cs="Times New Roman"/>
          <w:szCs w:val="24"/>
        </w:rPr>
        <w:t>компетентностного</w:t>
      </w:r>
      <w:proofErr w:type="spellEnd"/>
      <w:r w:rsidRPr="0037600E">
        <w:rPr>
          <w:rFonts w:eastAsia="Times New Roman" w:cs="Times New Roman"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37600E">
        <w:rPr>
          <w:rFonts w:eastAsia="Times New Roman" w:cs="Times New Roman"/>
          <w:szCs w:val="24"/>
        </w:rPr>
        <w:t>межпредметных</w:t>
      </w:r>
      <w:proofErr w:type="spellEnd"/>
      <w:r w:rsidRPr="0037600E">
        <w:rPr>
          <w:rFonts w:eastAsia="Times New Roman" w:cs="Times New Roman"/>
          <w:szCs w:val="24"/>
        </w:rPr>
        <w:t xml:space="preserve"> учебных проблем, которые являются:</w:t>
      </w:r>
    </w:p>
    <w:p w14:paraId="37BBEA7F" w14:textId="77777777" w:rsidR="0037600E" w:rsidRPr="0037600E" w:rsidRDefault="0037600E" w:rsidP="0037600E">
      <w:pPr>
        <w:jc w:val="both"/>
        <w:rPr>
          <w:rFonts w:eastAsia="Times New Roman" w:cs="Times New Roman"/>
          <w:szCs w:val="24"/>
        </w:rPr>
      </w:pPr>
      <w:r w:rsidRPr="0037600E">
        <w:rPr>
          <w:rFonts w:eastAsia="Times New Roman" w:cs="Times New Roman"/>
          <w:szCs w:val="24"/>
        </w:rPr>
        <w:t xml:space="preserve">а) по характеру мировоззренческих идей – </w:t>
      </w:r>
      <w:proofErr w:type="gramStart"/>
      <w:r w:rsidRPr="0037600E">
        <w:rPr>
          <w:rFonts w:eastAsia="Times New Roman" w:cs="Times New Roman"/>
          <w:szCs w:val="24"/>
        </w:rPr>
        <w:t>научными</w:t>
      </w:r>
      <w:proofErr w:type="gramEnd"/>
      <w:r w:rsidRPr="0037600E">
        <w:rPr>
          <w:rFonts w:eastAsia="Times New Roman" w:cs="Times New Roman"/>
          <w:szCs w:val="24"/>
        </w:rPr>
        <w:t>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3F1FEA7F" w14:textId="77777777" w:rsidR="0037600E" w:rsidRPr="0037600E" w:rsidRDefault="0037600E" w:rsidP="0037600E">
      <w:pPr>
        <w:jc w:val="both"/>
        <w:rPr>
          <w:rFonts w:eastAsia="Times New Roman" w:cs="Times New Roman"/>
          <w:szCs w:val="24"/>
        </w:rPr>
      </w:pPr>
      <w:r w:rsidRPr="0037600E">
        <w:rPr>
          <w:rFonts w:eastAsia="Times New Roman" w:cs="Times New Roman"/>
          <w:szCs w:val="24"/>
        </w:rPr>
        <w:t xml:space="preserve">б) по особенностям предметного содержания – </w:t>
      </w:r>
      <w:proofErr w:type="gramStart"/>
      <w:r w:rsidRPr="0037600E">
        <w:rPr>
          <w:rFonts w:eastAsia="Times New Roman" w:cs="Times New Roman"/>
          <w:szCs w:val="24"/>
        </w:rPr>
        <w:t>экономическими</w:t>
      </w:r>
      <w:proofErr w:type="gramEnd"/>
      <w:r w:rsidRPr="0037600E">
        <w:rPr>
          <w:rFonts w:eastAsia="Times New Roman" w:cs="Times New Roman"/>
          <w:szCs w:val="24"/>
        </w:rPr>
        <w:t>, медико-экономическими, интеграционными и др. – формирование содержательного компонента предметных компетенций;</w:t>
      </w:r>
    </w:p>
    <w:p w14:paraId="1BBDA875" w14:textId="64A21AA6" w:rsidR="00D20AC8" w:rsidRPr="00B31A5C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eastAsia="Times New Roman" w:cs="Times New Roman"/>
          <w:szCs w:val="24"/>
        </w:rPr>
        <w:t xml:space="preserve">в) по характеру познавательной деятельности студентов – </w:t>
      </w:r>
      <w:proofErr w:type="gramStart"/>
      <w:r w:rsidRPr="0037600E">
        <w:rPr>
          <w:rFonts w:eastAsia="Times New Roman" w:cs="Times New Roman"/>
          <w:szCs w:val="24"/>
        </w:rPr>
        <w:t>академическими</w:t>
      </w:r>
      <w:proofErr w:type="gramEnd"/>
      <w:r w:rsidRPr="0037600E">
        <w:rPr>
          <w:rFonts w:eastAsia="Times New Roman" w:cs="Times New Roman"/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 w:rsidRPr="0037600E">
        <w:rPr>
          <w:rFonts w:eastAsia="Times New Roman" w:cs="Times New Roman"/>
          <w:szCs w:val="24"/>
        </w:rPr>
        <w:t>деятельностного</w:t>
      </w:r>
      <w:proofErr w:type="spellEnd"/>
      <w:r w:rsidRPr="0037600E">
        <w:rPr>
          <w:rFonts w:eastAsia="Times New Roman" w:cs="Times New Roman"/>
          <w:szCs w:val="24"/>
        </w:rPr>
        <w:t xml:space="preserve"> компонента предметных компетенций</w:t>
      </w:r>
      <w:r>
        <w:rPr>
          <w:rFonts w:eastAsia="Times New Roman" w:cs="Times New Roman"/>
          <w:szCs w:val="24"/>
        </w:rPr>
        <w:t>.</w:t>
      </w:r>
    </w:p>
    <w:p w14:paraId="141D6B5F" w14:textId="38EC0772" w:rsidR="000E3CCC" w:rsidRPr="00B31A5C" w:rsidRDefault="000E3CCC" w:rsidP="000E3CCC">
      <w:pPr>
        <w:jc w:val="both"/>
        <w:rPr>
          <w:rFonts w:cs="Times New Roman"/>
          <w:szCs w:val="24"/>
        </w:rPr>
      </w:pPr>
      <w:r w:rsidRPr="0037600E">
        <w:rPr>
          <w:rFonts w:cs="Times New Roman"/>
          <w:b/>
          <w:bCs/>
          <w:szCs w:val="24"/>
        </w:rPr>
        <w:t xml:space="preserve">Планируемые результаты освоения дисциплины в </w:t>
      </w:r>
      <w:proofErr w:type="spellStart"/>
      <w:r w:rsidRPr="0037600E">
        <w:rPr>
          <w:rFonts w:cs="Times New Roman"/>
          <w:b/>
          <w:bCs/>
          <w:szCs w:val="24"/>
        </w:rPr>
        <w:t>компетентностном</w:t>
      </w:r>
      <w:proofErr w:type="spellEnd"/>
      <w:r w:rsidRPr="0037600E">
        <w:rPr>
          <w:rFonts w:cs="Times New Roman"/>
          <w:b/>
          <w:bCs/>
          <w:szCs w:val="24"/>
        </w:rPr>
        <w:t xml:space="preserve"> формате</w:t>
      </w:r>
      <w:r w:rsidRPr="00B31A5C">
        <w:rPr>
          <w:rFonts w:cs="Times New Roman"/>
          <w:szCs w:val="24"/>
        </w:rPr>
        <w:t>: универсальные (</w:t>
      </w:r>
      <w:r w:rsidR="00D20AC8" w:rsidRPr="00D20AC8">
        <w:rPr>
          <w:rFonts w:cs="Times New Roman"/>
          <w:szCs w:val="24"/>
        </w:rPr>
        <w:t>УК-1</w:t>
      </w:r>
      <w:r w:rsidR="0037600E">
        <w:rPr>
          <w:rFonts w:cs="Times New Roman"/>
          <w:szCs w:val="24"/>
        </w:rPr>
        <w:t>0</w:t>
      </w:r>
      <w:r w:rsidR="00491EF7">
        <w:rPr>
          <w:rFonts w:cs="Times New Roman"/>
          <w:szCs w:val="24"/>
        </w:rPr>
        <w:t>).</w:t>
      </w:r>
    </w:p>
    <w:p w14:paraId="47ACD608" w14:textId="0B42CCD5" w:rsidR="000E3CCC" w:rsidRDefault="000E3CCC" w:rsidP="000E3CCC">
      <w:pPr>
        <w:jc w:val="both"/>
        <w:rPr>
          <w:rFonts w:cs="Times New Roman"/>
          <w:szCs w:val="24"/>
        </w:rPr>
      </w:pPr>
      <w:r w:rsidRPr="0037600E">
        <w:rPr>
          <w:rFonts w:cs="Times New Roman"/>
          <w:b/>
          <w:bCs/>
          <w:szCs w:val="24"/>
        </w:rPr>
        <w:t>Содержание дисциплины</w:t>
      </w:r>
      <w:r w:rsidRPr="00B31A5C">
        <w:rPr>
          <w:rFonts w:cs="Times New Roman"/>
          <w:szCs w:val="24"/>
        </w:rPr>
        <w:t xml:space="preserve"> </w:t>
      </w:r>
      <w:r w:rsidR="000E4DF5">
        <w:rPr>
          <w:rFonts w:cs="Times New Roman"/>
          <w:szCs w:val="24"/>
        </w:rPr>
        <w:t>(3 модуля, 9 разделов)</w:t>
      </w:r>
    </w:p>
    <w:p w14:paraId="397625B3" w14:textId="77777777" w:rsidR="006A0BA4" w:rsidRDefault="006A0BA4" w:rsidP="006A0BA4">
      <w:pPr>
        <w:jc w:val="both"/>
        <w:rPr>
          <w:rFonts w:cs="Times New Roman"/>
          <w:szCs w:val="24"/>
        </w:rPr>
      </w:pPr>
      <w:r>
        <w:rPr>
          <w:bCs/>
          <w:i/>
          <w:iCs/>
          <w:szCs w:val="24"/>
        </w:rPr>
        <w:t xml:space="preserve">Модуль 1. </w:t>
      </w:r>
      <w:r w:rsidRPr="00F26AF2">
        <w:rPr>
          <w:bCs/>
          <w:i/>
          <w:iCs/>
          <w:szCs w:val="24"/>
        </w:rPr>
        <w:t>Основы экономики. Экономическая теория</w:t>
      </w:r>
    </w:p>
    <w:p w14:paraId="0491048B" w14:textId="77777777" w:rsidR="006A0BA4" w:rsidRPr="00D20AC8" w:rsidRDefault="006A0BA4" w:rsidP="006A0BA4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1. </w:t>
      </w:r>
      <w:r w:rsidRPr="00D20AC8">
        <w:rPr>
          <w:rFonts w:cs="Times New Roman"/>
          <w:szCs w:val="24"/>
        </w:rPr>
        <w:t>Предмет экономической науки и ее разделы. Экономические блага и экономические системы.</w:t>
      </w:r>
    </w:p>
    <w:p w14:paraId="4A680B08" w14:textId="77777777" w:rsidR="006A0BA4" w:rsidRPr="00D20AC8" w:rsidRDefault="006A0BA4" w:rsidP="006A0BA4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2. </w:t>
      </w:r>
      <w:r w:rsidRPr="00D20AC8">
        <w:rPr>
          <w:rFonts w:cs="Times New Roman"/>
          <w:szCs w:val="24"/>
        </w:rPr>
        <w:t>Потребность и спрос. Производство и предложение.</w:t>
      </w:r>
    </w:p>
    <w:p w14:paraId="147C1723" w14:textId="77777777" w:rsidR="006A0BA4" w:rsidRPr="00D20AC8" w:rsidRDefault="006A0BA4" w:rsidP="006A0BA4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3. </w:t>
      </w:r>
      <w:r w:rsidRPr="00D20AC8">
        <w:rPr>
          <w:rFonts w:cs="Times New Roman"/>
          <w:szCs w:val="24"/>
        </w:rPr>
        <w:t>Рыночный механизм.</w:t>
      </w:r>
    </w:p>
    <w:p w14:paraId="77905C66" w14:textId="77777777" w:rsidR="006A0BA4" w:rsidRDefault="006A0BA4" w:rsidP="006A0BA4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4. </w:t>
      </w:r>
      <w:r w:rsidRPr="00D20AC8">
        <w:rPr>
          <w:rFonts w:cs="Times New Roman"/>
          <w:szCs w:val="24"/>
        </w:rPr>
        <w:t>Конкуренция и монополия.</w:t>
      </w:r>
    </w:p>
    <w:p w14:paraId="7835A837" w14:textId="77777777" w:rsidR="006A0BA4" w:rsidRPr="00D20AC8" w:rsidRDefault="006A0BA4" w:rsidP="006A0BA4">
      <w:pPr>
        <w:jc w:val="both"/>
        <w:rPr>
          <w:rFonts w:cs="Times New Roman"/>
          <w:szCs w:val="24"/>
        </w:rPr>
      </w:pPr>
      <w:r>
        <w:rPr>
          <w:bCs/>
          <w:i/>
          <w:iCs/>
          <w:szCs w:val="24"/>
        </w:rPr>
        <w:t xml:space="preserve">Модуль 2. </w:t>
      </w:r>
      <w:r w:rsidRPr="00D20AC8">
        <w:rPr>
          <w:rFonts w:eastAsia="Times New Roman" w:cs="Times New Roman"/>
          <w:bCs/>
          <w:i/>
          <w:iCs/>
          <w:szCs w:val="24"/>
        </w:rPr>
        <w:t>Основы экономики. Микроэкономика</w:t>
      </w:r>
    </w:p>
    <w:p w14:paraId="3D834D3A" w14:textId="77777777" w:rsidR="006A0BA4" w:rsidRPr="00D20AC8" w:rsidRDefault="006A0BA4" w:rsidP="006A0BA4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Раздел 5.</w:t>
      </w:r>
      <w:r w:rsidRPr="00BD4250">
        <w:rPr>
          <w:rFonts w:cs="Times New Roman"/>
          <w:szCs w:val="24"/>
        </w:rPr>
        <w:t xml:space="preserve"> </w:t>
      </w:r>
      <w:r w:rsidRPr="00D20AC8">
        <w:rPr>
          <w:rFonts w:cs="Times New Roman"/>
          <w:szCs w:val="24"/>
        </w:rPr>
        <w:t>Микроэкономика. Фирма.</w:t>
      </w:r>
    </w:p>
    <w:p w14:paraId="71367EA9" w14:textId="77777777" w:rsidR="006A0BA4" w:rsidRPr="00D20AC8" w:rsidRDefault="006A0BA4" w:rsidP="006A0BA4">
      <w:pPr>
        <w:jc w:val="both"/>
        <w:rPr>
          <w:rFonts w:cs="Times New Roman"/>
          <w:szCs w:val="24"/>
        </w:rPr>
      </w:pPr>
      <w:r>
        <w:rPr>
          <w:bCs/>
          <w:i/>
          <w:iCs/>
          <w:szCs w:val="24"/>
        </w:rPr>
        <w:t xml:space="preserve">Модуль 3. </w:t>
      </w:r>
      <w:r w:rsidRPr="000E4DF5">
        <w:rPr>
          <w:bCs/>
          <w:i/>
          <w:iCs/>
          <w:szCs w:val="24"/>
        </w:rPr>
        <w:t>Основы экономики. Макроэкономика</w:t>
      </w:r>
    </w:p>
    <w:p w14:paraId="52A61C5E" w14:textId="77777777" w:rsidR="006A0BA4" w:rsidRDefault="006A0BA4" w:rsidP="006A0BA4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6. </w:t>
      </w:r>
      <w:r w:rsidRPr="00D20AC8">
        <w:rPr>
          <w:rFonts w:cs="Times New Roman"/>
          <w:szCs w:val="24"/>
        </w:rPr>
        <w:t>Макроэкономика. Макроэкономические явления и процессы.</w:t>
      </w:r>
    </w:p>
    <w:p w14:paraId="499B2F78" w14:textId="77777777" w:rsidR="006A0BA4" w:rsidRPr="00D20AC8" w:rsidRDefault="006A0BA4" w:rsidP="006A0BA4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7. </w:t>
      </w:r>
      <w:r w:rsidRPr="00D20AC8">
        <w:rPr>
          <w:rFonts w:cs="Times New Roman"/>
          <w:szCs w:val="24"/>
        </w:rPr>
        <w:t>Государственное регулирование экономики.</w:t>
      </w:r>
    </w:p>
    <w:p w14:paraId="6178E8F5" w14:textId="77777777" w:rsidR="006A0BA4" w:rsidRPr="00D20AC8" w:rsidRDefault="006A0BA4" w:rsidP="006A0BA4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8. </w:t>
      </w:r>
      <w:r w:rsidRPr="00D20AC8">
        <w:rPr>
          <w:rFonts w:cs="Times New Roman"/>
          <w:szCs w:val="24"/>
        </w:rPr>
        <w:t>Международная экономика.</w:t>
      </w:r>
    </w:p>
    <w:p w14:paraId="768DDB16" w14:textId="77777777" w:rsidR="006A0BA4" w:rsidRDefault="006A0BA4" w:rsidP="006A0BA4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9. </w:t>
      </w:r>
      <w:r w:rsidRPr="00D20AC8">
        <w:rPr>
          <w:rFonts w:cs="Times New Roman"/>
          <w:szCs w:val="24"/>
        </w:rPr>
        <w:t>Характеристика и структура российского хозяйства. Переходная экономика. Развитие экономической науки. Основы прикладной экономики</w:t>
      </w:r>
    </w:p>
    <w:p w14:paraId="7C3919A3" w14:textId="77777777" w:rsidR="000E4DF5" w:rsidRPr="0037600E" w:rsidRDefault="000E3CCC" w:rsidP="000E3CCC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 xml:space="preserve">Виды самостоятельной работы студентов </w:t>
      </w:r>
    </w:p>
    <w:p w14:paraId="5CC2B97A" w14:textId="5D9D617B" w:rsidR="000E4DF5" w:rsidRDefault="000E4DF5" w:rsidP="000E3CCC">
      <w:pPr>
        <w:jc w:val="both"/>
        <w:rPr>
          <w:rFonts w:cs="Times New Roman"/>
          <w:szCs w:val="24"/>
        </w:rPr>
      </w:pPr>
      <w:r w:rsidRPr="000E4DF5">
        <w:rPr>
          <w:rFonts w:cs="Times New Roman"/>
          <w:szCs w:val="24"/>
        </w:rPr>
        <w:t>Самоподготовка по учебно-целевым вопросам; решение расчетных задач; подготовка реферативного сообщения; подготовка к тестированию (текущий контроль)</w:t>
      </w:r>
      <w:r w:rsidR="00003327">
        <w:rPr>
          <w:rFonts w:cs="Times New Roman"/>
          <w:szCs w:val="24"/>
        </w:rPr>
        <w:t>, подготовка к контрольной работе.</w:t>
      </w:r>
    </w:p>
    <w:p w14:paraId="698E41C8" w14:textId="2C5BE2AD" w:rsidR="000E4DF5" w:rsidRPr="0037600E" w:rsidRDefault="000E3CCC" w:rsidP="000E3CCC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>Основные образовательные технологии</w:t>
      </w:r>
    </w:p>
    <w:p w14:paraId="37BCC8A2" w14:textId="77777777" w:rsidR="000E4DF5" w:rsidRPr="000E4DF5" w:rsidRDefault="000E4DF5" w:rsidP="000E4DF5">
      <w:pPr>
        <w:jc w:val="both"/>
        <w:rPr>
          <w:rFonts w:cs="Times New Roman"/>
          <w:szCs w:val="24"/>
        </w:rPr>
      </w:pPr>
      <w:proofErr w:type="spellStart"/>
      <w:r w:rsidRPr="000E4DF5">
        <w:rPr>
          <w:rFonts w:cs="Times New Roman"/>
          <w:szCs w:val="24"/>
        </w:rPr>
        <w:t>Неимитационные</w:t>
      </w:r>
      <w:proofErr w:type="spellEnd"/>
      <w:r w:rsidRPr="000E4DF5">
        <w:rPr>
          <w:rFonts w:cs="Times New Roman"/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экономических ситуаций;</w:t>
      </w:r>
    </w:p>
    <w:p w14:paraId="3D316E29" w14:textId="6069D102" w:rsidR="000E4DF5" w:rsidRDefault="000E4DF5" w:rsidP="000E4DF5">
      <w:pPr>
        <w:jc w:val="both"/>
        <w:rPr>
          <w:rFonts w:cs="Times New Roman"/>
          <w:szCs w:val="24"/>
        </w:rPr>
      </w:pPr>
      <w:r w:rsidRPr="000E4DF5">
        <w:rPr>
          <w:rFonts w:cs="Times New Roman"/>
          <w:szCs w:val="24"/>
        </w:rPr>
        <w:t>Имитационные технологии: задания по ситуационным задачам экономического содержания и обсуждение результатов их решения в малых группах.</w:t>
      </w:r>
    </w:p>
    <w:p w14:paraId="72A9AEAD" w14:textId="77777777" w:rsidR="00DB660C" w:rsidRPr="0037600E" w:rsidRDefault="000E3CCC" w:rsidP="000E4DF5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>Перечень оценочных средств</w:t>
      </w:r>
    </w:p>
    <w:p w14:paraId="1499BC91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Вопросы для проведения зачетного занятия при завершении изучения дисциплины</w:t>
      </w:r>
    </w:p>
    <w:p w14:paraId="68E3BE58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 xml:space="preserve">Вопросы к контрольной работе №1 Основы экономики. Экономическая теория </w:t>
      </w:r>
    </w:p>
    <w:p w14:paraId="040A349A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Вопросы к контрольной работе №2 Основы экономики. Микроэкономика.</w:t>
      </w:r>
    </w:p>
    <w:p w14:paraId="1690AA60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Вопросы к контрольной работе №3 Основы экономики. Макроэкономика.</w:t>
      </w:r>
    </w:p>
    <w:p w14:paraId="1474ABAD" w14:textId="5EFC3EDC" w:rsid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Проект</w:t>
      </w:r>
      <w:r w:rsidR="008E76CA">
        <w:rPr>
          <w:rFonts w:cs="Times New Roman"/>
          <w:szCs w:val="24"/>
        </w:rPr>
        <w:t xml:space="preserve">. </w:t>
      </w:r>
      <w:r w:rsidRPr="0037600E">
        <w:rPr>
          <w:rFonts w:cs="Times New Roman"/>
          <w:szCs w:val="24"/>
        </w:rPr>
        <w:t>Сообщение</w:t>
      </w:r>
      <w:r w:rsidR="008E76CA">
        <w:rPr>
          <w:rFonts w:cs="Times New Roman"/>
          <w:szCs w:val="24"/>
        </w:rPr>
        <w:t xml:space="preserve">. </w:t>
      </w:r>
      <w:r w:rsidRPr="0037600E">
        <w:rPr>
          <w:rFonts w:cs="Times New Roman"/>
          <w:szCs w:val="24"/>
        </w:rPr>
        <w:t>Собеседование</w:t>
      </w:r>
      <w:r w:rsidR="008E76CA">
        <w:rPr>
          <w:rFonts w:cs="Times New Roman"/>
          <w:szCs w:val="24"/>
        </w:rPr>
        <w:t xml:space="preserve">. </w:t>
      </w:r>
      <w:r w:rsidRPr="0037600E">
        <w:rPr>
          <w:rFonts w:cs="Times New Roman"/>
          <w:szCs w:val="24"/>
        </w:rPr>
        <w:t>Творческое</w:t>
      </w:r>
      <w:r>
        <w:rPr>
          <w:rFonts w:cs="Times New Roman"/>
          <w:szCs w:val="24"/>
        </w:rPr>
        <w:t xml:space="preserve"> </w:t>
      </w:r>
      <w:r w:rsidRPr="0037600E">
        <w:rPr>
          <w:rFonts w:cs="Times New Roman"/>
          <w:szCs w:val="24"/>
        </w:rPr>
        <w:t>задание</w:t>
      </w:r>
      <w:r w:rsidR="008E76CA">
        <w:rPr>
          <w:rFonts w:cs="Times New Roman"/>
          <w:szCs w:val="24"/>
        </w:rPr>
        <w:t xml:space="preserve">. </w:t>
      </w:r>
      <w:r w:rsidRPr="0037600E">
        <w:rPr>
          <w:rFonts w:cs="Times New Roman"/>
          <w:szCs w:val="24"/>
        </w:rPr>
        <w:t>Тест</w:t>
      </w:r>
      <w:r w:rsidR="008E76CA">
        <w:rPr>
          <w:rFonts w:cs="Times New Roman"/>
          <w:szCs w:val="24"/>
        </w:rPr>
        <w:t xml:space="preserve">. </w:t>
      </w:r>
      <w:bookmarkStart w:id="1" w:name="_Hlk95948487"/>
      <w:r w:rsidRPr="0037600E">
        <w:rPr>
          <w:rFonts w:cs="Times New Roman"/>
          <w:szCs w:val="24"/>
        </w:rPr>
        <w:t>Расчетные задачи</w:t>
      </w:r>
      <w:r w:rsidR="008E76CA">
        <w:rPr>
          <w:rFonts w:cs="Times New Roman"/>
          <w:szCs w:val="24"/>
        </w:rPr>
        <w:t>.</w:t>
      </w:r>
    </w:p>
    <w:bookmarkEnd w:id="1"/>
    <w:p w14:paraId="22DBF282" w14:textId="0E047330" w:rsidR="000E3CCC" w:rsidRPr="00B31A5C" w:rsidRDefault="000E3CCC" w:rsidP="000E3CCC">
      <w:pPr>
        <w:jc w:val="both"/>
        <w:rPr>
          <w:rFonts w:cs="Times New Roman"/>
          <w:b/>
          <w:szCs w:val="24"/>
        </w:rPr>
      </w:pPr>
      <w:r w:rsidRPr="0037600E">
        <w:rPr>
          <w:rFonts w:cs="Times New Roman"/>
          <w:b/>
          <w:bCs/>
          <w:szCs w:val="24"/>
        </w:rPr>
        <w:t>Виды и формы контроля</w:t>
      </w:r>
      <w:r w:rsidRPr="00B31A5C">
        <w:rPr>
          <w:rFonts w:cs="Times New Roman"/>
          <w:szCs w:val="24"/>
        </w:rPr>
        <w:t>: текущий, промежуточный</w:t>
      </w:r>
      <w:r>
        <w:rPr>
          <w:rFonts w:cs="Times New Roman"/>
          <w:szCs w:val="24"/>
        </w:rPr>
        <w:t xml:space="preserve"> </w:t>
      </w:r>
      <w:r w:rsidRPr="00B31A5C">
        <w:rPr>
          <w:rFonts w:cs="Times New Roman"/>
          <w:szCs w:val="24"/>
        </w:rPr>
        <w:t>(зачтено).</w:t>
      </w:r>
    </w:p>
    <w:sectPr w:rsidR="000E3CCC" w:rsidRPr="00B31A5C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03327"/>
    <w:rsid w:val="000E3CCC"/>
    <w:rsid w:val="000E4DF5"/>
    <w:rsid w:val="0010411B"/>
    <w:rsid w:val="001D465B"/>
    <w:rsid w:val="001F3CEF"/>
    <w:rsid w:val="0029126E"/>
    <w:rsid w:val="002A0C6B"/>
    <w:rsid w:val="00311B98"/>
    <w:rsid w:val="00324800"/>
    <w:rsid w:val="00334B06"/>
    <w:rsid w:val="00362637"/>
    <w:rsid w:val="0037600E"/>
    <w:rsid w:val="0042662C"/>
    <w:rsid w:val="00440423"/>
    <w:rsid w:val="00491EF7"/>
    <w:rsid w:val="004F0D28"/>
    <w:rsid w:val="00552884"/>
    <w:rsid w:val="0055579F"/>
    <w:rsid w:val="00570B73"/>
    <w:rsid w:val="00575BE1"/>
    <w:rsid w:val="0059250B"/>
    <w:rsid w:val="005A4F52"/>
    <w:rsid w:val="005D512B"/>
    <w:rsid w:val="006A0BA4"/>
    <w:rsid w:val="006A7B87"/>
    <w:rsid w:val="006F07E8"/>
    <w:rsid w:val="006F244B"/>
    <w:rsid w:val="00710CCC"/>
    <w:rsid w:val="0074168C"/>
    <w:rsid w:val="007C7402"/>
    <w:rsid w:val="007D3DCD"/>
    <w:rsid w:val="007F0279"/>
    <w:rsid w:val="0082007D"/>
    <w:rsid w:val="008B695A"/>
    <w:rsid w:val="008D4C39"/>
    <w:rsid w:val="008E0EDF"/>
    <w:rsid w:val="008E76CA"/>
    <w:rsid w:val="00973D17"/>
    <w:rsid w:val="0099651D"/>
    <w:rsid w:val="009B29D3"/>
    <w:rsid w:val="00A41C17"/>
    <w:rsid w:val="00AD3298"/>
    <w:rsid w:val="00B27CC1"/>
    <w:rsid w:val="00BE2B7F"/>
    <w:rsid w:val="00C52A05"/>
    <w:rsid w:val="00CD1FCA"/>
    <w:rsid w:val="00CF6CC7"/>
    <w:rsid w:val="00D20AC8"/>
    <w:rsid w:val="00D636B6"/>
    <w:rsid w:val="00DB660C"/>
    <w:rsid w:val="00E0190A"/>
    <w:rsid w:val="00E47F0C"/>
    <w:rsid w:val="00EA3973"/>
    <w:rsid w:val="00EC2FB5"/>
    <w:rsid w:val="00EC49E4"/>
    <w:rsid w:val="00EF4B0F"/>
    <w:rsid w:val="00EF6BF1"/>
    <w:rsid w:val="00F0505A"/>
    <w:rsid w:val="00F2452E"/>
    <w:rsid w:val="00F2667B"/>
    <w:rsid w:val="00F43577"/>
    <w:rsid w:val="00F66EF4"/>
    <w:rsid w:val="00F82B73"/>
    <w:rsid w:val="00FC1BD6"/>
    <w:rsid w:val="00F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D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Пользователь</cp:lastModifiedBy>
  <cp:revision>54</cp:revision>
  <cp:lastPrinted>2021-06-15T13:47:00Z</cp:lastPrinted>
  <dcterms:created xsi:type="dcterms:W3CDTF">2021-06-07T15:13:00Z</dcterms:created>
  <dcterms:modified xsi:type="dcterms:W3CDTF">2022-03-02T11:27:00Z</dcterms:modified>
</cp:coreProperties>
</file>