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F7" w:rsidRPr="0038058E" w:rsidRDefault="00D94CF7" w:rsidP="00D94C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058E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100FFC" w:rsidRDefault="008D6653" w:rsidP="00100F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D94CF7">
        <w:rPr>
          <w:rFonts w:ascii="Times New Roman" w:hAnsi="Times New Roman" w:cs="Times New Roman"/>
          <w:sz w:val="24"/>
          <w:szCs w:val="24"/>
        </w:rPr>
        <w:t xml:space="preserve"> рабочей программе дисциплины «Патологическая анатомия»</w:t>
      </w:r>
      <w:r w:rsidR="002B1F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4CF7" w:rsidRDefault="002B1F9A" w:rsidP="00100F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специальности 31</w:t>
      </w:r>
      <w:r w:rsidR="00D94CF7">
        <w:rPr>
          <w:rFonts w:ascii="Times New Roman" w:hAnsi="Times New Roman" w:cs="Times New Roman"/>
          <w:sz w:val="24"/>
          <w:szCs w:val="24"/>
        </w:rPr>
        <w:t>.05.0</w:t>
      </w:r>
      <w:r w:rsidR="00100FFC">
        <w:rPr>
          <w:rFonts w:ascii="Times New Roman" w:hAnsi="Times New Roman" w:cs="Times New Roman"/>
          <w:sz w:val="24"/>
          <w:szCs w:val="24"/>
        </w:rPr>
        <w:t>3</w:t>
      </w:r>
      <w:r w:rsidR="00D94CF7">
        <w:rPr>
          <w:rFonts w:ascii="Times New Roman" w:hAnsi="Times New Roman" w:cs="Times New Roman"/>
          <w:sz w:val="24"/>
          <w:szCs w:val="24"/>
        </w:rPr>
        <w:t xml:space="preserve"> </w:t>
      </w:r>
      <w:r w:rsidR="00100FFC">
        <w:rPr>
          <w:rFonts w:ascii="Times New Roman" w:hAnsi="Times New Roman" w:cs="Times New Roman"/>
          <w:sz w:val="24"/>
          <w:szCs w:val="24"/>
        </w:rPr>
        <w:t>Стоматология</w:t>
      </w:r>
    </w:p>
    <w:p w:rsidR="00D94CF7" w:rsidRDefault="00D94CF7" w:rsidP="00D94C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4CF7" w:rsidRDefault="00D94CF7" w:rsidP="00D94C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58E">
        <w:rPr>
          <w:rFonts w:ascii="Times New Roman" w:hAnsi="Times New Roman" w:cs="Times New Roman"/>
          <w:b/>
          <w:sz w:val="24"/>
          <w:szCs w:val="24"/>
        </w:rPr>
        <w:t>Дисциплина реализуется на кафедре</w:t>
      </w:r>
      <w:r>
        <w:rPr>
          <w:rFonts w:ascii="Times New Roman" w:hAnsi="Times New Roman" w:cs="Times New Roman"/>
          <w:sz w:val="24"/>
          <w:szCs w:val="24"/>
        </w:rPr>
        <w:t xml:space="preserve"> патологической анатомии.</w:t>
      </w:r>
    </w:p>
    <w:p w:rsidR="00100FFC" w:rsidRPr="00100FFC" w:rsidRDefault="00D94CF7" w:rsidP="00D94C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F9A">
        <w:rPr>
          <w:rFonts w:ascii="Times New Roman" w:hAnsi="Times New Roman"/>
          <w:b/>
          <w:sz w:val="24"/>
          <w:szCs w:val="24"/>
        </w:rPr>
        <w:t>В структуре ОПОП дисциплина</w:t>
      </w:r>
      <w:r w:rsidRPr="002B1F9A">
        <w:rPr>
          <w:rFonts w:ascii="Times New Roman" w:hAnsi="Times New Roman"/>
          <w:sz w:val="24"/>
          <w:szCs w:val="24"/>
        </w:rPr>
        <w:t xml:space="preserve"> </w:t>
      </w:r>
      <w:r w:rsidR="008D6653" w:rsidRPr="00B31A5C">
        <w:rPr>
          <w:rFonts w:ascii="Times New Roman" w:hAnsi="Times New Roman" w:cs="Times New Roman"/>
          <w:b/>
          <w:sz w:val="24"/>
          <w:szCs w:val="24"/>
        </w:rPr>
        <w:t xml:space="preserve">относится к циклу </w:t>
      </w:r>
      <w:r w:rsidR="008D6653" w:rsidRPr="002E540B">
        <w:rPr>
          <w:rFonts w:ascii="Times New Roman" w:hAnsi="Times New Roman" w:cs="Times New Roman"/>
          <w:sz w:val="24"/>
          <w:szCs w:val="24"/>
        </w:rPr>
        <w:t>обязательной части</w:t>
      </w:r>
      <w:r w:rsidR="008D6653">
        <w:rPr>
          <w:rFonts w:ascii="Times New Roman" w:hAnsi="Times New Roman" w:cs="Times New Roman"/>
          <w:sz w:val="24"/>
          <w:szCs w:val="24"/>
        </w:rPr>
        <w:t>:</w:t>
      </w:r>
      <w:r w:rsidR="008D6653" w:rsidRPr="002E540B">
        <w:rPr>
          <w:rFonts w:ascii="Times New Roman" w:hAnsi="Times New Roman" w:cs="Times New Roman"/>
          <w:sz w:val="24"/>
          <w:szCs w:val="24"/>
        </w:rPr>
        <w:t xml:space="preserve"> </w:t>
      </w:r>
      <w:r w:rsidR="00100FFC" w:rsidRPr="00100FFC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="00100FFC" w:rsidRPr="00100FF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100FFC" w:rsidRPr="00100FFC">
        <w:rPr>
          <w:rFonts w:ascii="Times New Roman" w:hAnsi="Times New Roman" w:cs="Times New Roman"/>
          <w:sz w:val="24"/>
          <w:szCs w:val="24"/>
        </w:rPr>
        <w:t>.О.25</w:t>
      </w:r>
      <w:r w:rsidR="00100FFC">
        <w:rPr>
          <w:rFonts w:ascii="Times New Roman" w:hAnsi="Times New Roman" w:cs="Times New Roman"/>
          <w:sz w:val="24"/>
          <w:szCs w:val="24"/>
        </w:rPr>
        <w:t>.</w:t>
      </w:r>
      <w:r w:rsidR="00100FFC" w:rsidRPr="00100F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4CF7" w:rsidRDefault="00D94CF7" w:rsidP="00D94C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58E">
        <w:rPr>
          <w:rFonts w:ascii="Times New Roman" w:hAnsi="Times New Roman" w:cs="Times New Roman"/>
          <w:b/>
          <w:sz w:val="24"/>
          <w:szCs w:val="24"/>
        </w:rPr>
        <w:t>Общая трудоемкость дисциплины:</w:t>
      </w:r>
      <w:r w:rsidR="002B1F9A">
        <w:rPr>
          <w:rFonts w:ascii="Times New Roman" w:hAnsi="Times New Roman" w:cs="Times New Roman"/>
          <w:sz w:val="24"/>
          <w:szCs w:val="24"/>
        </w:rPr>
        <w:t xml:space="preserve"> </w:t>
      </w:r>
      <w:r w:rsidR="00100FF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зачетных единиц, </w:t>
      </w:r>
      <w:r w:rsidR="00100FFC">
        <w:rPr>
          <w:rFonts w:ascii="Times New Roman" w:hAnsi="Times New Roman" w:cs="Times New Roman"/>
          <w:sz w:val="24"/>
          <w:szCs w:val="24"/>
        </w:rPr>
        <w:t>180</w:t>
      </w:r>
      <w:r>
        <w:rPr>
          <w:rFonts w:ascii="Times New Roman" w:hAnsi="Times New Roman" w:cs="Times New Roman"/>
          <w:sz w:val="24"/>
          <w:szCs w:val="24"/>
        </w:rPr>
        <w:t xml:space="preserve"> часов, из них аудиторных 1</w:t>
      </w:r>
      <w:r w:rsidR="00100FFC">
        <w:rPr>
          <w:rFonts w:ascii="Times New Roman" w:hAnsi="Times New Roman" w:cs="Times New Roman"/>
          <w:sz w:val="24"/>
          <w:szCs w:val="24"/>
        </w:rPr>
        <w:t>08</w:t>
      </w:r>
      <w:r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D94CF7" w:rsidRDefault="00D94CF7" w:rsidP="00D94C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8058E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00FFC">
        <w:rPr>
          <w:rFonts w:ascii="Times New Roman" w:hAnsi="Times New Roman" w:cs="Times New Roman"/>
          <w:sz w:val="24"/>
          <w:szCs w:val="24"/>
        </w:rPr>
        <w:t>внутренние болезни, клиническая фармакология; общая хирургия, хирургические болезни; терапевтическая стоматология; хирургическая стоматология; инфекционные болезни, фтизиатрия; судебная медицина; челюстно-лицевая хирургия</w:t>
      </w:r>
      <w:r w:rsidR="002B1F9A">
        <w:rPr>
          <w:rFonts w:ascii="Times New Roman" w:hAnsi="Times New Roman"/>
          <w:sz w:val="24"/>
          <w:szCs w:val="24"/>
        </w:rPr>
        <w:t>.</w:t>
      </w:r>
      <w:proofErr w:type="gramEnd"/>
    </w:p>
    <w:p w:rsidR="00D94CF7" w:rsidRPr="002B1F9A" w:rsidRDefault="00D94CF7" w:rsidP="00D94C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058E">
        <w:rPr>
          <w:rFonts w:ascii="Times New Roman" w:hAnsi="Times New Roman" w:cs="Times New Roman"/>
          <w:b/>
          <w:sz w:val="24"/>
          <w:szCs w:val="24"/>
        </w:rPr>
        <w:t>Цель дисциплины</w:t>
      </w:r>
      <w:r w:rsidR="003805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058E" w:rsidRPr="002B1F9A">
        <w:rPr>
          <w:rFonts w:ascii="Times New Roman" w:hAnsi="Times New Roman"/>
          <w:sz w:val="24"/>
          <w:szCs w:val="24"/>
        </w:rPr>
        <w:t>-</w:t>
      </w:r>
      <w:r w:rsidRPr="0038058E">
        <w:rPr>
          <w:rFonts w:ascii="Times New Roman" w:hAnsi="Times New Roman"/>
          <w:sz w:val="24"/>
          <w:szCs w:val="24"/>
        </w:rPr>
        <w:t xml:space="preserve"> </w:t>
      </w:r>
      <w:r w:rsidR="002B1F9A" w:rsidRPr="002B1F9A">
        <w:rPr>
          <w:rFonts w:ascii="Times New Roman" w:hAnsi="Times New Roman"/>
          <w:sz w:val="24"/>
          <w:szCs w:val="24"/>
        </w:rPr>
        <w:t xml:space="preserve">формирование у студентов универсальных, общепрофессиональных и профессиональных компетенций в области теоретической медицины изучения общих закономерностей и конкретных механизмов возникновения, развития и исходов патологических процессов, отдельных болезней и болезненных состояний, протекающих в организме; изучение клинико-морфологических особенностей оценки результатов исследования </w:t>
      </w:r>
      <w:proofErr w:type="spellStart"/>
      <w:r w:rsidR="002B1F9A" w:rsidRPr="002B1F9A">
        <w:rPr>
          <w:rFonts w:ascii="Times New Roman" w:hAnsi="Times New Roman"/>
          <w:sz w:val="24"/>
          <w:szCs w:val="24"/>
        </w:rPr>
        <w:t>биопсийного</w:t>
      </w:r>
      <w:proofErr w:type="spellEnd"/>
      <w:r w:rsidR="002B1F9A" w:rsidRPr="002B1F9A">
        <w:rPr>
          <w:rFonts w:ascii="Times New Roman" w:hAnsi="Times New Roman"/>
          <w:sz w:val="24"/>
          <w:szCs w:val="24"/>
        </w:rPr>
        <w:t>, операционного и секционного (</w:t>
      </w:r>
      <w:proofErr w:type="spellStart"/>
      <w:r w:rsidR="002B1F9A" w:rsidRPr="002B1F9A">
        <w:rPr>
          <w:rFonts w:ascii="Times New Roman" w:hAnsi="Times New Roman"/>
          <w:sz w:val="24"/>
          <w:szCs w:val="24"/>
        </w:rPr>
        <w:t>аутопсийного</w:t>
      </w:r>
      <w:proofErr w:type="spellEnd"/>
      <w:r w:rsidR="002B1F9A" w:rsidRPr="002B1F9A">
        <w:rPr>
          <w:rFonts w:ascii="Times New Roman" w:hAnsi="Times New Roman"/>
          <w:sz w:val="24"/>
          <w:szCs w:val="24"/>
        </w:rPr>
        <w:t>) материала, освоение основных постулатов учения о диагнозе, ознакомление с практической деятельностью врача-патологоанатома в лечебных учреждениях</w:t>
      </w:r>
      <w:r w:rsidR="0038058E">
        <w:rPr>
          <w:rFonts w:ascii="Times New Roman" w:hAnsi="Times New Roman"/>
          <w:sz w:val="24"/>
          <w:szCs w:val="24"/>
        </w:rPr>
        <w:t>.</w:t>
      </w:r>
    </w:p>
    <w:p w:rsidR="0038058E" w:rsidRPr="0038058E" w:rsidRDefault="00D94CF7" w:rsidP="0038058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058E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 w:rsidR="0038058E" w:rsidRPr="0038058E">
        <w:rPr>
          <w:rFonts w:ascii="Times New Roman" w:hAnsi="Times New Roman" w:cs="Times New Roman"/>
          <w:b/>
          <w:sz w:val="24"/>
          <w:szCs w:val="24"/>
        </w:rPr>
        <w:t>:</w:t>
      </w:r>
    </w:p>
    <w:p w:rsidR="00100FFC" w:rsidRPr="00100FFC" w:rsidRDefault="00100FFC" w:rsidP="00100FFC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00FFC">
        <w:rPr>
          <w:rFonts w:ascii="Times New Roman" w:hAnsi="Times New Roman" w:cs="Times New Roman"/>
          <w:sz w:val="24"/>
          <w:szCs w:val="24"/>
        </w:rPr>
        <w:t xml:space="preserve">изучение студентами патологии клетки и </w:t>
      </w:r>
      <w:proofErr w:type="spellStart"/>
      <w:r w:rsidRPr="00100FFC">
        <w:rPr>
          <w:rFonts w:ascii="Times New Roman" w:hAnsi="Times New Roman" w:cs="Times New Roman"/>
          <w:sz w:val="24"/>
          <w:szCs w:val="24"/>
        </w:rPr>
        <w:t>общепатологических</w:t>
      </w:r>
      <w:proofErr w:type="spellEnd"/>
      <w:r w:rsidRPr="00100FFC">
        <w:rPr>
          <w:rFonts w:ascii="Times New Roman" w:hAnsi="Times New Roman" w:cs="Times New Roman"/>
          <w:sz w:val="24"/>
          <w:szCs w:val="24"/>
        </w:rPr>
        <w:t xml:space="preserve"> процессов;</w:t>
      </w:r>
    </w:p>
    <w:p w:rsidR="00100FFC" w:rsidRPr="00100FFC" w:rsidRDefault="00100FFC" w:rsidP="00100FFC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00FFC">
        <w:rPr>
          <w:rFonts w:ascii="Times New Roman" w:hAnsi="Times New Roman" w:cs="Times New Roman"/>
          <w:sz w:val="24"/>
          <w:szCs w:val="24"/>
        </w:rPr>
        <w:t xml:space="preserve">приобретение знаний об этиологии, патогенезе и морфологии болезней на разных этапах их развития (морфогенез), структурных основ выздоровления, осложнений, исходов и отдаленных последствий заболеваний, в том числе заболеваний органов </w:t>
      </w:r>
      <w:proofErr w:type="spellStart"/>
      <w:r w:rsidRPr="00100FFC">
        <w:rPr>
          <w:rFonts w:ascii="Times New Roman" w:hAnsi="Times New Roman" w:cs="Times New Roman"/>
          <w:sz w:val="24"/>
          <w:szCs w:val="24"/>
        </w:rPr>
        <w:t>орофациальной</w:t>
      </w:r>
      <w:proofErr w:type="spellEnd"/>
      <w:r w:rsidRPr="00100FFC">
        <w:rPr>
          <w:rFonts w:ascii="Times New Roman" w:hAnsi="Times New Roman" w:cs="Times New Roman"/>
          <w:sz w:val="24"/>
          <w:szCs w:val="24"/>
        </w:rPr>
        <w:t xml:space="preserve"> области;</w:t>
      </w:r>
    </w:p>
    <w:p w:rsidR="00100FFC" w:rsidRPr="00100FFC" w:rsidRDefault="00100FFC" w:rsidP="00100FFC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00FFC">
        <w:rPr>
          <w:rFonts w:ascii="Times New Roman" w:hAnsi="Times New Roman" w:cs="Times New Roman"/>
          <w:sz w:val="24"/>
          <w:szCs w:val="24"/>
        </w:rPr>
        <w:t>освоение студентом морфологии и механизмов процессов приспособления и компенсации организма в ответ на воздействие патогенных факторов и меняющихся условий внешней среды;</w:t>
      </w:r>
    </w:p>
    <w:p w:rsidR="00100FFC" w:rsidRPr="00100FFC" w:rsidRDefault="00100FFC" w:rsidP="00100FFC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00FFC">
        <w:rPr>
          <w:rFonts w:ascii="Times New Roman" w:hAnsi="Times New Roman" w:cs="Times New Roman"/>
          <w:sz w:val="24"/>
          <w:szCs w:val="24"/>
        </w:rPr>
        <w:t>изучение студентами изменений болезней, возникающих как в связи с изменяющимися условиями жизни человека и лечением (</w:t>
      </w:r>
      <w:proofErr w:type="spellStart"/>
      <w:r w:rsidRPr="00100FFC">
        <w:rPr>
          <w:rFonts w:ascii="Times New Roman" w:hAnsi="Times New Roman" w:cs="Times New Roman"/>
          <w:sz w:val="24"/>
          <w:szCs w:val="24"/>
        </w:rPr>
        <w:t>патоморфоз</w:t>
      </w:r>
      <w:proofErr w:type="spellEnd"/>
      <w:r w:rsidRPr="00100FFC">
        <w:rPr>
          <w:rFonts w:ascii="Times New Roman" w:hAnsi="Times New Roman" w:cs="Times New Roman"/>
          <w:sz w:val="24"/>
          <w:szCs w:val="24"/>
        </w:rPr>
        <w:t>), так и вследствие различных манипуляций (патология терапии);</w:t>
      </w:r>
    </w:p>
    <w:p w:rsidR="00100FFC" w:rsidRPr="00100FFC" w:rsidRDefault="00100FFC" w:rsidP="00100FFC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00FFC">
        <w:rPr>
          <w:rFonts w:ascii="Times New Roman" w:hAnsi="Times New Roman" w:cs="Times New Roman"/>
          <w:sz w:val="24"/>
          <w:szCs w:val="24"/>
        </w:rPr>
        <w:t xml:space="preserve">ознакомление студентов с принципами организации патологоанатомической службы, методическими основами морфологического анализа </w:t>
      </w:r>
      <w:proofErr w:type="spellStart"/>
      <w:r w:rsidRPr="00100FFC">
        <w:rPr>
          <w:rFonts w:ascii="Times New Roman" w:hAnsi="Times New Roman" w:cs="Times New Roman"/>
          <w:sz w:val="24"/>
          <w:szCs w:val="24"/>
        </w:rPr>
        <w:t>биопсийного</w:t>
      </w:r>
      <w:proofErr w:type="spellEnd"/>
      <w:r w:rsidRPr="00100FFC">
        <w:rPr>
          <w:rFonts w:ascii="Times New Roman" w:hAnsi="Times New Roman" w:cs="Times New Roman"/>
          <w:sz w:val="24"/>
          <w:szCs w:val="24"/>
        </w:rPr>
        <w:t>, операционного и секционного (</w:t>
      </w:r>
      <w:proofErr w:type="spellStart"/>
      <w:r w:rsidRPr="00100FFC">
        <w:rPr>
          <w:rFonts w:ascii="Times New Roman" w:hAnsi="Times New Roman" w:cs="Times New Roman"/>
          <w:sz w:val="24"/>
          <w:szCs w:val="24"/>
        </w:rPr>
        <w:t>аутопсийного</w:t>
      </w:r>
      <w:proofErr w:type="spellEnd"/>
      <w:r w:rsidRPr="00100FFC">
        <w:rPr>
          <w:rFonts w:ascii="Times New Roman" w:hAnsi="Times New Roman" w:cs="Times New Roman"/>
          <w:sz w:val="24"/>
          <w:szCs w:val="24"/>
        </w:rPr>
        <w:t>) материала;</w:t>
      </w:r>
    </w:p>
    <w:p w:rsidR="00100FFC" w:rsidRPr="00100FFC" w:rsidRDefault="00100FFC" w:rsidP="00100FFC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00FFC">
        <w:rPr>
          <w:rFonts w:ascii="Times New Roman" w:hAnsi="Times New Roman" w:cs="Times New Roman"/>
          <w:sz w:val="24"/>
          <w:szCs w:val="24"/>
        </w:rPr>
        <w:t>приобретение навыков клинико-анатомического анализа, клинической интерпретации патологоанатомического заключения.</w:t>
      </w:r>
    </w:p>
    <w:p w:rsidR="00100FFC" w:rsidRPr="00100FFC" w:rsidRDefault="00100FFC" w:rsidP="00100FFC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00FFC">
        <w:rPr>
          <w:rFonts w:ascii="Times New Roman" w:hAnsi="Times New Roman" w:cs="Times New Roman"/>
          <w:sz w:val="24"/>
          <w:szCs w:val="24"/>
        </w:rPr>
        <w:t>освоение основных постулатов учения о диагнозе, ознакомление с практической деятельностью врача-патологоанатома в лечебных учреждениях.</w:t>
      </w:r>
    </w:p>
    <w:p w:rsidR="00D94CF7" w:rsidRDefault="00D94CF7" w:rsidP="00D94C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58E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38058E">
        <w:rPr>
          <w:rFonts w:ascii="Times New Roman" w:hAnsi="Times New Roman" w:cs="Times New Roman"/>
          <w:b/>
          <w:sz w:val="24"/>
          <w:szCs w:val="24"/>
        </w:rPr>
        <w:t>компетентнос</w:t>
      </w:r>
      <w:r w:rsidR="0038058E" w:rsidRPr="0038058E">
        <w:rPr>
          <w:rFonts w:ascii="Times New Roman" w:hAnsi="Times New Roman" w:cs="Times New Roman"/>
          <w:b/>
          <w:sz w:val="24"/>
          <w:szCs w:val="24"/>
        </w:rPr>
        <w:t>тном</w:t>
      </w:r>
      <w:proofErr w:type="spellEnd"/>
      <w:r w:rsidR="0038058E" w:rsidRPr="0038058E">
        <w:rPr>
          <w:rFonts w:ascii="Times New Roman" w:hAnsi="Times New Roman" w:cs="Times New Roman"/>
          <w:b/>
          <w:sz w:val="24"/>
          <w:szCs w:val="24"/>
        </w:rPr>
        <w:t xml:space="preserve"> формате:</w:t>
      </w:r>
      <w:r w:rsidR="0038058E">
        <w:rPr>
          <w:rFonts w:ascii="Times New Roman" w:hAnsi="Times New Roman" w:cs="Times New Roman"/>
          <w:sz w:val="24"/>
          <w:szCs w:val="24"/>
        </w:rPr>
        <w:t xml:space="preserve"> универсальные (УК-1</w:t>
      </w:r>
      <w:r w:rsidR="009F4362">
        <w:rPr>
          <w:rFonts w:ascii="Times New Roman" w:hAnsi="Times New Roman" w:cs="Times New Roman"/>
          <w:sz w:val="24"/>
          <w:szCs w:val="24"/>
        </w:rPr>
        <w:t xml:space="preserve">, УК-2, УК-3, УК-4, УК-5, УК-6, </w:t>
      </w:r>
      <w:r w:rsidR="00100FFC">
        <w:rPr>
          <w:rFonts w:ascii="Times New Roman" w:hAnsi="Times New Roman" w:cs="Times New Roman"/>
          <w:sz w:val="24"/>
          <w:szCs w:val="24"/>
        </w:rPr>
        <w:t xml:space="preserve">УК-7, УК-8, УК-9, УК-10, </w:t>
      </w:r>
      <w:r w:rsidR="009F4362">
        <w:rPr>
          <w:rFonts w:ascii="Times New Roman" w:hAnsi="Times New Roman" w:cs="Times New Roman"/>
          <w:sz w:val="24"/>
          <w:szCs w:val="24"/>
        </w:rPr>
        <w:t>УК-11</w:t>
      </w:r>
      <w:r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 w:rsidR="00100FFC">
        <w:rPr>
          <w:rFonts w:ascii="Times New Roman" w:hAnsi="Times New Roman" w:cs="Times New Roman"/>
          <w:sz w:val="24"/>
          <w:szCs w:val="24"/>
        </w:rPr>
        <w:t>ОПК-5, ОПК-9</w:t>
      </w:r>
      <w:r>
        <w:rPr>
          <w:rFonts w:ascii="Times New Roman" w:hAnsi="Times New Roman" w:cs="Times New Roman"/>
          <w:sz w:val="24"/>
          <w:szCs w:val="24"/>
        </w:rPr>
        <w:t>)</w:t>
      </w:r>
      <w:r w:rsidR="002B1F9A">
        <w:rPr>
          <w:rFonts w:ascii="Times New Roman" w:hAnsi="Times New Roman" w:cs="Times New Roman"/>
          <w:sz w:val="24"/>
          <w:szCs w:val="24"/>
        </w:rPr>
        <w:t>,</w:t>
      </w:r>
      <w:r w:rsidR="00100FFC">
        <w:rPr>
          <w:rFonts w:ascii="Times New Roman" w:hAnsi="Times New Roman" w:cs="Times New Roman"/>
          <w:sz w:val="24"/>
          <w:szCs w:val="24"/>
        </w:rPr>
        <w:t xml:space="preserve"> </w:t>
      </w:r>
      <w:r w:rsidR="002B1F9A">
        <w:rPr>
          <w:rFonts w:ascii="Times New Roman" w:hAnsi="Times New Roman" w:cs="Times New Roman"/>
          <w:sz w:val="24"/>
          <w:szCs w:val="24"/>
        </w:rPr>
        <w:t>профессиональные компетенции (ПК-1, ПК-6).</w:t>
      </w:r>
    </w:p>
    <w:p w:rsidR="00D94CF7" w:rsidRDefault="00D94CF7" w:rsidP="00D94C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58E">
        <w:rPr>
          <w:rFonts w:ascii="Times New Roman" w:hAnsi="Times New Roman" w:cs="Times New Roman"/>
          <w:b/>
          <w:sz w:val="24"/>
          <w:szCs w:val="24"/>
        </w:rPr>
        <w:t>Содержание дисциплины</w:t>
      </w:r>
      <w:r w:rsidR="0038058E">
        <w:rPr>
          <w:rFonts w:ascii="Times New Roman" w:hAnsi="Times New Roman" w:cs="Times New Roman"/>
          <w:b/>
          <w:sz w:val="24"/>
          <w:szCs w:val="24"/>
        </w:rPr>
        <w:t>:</w:t>
      </w:r>
      <w:r w:rsidRPr="003805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058E" w:rsidRPr="0038058E">
        <w:rPr>
          <w:rFonts w:ascii="Times New Roman" w:hAnsi="Times New Roman" w:cs="Times New Roman"/>
          <w:sz w:val="24"/>
          <w:szCs w:val="24"/>
        </w:rPr>
        <w:t>Модуль</w:t>
      </w:r>
      <w:r w:rsidR="0038058E">
        <w:rPr>
          <w:rFonts w:ascii="Times New Roman" w:hAnsi="Times New Roman" w:cs="Times New Roman"/>
          <w:sz w:val="24"/>
          <w:szCs w:val="24"/>
        </w:rPr>
        <w:t xml:space="preserve"> </w:t>
      </w:r>
      <w:r w:rsidR="0038058E" w:rsidRPr="0038058E">
        <w:rPr>
          <w:rFonts w:ascii="Times New Roman" w:hAnsi="Times New Roman" w:cs="Times New Roman"/>
          <w:sz w:val="24"/>
          <w:szCs w:val="24"/>
        </w:rPr>
        <w:t xml:space="preserve">1. </w:t>
      </w:r>
      <w:r w:rsidR="0038058E" w:rsidRPr="001C7525">
        <w:rPr>
          <w:rFonts w:ascii="Times New Roman" w:hAnsi="Times New Roman" w:cs="Times New Roman"/>
          <w:sz w:val="24"/>
          <w:szCs w:val="24"/>
        </w:rPr>
        <w:t>Общая патологическая анатомия</w:t>
      </w:r>
      <w:r w:rsidR="001C7525">
        <w:rPr>
          <w:rFonts w:ascii="Times New Roman" w:hAnsi="Times New Roman" w:cs="Times New Roman"/>
          <w:sz w:val="24"/>
          <w:szCs w:val="24"/>
        </w:rPr>
        <w:t>.</w:t>
      </w:r>
      <w:r w:rsidR="0038058E">
        <w:rPr>
          <w:rFonts w:ascii="Times New Roman" w:hAnsi="Times New Roman" w:cs="Times New Roman"/>
          <w:sz w:val="24"/>
          <w:szCs w:val="24"/>
        </w:rPr>
        <w:t xml:space="preserve"> Модуль 2</w:t>
      </w:r>
      <w:r w:rsidR="0038058E" w:rsidRPr="0038058E">
        <w:rPr>
          <w:rFonts w:ascii="Times New Roman" w:hAnsi="Times New Roman" w:cs="Times New Roman"/>
          <w:sz w:val="24"/>
          <w:szCs w:val="24"/>
        </w:rPr>
        <w:t xml:space="preserve">. </w:t>
      </w:r>
      <w:r w:rsidR="0038058E">
        <w:rPr>
          <w:rFonts w:ascii="Times New Roman" w:hAnsi="Times New Roman" w:cs="Times New Roman"/>
          <w:sz w:val="24"/>
          <w:szCs w:val="24"/>
        </w:rPr>
        <w:t>Частная</w:t>
      </w:r>
      <w:r w:rsidR="0038058E" w:rsidRPr="001C7525">
        <w:rPr>
          <w:rFonts w:ascii="Times New Roman" w:hAnsi="Times New Roman" w:cs="Times New Roman"/>
          <w:sz w:val="24"/>
          <w:szCs w:val="24"/>
        </w:rPr>
        <w:t xml:space="preserve"> патологическая </w:t>
      </w:r>
      <w:r w:rsidR="001C7525" w:rsidRPr="001C7525">
        <w:rPr>
          <w:rFonts w:ascii="Times New Roman" w:hAnsi="Times New Roman" w:cs="Times New Roman"/>
          <w:sz w:val="24"/>
          <w:szCs w:val="24"/>
        </w:rPr>
        <w:t>анатомия.</w:t>
      </w:r>
      <w:r w:rsidR="0038058E" w:rsidRPr="001C7525">
        <w:rPr>
          <w:rFonts w:ascii="Times New Roman" w:hAnsi="Times New Roman" w:cs="Times New Roman"/>
          <w:sz w:val="24"/>
          <w:szCs w:val="24"/>
        </w:rPr>
        <w:t xml:space="preserve"> </w:t>
      </w:r>
      <w:r w:rsidR="0038058E">
        <w:rPr>
          <w:rFonts w:ascii="Times New Roman" w:hAnsi="Times New Roman" w:cs="Times New Roman"/>
          <w:sz w:val="24"/>
          <w:szCs w:val="24"/>
        </w:rPr>
        <w:t>Модуль 3</w:t>
      </w:r>
      <w:r w:rsidR="0038058E" w:rsidRPr="0038058E">
        <w:rPr>
          <w:rFonts w:ascii="Times New Roman" w:hAnsi="Times New Roman" w:cs="Times New Roman"/>
          <w:sz w:val="24"/>
          <w:szCs w:val="24"/>
        </w:rPr>
        <w:t xml:space="preserve">. </w:t>
      </w:r>
      <w:r w:rsidR="0038058E">
        <w:rPr>
          <w:rFonts w:ascii="Times New Roman" w:hAnsi="Times New Roman" w:cs="Times New Roman"/>
          <w:sz w:val="24"/>
          <w:szCs w:val="24"/>
        </w:rPr>
        <w:t>Инфекционные болезни.</w:t>
      </w:r>
      <w:r w:rsidR="001C7525" w:rsidRPr="001C7525">
        <w:rPr>
          <w:rFonts w:ascii="Times New Roman" w:hAnsi="Times New Roman" w:cs="Times New Roman"/>
          <w:sz w:val="24"/>
          <w:szCs w:val="24"/>
        </w:rPr>
        <w:t xml:space="preserve"> Модуль 4. Учение о диагнозе. МКБ-10. Патологоанатомический диагноз. Патологоанатомическая служба. Аутопсия. Биопсия.</w:t>
      </w:r>
      <w:r w:rsidR="00100FFC">
        <w:rPr>
          <w:rFonts w:ascii="Times New Roman" w:hAnsi="Times New Roman" w:cs="Times New Roman"/>
          <w:sz w:val="24"/>
          <w:szCs w:val="24"/>
        </w:rPr>
        <w:t xml:space="preserve"> Модуль 5. Болезни </w:t>
      </w:r>
      <w:proofErr w:type="spellStart"/>
      <w:r w:rsidR="00100FFC">
        <w:rPr>
          <w:rFonts w:ascii="Times New Roman" w:hAnsi="Times New Roman" w:cs="Times New Roman"/>
          <w:sz w:val="24"/>
          <w:szCs w:val="24"/>
        </w:rPr>
        <w:t>орофациальной</w:t>
      </w:r>
      <w:proofErr w:type="spellEnd"/>
      <w:r w:rsidR="00100FFC"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38058E" w:rsidRPr="00BC6F7F" w:rsidRDefault="00D94CF7" w:rsidP="0038058E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6F7F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Pr="00BC6F7F">
        <w:rPr>
          <w:rFonts w:ascii="Times New Roman" w:hAnsi="Times New Roman" w:cs="Times New Roman"/>
          <w:sz w:val="24"/>
          <w:szCs w:val="24"/>
        </w:rPr>
        <w:t xml:space="preserve"> </w:t>
      </w:r>
      <w:r w:rsidR="0038058E" w:rsidRPr="00BC6F7F">
        <w:rPr>
          <w:rFonts w:ascii="Times New Roman" w:hAnsi="Times New Roman" w:cs="Times New Roman"/>
          <w:color w:val="000000"/>
          <w:sz w:val="24"/>
          <w:szCs w:val="24"/>
        </w:rPr>
        <w:t>самоподготовка по учебно-целевым вопросам, решение ситуационных задач, по вопросам к защите модуля; подготовка к тестированию (текущий, промежуточный контроль) и т.д.</w:t>
      </w:r>
    </w:p>
    <w:p w:rsidR="00D94CF7" w:rsidRPr="00BC6F7F" w:rsidRDefault="00D94CF7" w:rsidP="00D94C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F7F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</w:t>
      </w:r>
      <w:r w:rsidR="00BC6F7F" w:rsidRPr="00BC6F7F">
        <w:rPr>
          <w:rFonts w:ascii="Times New Roman" w:hAnsi="Times New Roman" w:cs="Times New Roman"/>
          <w:bCs/>
          <w:sz w:val="24"/>
          <w:szCs w:val="24"/>
        </w:rPr>
        <w:t xml:space="preserve"> информационные текстовые процессоры, мультимедийные презентации, оцифрованный архив изображений микро- и макропрепаратов и т.д.</w:t>
      </w:r>
    </w:p>
    <w:p w:rsidR="00BC6F7F" w:rsidRPr="00BC6F7F" w:rsidRDefault="00D94CF7" w:rsidP="00BC6F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F7F">
        <w:rPr>
          <w:rFonts w:ascii="Times New Roman" w:hAnsi="Times New Roman" w:cs="Times New Roman"/>
          <w:b/>
          <w:sz w:val="24"/>
          <w:szCs w:val="24"/>
        </w:rPr>
        <w:lastRenderedPageBreak/>
        <w:t>Перечень оценочных средств</w:t>
      </w:r>
      <w:r w:rsidRPr="00BC6F7F">
        <w:rPr>
          <w:rFonts w:ascii="Times New Roman" w:hAnsi="Times New Roman" w:cs="Times New Roman"/>
          <w:sz w:val="24"/>
          <w:szCs w:val="24"/>
        </w:rPr>
        <w:t xml:space="preserve"> </w:t>
      </w:r>
      <w:r w:rsidR="00BC6F7F" w:rsidRPr="00BC6F7F">
        <w:rPr>
          <w:rFonts w:ascii="Times New Roman" w:hAnsi="Times New Roman" w:cs="Times New Roman"/>
          <w:sz w:val="24"/>
          <w:szCs w:val="24"/>
        </w:rPr>
        <w:t>с</w:t>
      </w:r>
      <w:r w:rsidR="00BC6F7F" w:rsidRPr="00BC6F7F">
        <w:rPr>
          <w:rFonts w:ascii="Times New Roman" w:hAnsi="Times New Roman" w:cs="Times New Roman"/>
          <w:bCs/>
          <w:sz w:val="24"/>
          <w:szCs w:val="24"/>
        </w:rPr>
        <w:t>обеседование, устный опрос, решение ситуационных задач, тестирование и т.д.</w:t>
      </w:r>
    </w:p>
    <w:p w:rsidR="00D94CF7" w:rsidRDefault="00D94CF7" w:rsidP="00D94C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F7F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>
        <w:rPr>
          <w:rFonts w:ascii="Times New Roman" w:hAnsi="Times New Roman" w:cs="Times New Roman"/>
          <w:sz w:val="24"/>
          <w:szCs w:val="24"/>
        </w:rPr>
        <w:t>: текущий, промежуточный (экзамен).</w:t>
      </w:r>
      <w:bookmarkStart w:id="0" w:name="_GoBack"/>
      <w:bookmarkEnd w:id="0"/>
    </w:p>
    <w:sectPr w:rsidR="00D94C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72E8860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F7"/>
    <w:rsid w:val="00100FFC"/>
    <w:rsid w:val="00105BF0"/>
    <w:rsid w:val="001C7525"/>
    <w:rsid w:val="00295C21"/>
    <w:rsid w:val="002B1F9A"/>
    <w:rsid w:val="0038058E"/>
    <w:rsid w:val="00380763"/>
    <w:rsid w:val="00403254"/>
    <w:rsid w:val="00895BC4"/>
    <w:rsid w:val="008D6653"/>
    <w:rsid w:val="009F4362"/>
    <w:rsid w:val="00BC6F7F"/>
    <w:rsid w:val="00D94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C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5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5B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C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5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5B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Линченко Сергей Николаевич</cp:lastModifiedBy>
  <cp:revision>4</cp:revision>
  <cp:lastPrinted>2022-04-25T14:58:00Z</cp:lastPrinted>
  <dcterms:created xsi:type="dcterms:W3CDTF">2022-04-25T14:58:00Z</dcterms:created>
  <dcterms:modified xsi:type="dcterms:W3CDTF">2022-05-04T09:02:00Z</dcterms:modified>
</cp:coreProperties>
</file>