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2F6288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28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F6288" w:rsidRDefault="002F6288" w:rsidP="00D41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2F6288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</w:p>
    <w:p w:rsidR="002F6288" w:rsidRDefault="00E36F3C" w:rsidP="00D41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288">
        <w:rPr>
          <w:rFonts w:ascii="Times New Roman" w:hAnsi="Times New Roman" w:cs="Times New Roman"/>
          <w:b/>
          <w:sz w:val="24"/>
          <w:szCs w:val="24"/>
        </w:rPr>
        <w:t>«</w:t>
      </w:r>
      <w:r w:rsidR="000C43BA" w:rsidRPr="002F62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Современные технологии в ортопедической стоматологии</w:t>
      </w:r>
      <w:r w:rsidRPr="002F6288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C43BA" w:rsidRPr="002F6288" w:rsidRDefault="0084248A" w:rsidP="00D41B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b/>
          <w:sz w:val="24"/>
          <w:szCs w:val="24"/>
        </w:rPr>
        <w:t xml:space="preserve">специальности 31.05.03 стоматология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1"/>
      </w:tblGrid>
      <w:tr w:rsidR="000C43BA" w:rsidRPr="002F6288">
        <w:trPr>
          <w:trHeight w:val="287"/>
        </w:trPr>
        <w:tc>
          <w:tcPr>
            <w:tcW w:w="5241" w:type="dxa"/>
          </w:tcPr>
          <w:p w:rsidR="000C43BA" w:rsidRPr="002F6288" w:rsidRDefault="000C43BA" w:rsidP="000C4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6288" w:rsidRPr="0032664C" w:rsidRDefault="002F6288" w:rsidP="002F6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32664C">
        <w:rPr>
          <w:rFonts w:ascii="Times New Roman" w:hAnsi="Times New Roman" w:cs="Times New Roman"/>
          <w:sz w:val="24"/>
          <w:szCs w:val="24"/>
        </w:rPr>
        <w:t xml:space="preserve">  ортопедической стоматологии. </w:t>
      </w:r>
    </w:p>
    <w:p w:rsidR="00EA234B" w:rsidRPr="002F6288" w:rsidRDefault="002F6288" w:rsidP="002F6288">
      <w:pPr>
        <w:pStyle w:val="Default"/>
        <w:jc w:val="both"/>
      </w:pPr>
      <w:r w:rsidRPr="002F6288">
        <w:rPr>
          <w:b/>
        </w:rPr>
        <w:t xml:space="preserve">В структуре ОПОП дисциплина относится к циклу части, </w:t>
      </w:r>
      <w:r w:rsidRPr="002F6288">
        <w:t xml:space="preserve">формируемой участниками образовательных отношений (дисциплины по выбору): </w:t>
      </w:r>
      <w:r w:rsidR="000C43BA" w:rsidRPr="002F6288">
        <w:t>Б</w:t>
      </w:r>
      <w:proofErr w:type="gramStart"/>
      <w:r w:rsidR="000C43BA" w:rsidRPr="002F6288">
        <w:t>1</w:t>
      </w:r>
      <w:proofErr w:type="gramEnd"/>
      <w:r w:rsidR="000C43BA" w:rsidRPr="002F6288">
        <w:t>.В.ДВ.04.02.</w:t>
      </w:r>
    </w:p>
    <w:p w:rsidR="005753E1" w:rsidRPr="00E36F3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B83">
        <w:rPr>
          <w:rFonts w:ascii="Times New Roman" w:hAnsi="Times New Roman" w:cs="Times New Roman"/>
          <w:b/>
          <w:sz w:val="24"/>
          <w:szCs w:val="24"/>
        </w:rPr>
        <w:t>Об</w:t>
      </w:r>
      <w:r w:rsidR="004A5392" w:rsidRPr="00FF6B83">
        <w:rPr>
          <w:rFonts w:ascii="Times New Roman" w:hAnsi="Times New Roman" w:cs="Times New Roman"/>
          <w:b/>
          <w:sz w:val="24"/>
          <w:szCs w:val="24"/>
        </w:rPr>
        <w:t>щая трудоемкость дисциплины:</w:t>
      </w:r>
      <w:r w:rsidR="004A5392">
        <w:rPr>
          <w:rFonts w:ascii="Times New Roman" w:hAnsi="Times New Roman" w:cs="Times New Roman"/>
          <w:sz w:val="24"/>
          <w:szCs w:val="24"/>
        </w:rPr>
        <w:t xml:space="preserve"> 2 зачетные единицы, </w:t>
      </w:r>
      <w:r w:rsidR="00EA234B">
        <w:rPr>
          <w:rFonts w:ascii="Times New Roman" w:hAnsi="Times New Roman" w:cs="Times New Roman"/>
          <w:sz w:val="24"/>
          <w:szCs w:val="24"/>
        </w:rPr>
        <w:t>72</w:t>
      </w:r>
      <w:r w:rsidRPr="00E36F3C">
        <w:rPr>
          <w:rFonts w:ascii="Times New Roman" w:hAnsi="Times New Roman" w:cs="Times New Roman"/>
          <w:sz w:val="24"/>
          <w:szCs w:val="24"/>
        </w:rPr>
        <w:t xml:space="preserve"> час</w:t>
      </w:r>
      <w:r w:rsidR="002F6288">
        <w:rPr>
          <w:rFonts w:ascii="Times New Roman" w:hAnsi="Times New Roman" w:cs="Times New Roman"/>
          <w:sz w:val="24"/>
          <w:szCs w:val="24"/>
        </w:rPr>
        <w:t>а</w:t>
      </w:r>
      <w:r w:rsidR="005E2337">
        <w:rPr>
          <w:rFonts w:ascii="Times New Roman" w:hAnsi="Times New Roman" w:cs="Times New Roman"/>
          <w:sz w:val="24"/>
          <w:szCs w:val="24"/>
        </w:rPr>
        <w:t xml:space="preserve">, из них аудиторных </w:t>
      </w:r>
      <w:r w:rsidR="002F6288">
        <w:rPr>
          <w:rFonts w:ascii="Times New Roman" w:hAnsi="Times New Roman" w:cs="Times New Roman"/>
          <w:sz w:val="24"/>
          <w:szCs w:val="24"/>
        </w:rPr>
        <w:t>48</w:t>
      </w:r>
      <w:r w:rsidR="005E2337" w:rsidRPr="000C43BA">
        <w:rPr>
          <w:rFonts w:ascii="Times New Roman" w:hAnsi="Times New Roman" w:cs="Times New Roman"/>
          <w:sz w:val="24"/>
          <w:szCs w:val="24"/>
        </w:rPr>
        <w:t xml:space="preserve"> </w:t>
      </w:r>
      <w:r w:rsidRPr="00E36F3C">
        <w:rPr>
          <w:rFonts w:ascii="Times New Roman" w:hAnsi="Times New Roman" w:cs="Times New Roman"/>
          <w:sz w:val="24"/>
          <w:szCs w:val="24"/>
        </w:rPr>
        <w:t>час.</w:t>
      </w:r>
    </w:p>
    <w:p w:rsidR="008E4FB4" w:rsidRDefault="002F6288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="00A1787B" w:rsidRPr="00E36F3C">
        <w:rPr>
          <w:rFonts w:ascii="Times New Roman" w:hAnsi="Times New Roman" w:cs="Times New Roman"/>
          <w:sz w:val="24"/>
          <w:szCs w:val="24"/>
        </w:rPr>
        <w:t xml:space="preserve">ординатура по стоматологии общей практики, </w:t>
      </w:r>
      <w:r w:rsidR="00AD242D" w:rsidRPr="00E36F3C">
        <w:rPr>
          <w:rFonts w:ascii="Times New Roman" w:hAnsi="Times New Roman" w:cs="Times New Roman"/>
          <w:sz w:val="24"/>
          <w:szCs w:val="24"/>
        </w:rPr>
        <w:t>терапевтическая стоматология, хирургическая стоматология</w:t>
      </w:r>
      <w:r w:rsidR="008E4FB4">
        <w:rPr>
          <w:rFonts w:ascii="Times New Roman" w:hAnsi="Times New Roman" w:cs="Times New Roman"/>
          <w:sz w:val="24"/>
          <w:szCs w:val="24"/>
        </w:rPr>
        <w:t>.</w:t>
      </w:r>
    </w:p>
    <w:p w:rsidR="000C43BA" w:rsidRDefault="00AD242D" w:rsidP="000C43BA">
      <w:pPr>
        <w:spacing w:after="0" w:line="240" w:lineRule="auto"/>
        <w:jc w:val="both"/>
        <w:rPr>
          <w:sz w:val="23"/>
          <w:szCs w:val="23"/>
        </w:rPr>
      </w:pPr>
      <w:r w:rsidRPr="00A05626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Pr="00E36F3C">
        <w:rPr>
          <w:rFonts w:ascii="Times New Roman" w:hAnsi="Times New Roman" w:cs="Times New Roman"/>
          <w:sz w:val="24"/>
          <w:szCs w:val="24"/>
        </w:rPr>
        <w:t xml:space="preserve">: </w:t>
      </w:r>
      <w:r w:rsidR="000C43BA" w:rsidRPr="002F6288">
        <w:rPr>
          <w:rFonts w:ascii="Times New Roman" w:hAnsi="Times New Roman" w:cs="Times New Roman"/>
          <w:color w:val="000000"/>
          <w:sz w:val="24"/>
          <w:szCs w:val="24"/>
        </w:rPr>
        <w:t>подготовка врача-стоматолога, способного диагностировать и планировать ортопедический этап комплексного лечения пациентов с заболеваниями зубочелюстной системы с учетом индивидуальных особенностей течения заболевания и возраста пациента и владеющего компьютерными технологиями и способного применить современные технологии на всех этапах оказания стоматологической помощи</w:t>
      </w:r>
      <w:r w:rsidR="000C43BA">
        <w:rPr>
          <w:sz w:val="23"/>
          <w:szCs w:val="23"/>
        </w:rPr>
        <w:t xml:space="preserve">. </w:t>
      </w:r>
    </w:p>
    <w:p w:rsidR="000C43BA" w:rsidRPr="002F6288" w:rsidRDefault="005753E1" w:rsidP="00E518D7">
      <w:pPr>
        <w:pStyle w:val="Default"/>
      </w:pPr>
      <w:r w:rsidRPr="00A05626">
        <w:rPr>
          <w:b/>
        </w:rPr>
        <w:t>Задачи дисциплины</w:t>
      </w:r>
      <w:proofErr w:type="gramStart"/>
      <w:r w:rsidRPr="00E36F3C">
        <w:t xml:space="preserve"> </w:t>
      </w:r>
      <w:r w:rsidR="00AD242D" w:rsidRPr="00E36F3C">
        <w:t xml:space="preserve">– </w:t>
      </w:r>
      <w:r w:rsidR="000C43BA" w:rsidRPr="002F6288">
        <w:t>-</w:t>
      </w:r>
      <w:proofErr w:type="gramEnd"/>
      <w:r w:rsidR="000C43BA" w:rsidRPr="002F6288">
        <w:t xml:space="preserve">освоение современных технологий для применения в ортопедической стоматологии и решения задач стоматологической помощи; </w:t>
      </w:r>
    </w:p>
    <w:p w:rsidR="000C43BA" w:rsidRPr="002F6288" w:rsidRDefault="000C43BA" w:rsidP="00E518D7">
      <w:pPr>
        <w:pStyle w:val="Default"/>
        <w:jc w:val="both"/>
      </w:pPr>
      <w:r w:rsidRPr="002F6288">
        <w:t xml:space="preserve">- овладение навыками обследования пациентов в клинике ортопедической стоматологии для определения нарушений эстетики и фонетики с применением современных технологий. </w:t>
      </w:r>
    </w:p>
    <w:p w:rsidR="000C43BA" w:rsidRPr="002F6288" w:rsidRDefault="000C43BA" w:rsidP="00E518D7">
      <w:pPr>
        <w:pStyle w:val="Default"/>
        <w:jc w:val="both"/>
      </w:pPr>
      <w:r w:rsidRPr="002F6288">
        <w:t xml:space="preserve">-формирование представлений о методах информатизации деятельности врача стоматолога, автоматизации клинических исследований, информатизации управления в системе здравоохранения; </w:t>
      </w:r>
    </w:p>
    <w:p w:rsidR="000C43BA" w:rsidRPr="002F6288" w:rsidRDefault="000C43BA" w:rsidP="00E518D7">
      <w:pPr>
        <w:pStyle w:val="Default"/>
        <w:jc w:val="both"/>
      </w:pPr>
      <w:r w:rsidRPr="002F6288">
        <w:t xml:space="preserve">- овладение основными мануальными навыками при проведении ортопедического лечения больных с заболеваниями пародонта, деформациями зубных рядов, повышенным стиранием зубов, с применением современных технологий, необходимыми для профессиональной деятельности будущего специалиста-стоматолога широкого профиля. </w:t>
      </w:r>
    </w:p>
    <w:p w:rsidR="000C43BA" w:rsidRPr="002F6288" w:rsidRDefault="000C43BA" w:rsidP="00E518D7">
      <w:pPr>
        <w:pStyle w:val="Default"/>
        <w:jc w:val="both"/>
      </w:pPr>
      <w:r w:rsidRPr="002F6288">
        <w:t xml:space="preserve">-освоение студентом практических умений по использованию медицинских компьютерных информационных систем в целях диагностики, профилактики, лечения и реабилитации в стоматологии; </w:t>
      </w:r>
    </w:p>
    <w:p w:rsidR="000C43BA" w:rsidRPr="002F6288" w:rsidRDefault="000C43BA" w:rsidP="00E518D7">
      <w:pPr>
        <w:pStyle w:val="Default"/>
        <w:jc w:val="both"/>
      </w:pPr>
      <w:r w:rsidRPr="002F6288">
        <w:t xml:space="preserve">-проведение дифференциальной диагностики, определение прогноза заболевания, составления плана ортопедического лечения больных с нетипичным течением или (и) осложнениями заболеваний зубочелюстной системы, с хроническими заболеваниями слизистой оболочки полости рта, явлениями непереносимости материалов зубных протезов, заболеваниями пародонта, повышенным стиранием зубов, с использованием стоматологической имплантации с применением современных технологий. </w:t>
      </w:r>
    </w:p>
    <w:p w:rsidR="000C43BA" w:rsidRPr="002F6288" w:rsidRDefault="000C43BA" w:rsidP="00E518D7">
      <w:pPr>
        <w:pStyle w:val="Default"/>
        <w:jc w:val="both"/>
      </w:pPr>
      <w:r w:rsidRPr="002F6288">
        <w:t xml:space="preserve">-овладение методами диагностики, лечения, реабилитации и профилактики стоматологических заболеваний с использованием компьютерных технологий в условиях клиники ортопедической стоматологии; </w:t>
      </w:r>
    </w:p>
    <w:p w:rsidR="000C43BA" w:rsidRPr="002F6288" w:rsidRDefault="000C43BA" w:rsidP="00E518D7">
      <w:pPr>
        <w:pStyle w:val="Default"/>
        <w:jc w:val="both"/>
      </w:pPr>
      <w:r w:rsidRPr="002F6288">
        <w:t xml:space="preserve">- овладение навыками обследования и логического обоснования диагноза при нетипичном течении заболеваний зубочелюстной системы у больных разных возрастных групп, требующих ортопедического лечения с применением современных технологий; </w:t>
      </w:r>
    </w:p>
    <w:p w:rsidR="000C43BA" w:rsidRPr="002F6288" w:rsidRDefault="000C43BA" w:rsidP="00E518D7">
      <w:pPr>
        <w:pStyle w:val="Default"/>
        <w:jc w:val="both"/>
      </w:pPr>
      <w:r w:rsidRPr="002F6288">
        <w:t xml:space="preserve">-изучение 3D технологии с целью улучшения качества эндодонтического лечения; </w:t>
      </w:r>
    </w:p>
    <w:p w:rsidR="005753E1" w:rsidRPr="002F6288" w:rsidRDefault="000C43BA" w:rsidP="00E51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-анализировать эффективности исследования топографии зубов, челюстей, височно-нижнечелюстных посредством конусно-лучевой компьютерной томографии; </w:t>
      </w:r>
    </w:p>
    <w:p w:rsidR="008F6643" w:rsidRPr="002F6288" w:rsidRDefault="005753E1" w:rsidP="00E518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8D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518D7">
        <w:rPr>
          <w:rFonts w:ascii="Times New Roman" w:hAnsi="Times New Roman" w:cs="Times New Roman"/>
          <w:b/>
          <w:color w:val="000000"/>
          <w:sz w:val="24"/>
          <w:szCs w:val="24"/>
        </w:rPr>
        <w:t>компетентностном</w:t>
      </w:r>
      <w:proofErr w:type="spellEnd"/>
      <w:r w:rsidRPr="00E518D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формате: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</w:t>
      </w:r>
      <w:r w:rsidR="008F6643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(УК-1, УК-3, УК-4, </w:t>
      </w:r>
      <w:r w:rsidR="00EA234B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УК-5, </w:t>
      </w:r>
      <w:r w:rsidR="008F6643" w:rsidRPr="002F6288">
        <w:rPr>
          <w:rFonts w:ascii="Times New Roman" w:hAnsi="Times New Roman" w:cs="Times New Roman"/>
          <w:color w:val="000000"/>
          <w:sz w:val="24"/>
          <w:szCs w:val="24"/>
        </w:rPr>
        <w:t>УК-7, УК-8,</w:t>
      </w:r>
      <w:r w:rsidR="00EA234B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УК-9, УК-10,</w:t>
      </w:r>
      <w:r w:rsidR="008F6643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УК-11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), общепрофессиональные </w:t>
      </w:r>
      <w:r w:rsidR="008F6643" w:rsidRPr="002F6288">
        <w:rPr>
          <w:rFonts w:ascii="Times New Roman" w:hAnsi="Times New Roman" w:cs="Times New Roman"/>
          <w:color w:val="000000"/>
          <w:sz w:val="24"/>
          <w:szCs w:val="24"/>
        </w:rPr>
        <w:t>(ОПК-1, ОПК-2, ОПК-4, ОПК-5, ОПК-6, ОПК-7, ОПК-8, ОПК-9,  ОПК-10, ОПК-1</w:t>
      </w:r>
      <w:r w:rsidR="0030673B" w:rsidRPr="002F6288">
        <w:rPr>
          <w:rFonts w:ascii="Times New Roman" w:hAnsi="Times New Roman" w:cs="Times New Roman"/>
          <w:color w:val="000000"/>
          <w:sz w:val="24"/>
          <w:szCs w:val="24"/>
        </w:rPr>
        <w:t>1,</w:t>
      </w:r>
      <w:r w:rsidR="008F6643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ОПК-1</w:t>
      </w:r>
      <w:r w:rsidR="0030673B" w:rsidRPr="002F6288">
        <w:rPr>
          <w:rFonts w:ascii="Times New Roman" w:hAnsi="Times New Roman" w:cs="Times New Roman"/>
          <w:color w:val="000000"/>
          <w:sz w:val="24"/>
          <w:szCs w:val="24"/>
        </w:rPr>
        <w:t>2,</w:t>
      </w:r>
      <w:r w:rsidR="008F6643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ОПК-1</w:t>
      </w:r>
      <w:r w:rsidR="0030673B" w:rsidRPr="002F6288">
        <w:rPr>
          <w:rFonts w:ascii="Times New Roman" w:hAnsi="Times New Roman" w:cs="Times New Roman"/>
          <w:color w:val="000000"/>
          <w:sz w:val="24"/>
          <w:szCs w:val="24"/>
        </w:rPr>
        <w:t>3),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673B" w:rsidRPr="002F6288">
        <w:rPr>
          <w:rFonts w:ascii="Times New Roman" w:hAnsi="Times New Roman" w:cs="Times New Roman"/>
          <w:color w:val="000000"/>
          <w:sz w:val="24"/>
          <w:szCs w:val="24"/>
        </w:rPr>
        <w:t>профессиональные (ПК-1,  ПК-2,  ПК-3,  ПК-6,  ПК-7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F6643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2337" w:rsidRPr="002F628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45A6" w:rsidRDefault="005E2337" w:rsidP="005E2337">
      <w:pPr>
        <w:pStyle w:val="Default"/>
        <w:jc w:val="both"/>
      </w:pPr>
      <w:r w:rsidRPr="00A766E4">
        <w:rPr>
          <w:b/>
        </w:rPr>
        <w:t>Содержание дисциплины</w:t>
      </w:r>
      <w:r>
        <w:t xml:space="preserve">: </w:t>
      </w:r>
      <w:r w:rsidRPr="005E2337">
        <w:t xml:space="preserve"> </w:t>
      </w:r>
    </w:p>
    <w:p w:rsidR="003645A6" w:rsidRPr="002F6288" w:rsidRDefault="003645A6" w:rsidP="00364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1.Современное оснащение лечебно-диагностического процесса на ортопедическом стоматологическом приеме пациентов </w:t>
      </w:r>
    </w:p>
    <w:p w:rsidR="003645A6" w:rsidRPr="002F6288" w:rsidRDefault="003645A6" w:rsidP="00364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2.Современные методы диагностики в ортопедической стоматологии. </w:t>
      </w:r>
    </w:p>
    <w:p w:rsidR="003645A6" w:rsidRPr="002F6288" w:rsidRDefault="003645A6" w:rsidP="00364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3.Современные аспекты ортопедического лечения дефектов твердых тканей зубов и зубных рядов несъёмными конструкциями </w:t>
      </w:r>
    </w:p>
    <w:p w:rsidR="003645A6" w:rsidRPr="002F6288" w:rsidRDefault="003645A6" w:rsidP="003645A6">
      <w:pPr>
        <w:pStyle w:val="Default"/>
        <w:jc w:val="both"/>
      </w:pPr>
      <w:r>
        <w:t>4.</w:t>
      </w:r>
      <w:r w:rsidRPr="002F6288">
        <w:t xml:space="preserve"> Современные аспекты ортопедического лечения дефектов твердых тканей зубов и зубных рядов съёмными конструкциями </w:t>
      </w:r>
    </w:p>
    <w:p w:rsidR="003645A6" w:rsidRPr="002F6288" w:rsidRDefault="003645A6" w:rsidP="003645A6">
      <w:pPr>
        <w:pStyle w:val="Default"/>
        <w:jc w:val="both"/>
      </w:pPr>
      <w:r w:rsidRPr="002F6288">
        <w:t xml:space="preserve">5. Современные аспекты ортопедического лечения заболеваний пародонта </w:t>
      </w:r>
    </w:p>
    <w:p w:rsidR="005753E1" w:rsidRPr="002F6288" w:rsidRDefault="003645A6" w:rsidP="00A766E4">
      <w:pPr>
        <w:pStyle w:val="Default"/>
        <w:jc w:val="both"/>
      </w:pPr>
      <w:r w:rsidRPr="002F6288">
        <w:t>6. Современные аспекты ортопедического лечения заболеваний височно-нижнечелюстного сустава (ВНЧС)</w:t>
      </w:r>
      <w:r w:rsidR="00E518D7">
        <w:t>.</w:t>
      </w:r>
    </w:p>
    <w:p w:rsidR="003645A6" w:rsidRDefault="005753E1" w:rsidP="00A76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E4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5E2337" w:rsidRPr="00A766E4">
        <w:rPr>
          <w:rFonts w:ascii="Times New Roman" w:hAnsi="Times New Roman" w:cs="Times New Roman"/>
          <w:sz w:val="24"/>
          <w:szCs w:val="24"/>
        </w:rPr>
        <w:t>:</w:t>
      </w:r>
    </w:p>
    <w:p w:rsidR="003645A6" w:rsidRPr="002F6288" w:rsidRDefault="003645A6" w:rsidP="002F6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к практическим занятиям с использованием лекционного материала, методических рекомендаций. 3D планирование, моделирование ортопедической конструкции с помощью программного обеспечения </w:t>
      </w:r>
      <w:proofErr w:type="spellStart"/>
      <w:r w:rsidRPr="002F6288">
        <w:rPr>
          <w:rFonts w:ascii="Times New Roman" w:hAnsi="Times New Roman" w:cs="Times New Roman"/>
          <w:color w:val="000000"/>
          <w:sz w:val="24"/>
          <w:szCs w:val="24"/>
        </w:rPr>
        <w:t>Exo</w:t>
      </w:r>
      <w:proofErr w:type="spellEnd"/>
      <w:r w:rsidRPr="002F6288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2F6288">
        <w:rPr>
          <w:rFonts w:ascii="Times New Roman" w:hAnsi="Times New Roman" w:cs="Times New Roman"/>
          <w:color w:val="000000"/>
          <w:sz w:val="24"/>
          <w:szCs w:val="24"/>
        </w:rPr>
        <w:t>Cad</w:t>
      </w:r>
      <w:proofErr w:type="spellEnd"/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645A6" w:rsidRPr="002F6288" w:rsidRDefault="003645A6" w:rsidP="002F6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Самоподготовка по учебно-целевым вопросам; подготовка реферативного сообщения; подготовка к тестированию. Изучение и применение 3D технологий с целью улучшения качества эндодонтического лечения, с последующим протезированием. </w:t>
      </w:r>
    </w:p>
    <w:p w:rsidR="003645A6" w:rsidRPr="002F6288" w:rsidRDefault="003645A6" w:rsidP="002F6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Сканирование зубного ряда </w:t>
      </w:r>
      <w:proofErr w:type="spellStart"/>
      <w:r w:rsidRPr="002F6288">
        <w:rPr>
          <w:rFonts w:ascii="Times New Roman" w:hAnsi="Times New Roman" w:cs="Times New Roman"/>
          <w:color w:val="000000"/>
          <w:sz w:val="24"/>
          <w:szCs w:val="24"/>
        </w:rPr>
        <w:t>интраоральным</w:t>
      </w:r>
      <w:proofErr w:type="spellEnd"/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сканером для получения 3D моделей. Принцип получения оптического оттиска. Преимущество и недостатки </w:t>
      </w:r>
      <w:proofErr w:type="spellStart"/>
      <w:r w:rsidRPr="002F6288">
        <w:rPr>
          <w:rFonts w:ascii="Times New Roman" w:hAnsi="Times New Roman" w:cs="Times New Roman"/>
          <w:color w:val="000000"/>
          <w:sz w:val="24"/>
          <w:szCs w:val="24"/>
        </w:rPr>
        <w:t>интраорального</w:t>
      </w:r>
      <w:proofErr w:type="spellEnd"/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3D-сканера. </w:t>
      </w:r>
    </w:p>
    <w:p w:rsidR="003645A6" w:rsidRPr="002F6288" w:rsidRDefault="003645A6" w:rsidP="002F6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биомеханики нижней челюсти с помощью инновационных технологий. Определение окклюзии, виды окклюзии, особенности протезирования. </w:t>
      </w:r>
    </w:p>
    <w:p w:rsidR="003645A6" w:rsidRPr="002F6288" w:rsidRDefault="003645A6" w:rsidP="002F6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Моделирование челюсти для выявления патологических особенностей для дальнейшего планирования результата лечения. Планирование, проектирование и моделирование 3D-моделей будущей ортопедической конструкции. </w:t>
      </w:r>
    </w:p>
    <w:p w:rsidR="005E2337" w:rsidRPr="002F6288" w:rsidRDefault="003645A6" w:rsidP="002F6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Планирование и изготовление хирургического навигационного шаблона на 3D-принтере. 3D изготовление моделей челюсти, как этап планирования костно-реконструктивных операций на лицевом отделе черепа. </w:t>
      </w:r>
    </w:p>
    <w:p w:rsidR="00CF359C" w:rsidRPr="00CF359C" w:rsidRDefault="005753E1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359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CF359C" w:rsidRPr="00CF359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F359C" w:rsidRPr="002F6288" w:rsidRDefault="00CF359C" w:rsidP="00E51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>1. имитационные технологии: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- ролевые и деловые </w:t>
      </w:r>
      <w:proofErr w:type="spellStart"/>
      <w:r w:rsidRPr="002F6288">
        <w:rPr>
          <w:rFonts w:ascii="Times New Roman" w:hAnsi="Times New Roman" w:cs="Times New Roman"/>
          <w:color w:val="000000"/>
          <w:sz w:val="24"/>
          <w:szCs w:val="24"/>
        </w:rPr>
        <w:t>игры</w:t>
      </w:r>
      <w:proofErr w:type="gramStart"/>
      <w:r w:rsidRPr="002F6288">
        <w:rPr>
          <w:rFonts w:ascii="Times New Roman" w:hAnsi="Times New Roman" w:cs="Times New Roman"/>
          <w:color w:val="000000"/>
          <w:sz w:val="24"/>
          <w:szCs w:val="24"/>
        </w:rPr>
        <w:t>,с</w:t>
      </w:r>
      <w:proofErr w:type="gramEnd"/>
      <w:r w:rsidRPr="002F6288">
        <w:rPr>
          <w:rFonts w:ascii="Times New Roman" w:hAnsi="Times New Roman" w:cs="Times New Roman"/>
          <w:color w:val="000000"/>
          <w:sz w:val="24"/>
          <w:szCs w:val="24"/>
        </w:rPr>
        <w:t>томатологическое</w:t>
      </w:r>
      <w:proofErr w:type="spellEnd"/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обследование студентов друг на друге с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>заполнением учебной истории болезни, получением оттисков различными материалами;</w:t>
      </w:r>
    </w:p>
    <w:p w:rsidR="00CF359C" w:rsidRPr="002F6288" w:rsidRDefault="00CF359C" w:rsidP="00E51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>- индивидуальные и групповые проблемные творчески-репродуктивные задания: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>анализ клинической ситуации на архивных диагностических моделях челюстей,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>анализ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>рентгеновских снимков с решением проблемы выбора оптимального варианта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>ортопедического лечения,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>игровое проектирование;</w:t>
      </w:r>
    </w:p>
    <w:p w:rsidR="00CF359C" w:rsidRPr="002F6288" w:rsidRDefault="00CF359C" w:rsidP="00E51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2F6288">
        <w:rPr>
          <w:rFonts w:ascii="Times New Roman" w:hAnsi="Times New Roman" w:cs="Times New Roman"/>
          <w:color w:val="000000"/>
          <w:sz w:val="24"/>
          <w:szCs w:val="24"/>
        </w:rPr>
        <w:t>тренинг</w:t>
      </w:r>
      <w:proofErr w:type="gramStart"/>
      <w:r w:rsidRPr="002F6288">
        <w:rPr>
          <w:rFonts w:ascii="Times New Roman" w:hAnsi="Times New Roman" w:cs="Times New Roman"/>
          <w:color w:val="000000"/>
          <w:sz w:val="24"/>
          <w:szCs w:val="24"/>
        </w:rPr>
        <w:t>,ф</w:t>
      </w:r>
      <w:proofErr w:type="gramEnd"/>
      <w:r w:rsidRPr="002F6288">
        <w:rPr>
          <w:rFonts w:ascii="Times New Roman" w:hAnsi="Times New Roman" w:cs="Times New Roman"/>
          <w:color w:val="000000"/>
          <w:sz w:val="24"/>
          <w:szCs w:val="24"/>
        </w:rPr>
        <w:t>ормирован</w:t>
      </w:r>
      <w:r w:rsidR="003645A6" w:rsidRPr="002F6288"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 w:rsidR="003645A6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навыков препарирования зубов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645A6" w:rsidRPr="002F6288" w:rsidRDefault="00CF359C" w:rsidP="00E51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>- компьютерная симуляция;</w:t>
      </w:r>
    </w:p>
    <w:p w:rsidR="00CF359C" w:rsidRPr="002F6288" w:rsidRDefault="003645A6" w:rsidP="00E51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>2 -</w:t>
      </w:r>
      <w:proofErr w:type="spellStart"/>
      <w:r w:rsidR="00CF359C" w:rsidRPr="002F6288">
        <w:rPr>
          <w:rFonts w:ascii="Times New Roman" w:hAnsi="Times New Roman" w:cs="Times New Roman"/>
          <w:color w:val="000000"/>
          <w:sz w:val="24"/>
          <w:szCs w:val="24"/>
        </w:rPr>
        <w:t>неимитационные</w:t>
      </w:r>
      <w:proofErr w:type="spellEnd"/>
      <w:r w:rsidR="00CF359C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технологии: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359C"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- лекции в формате </w:t>
      </w:r>
      <w:proofErr w:type="spellStart"/>
      <w:r w:rsidR="00CF359C" w:rsidRPr="002F628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="00CB7A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359C" w:rsidRPr="002F6288">
        <w:rPr>
          <w:rFonts w:ascii="Times New Roman" w:hAnsi="Times New Roman" w:cs="Times New Roman"/>
          <w:color w:val="000000"/>
          <w:sz w:val="24"/>
          <w:szCs w:val="24"/>
        </w:rPr>
        <w:t>(проблемная, визуализация);</w:t>
      </w:r>
    </w:p>
    <w:p w:rsidR="00CF359C" w:rsidRPr="002F6288" w:rsidRDefault="00CF359C" w:rsidP="00E51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>- мультимедийное сопровождение практических занятий;</w:t>
      </w:r>
    </w:p>
    <w:p w:rsidR="00CF359C" w:rsidRPr="002F6288" w:rsidRDefault="00CF359C" w:rsidP="00E51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>- учебные видеофильмы по современным технологиям в ортопедической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>стоматологии;</w:t>
      </w:r>
    </w:p>
    <w:p w:rsidR="00CF359C" w:rsidRPr="002F6288" w:rsidRDefault="00CF359C" w:rsidP="00E51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>- дискуссия (с «мозговым штурмом» и без него).</w:t>
      </w:r>
    </w:p>
    <w:p w:rsidR="005753E1" w:rsidRPr="002F6288" w:rsidRDefault="00CF359C" w:rsidP="00E51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>В целом, образовательные технологии составляют 5% интерактивных занятий от</w:t>
      </w:r>
      <w:r w:rsidR="00E51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объема аудиторных занятий. </w:t>
      </w:r>
    </w:p>
    <w:p w:rsidR="004D615C" w:rsidRDefault="00CF359C" w:rsidP="00CF359C">
      <w:pPr>
        <w:pStyle w:val="Default"/>
        <w:jc w:val="both"/>
      </w:pPr>
      <w:r w:rsidRPr="004D615C">
        <w:rPr>
          <w:b/>
        </w:rPr>
        <w:t>Перечень оценочных средств</w:t>
      </w:r>
      <w:r>
        <w:t xml:space="preserve"> </w:t>
      </w:r>
    </w:p>
    <w:p w:rsidR="005753E1" w:rsidRPr="00B31A5C" w:rsidRDefault="00CF359C" w:rsidP="00CF359C">
      <w:pPr>
        <w:pStyle w:val="Default"/>
        <w:jc w:val="both"/>
      </w:pPr>
      <w:r>
        <w:t xml:space="preserve">- </w:t>
      </w:r>
      <w:r w:rsidRPr="00EB4043">
        <w:rPr>
          <w:sz w:val="23"/>
          <w:szCs w:val="23"/>
        </w:rPr>
        <w:t>Входной контроль</w:t>
      </w:r>
      <w:r w:rsidRPr="00CF359C">
        <w:rPr>
          <w:sz w:val="23"/>
          <w:szCs w:val="23"/>
        </w:rPr>
        <w:t xml:space="preserve"> уровня знаний, индивидуальный и фронтальный опрос,</w:t>
      </w:r>
      <w:r w:rsidR="00993CA9">
        <w:rPr>
          <w:sz w:val="23"/>
          <w:szCs w:val="23"/>
        </w:rPr>
        <w:t xml:space="preserve"> </w:t>
      </w:r>
      <w:r w:rsidRPr="00CF359C">
        <w:rPr>
          <w:sz w:val="23"/>
          <w:szCs w:val="23"/>
        </w:rPr>
        <w:t xml:space="preserve">тестовые задания, заполнение амбулаторной карты стоматологического больного, выполнение заданий по мануальным навыкам на фантомах, согласно расписанию </w:t>
      </w:r>
      <w:proofErr w:type="spellStart"/>
      <w:r w:rsidRPr="00CF359C">
        <w:rPr>
          <w:sz w:val="23"/>
          <w:szCs w:val="23"/>
        </w:rPr>
        <w:t>кураций</w:t>
      </w:r>
      <w:proofErr w:type="spellEnd"/>
      <w:r w:rsidRPr="00CF359C">
        <w:rPr>
          <w:sz w:val="23"/>
          <w:szCs w:val="23"/>
        </w:rPr>
        <w:t xml:space="preserve"> </w:t>
      </w:r>
      <w:r>
        <w:t xml:space="preserve"> индивидуальные. </w:t>
      </w:r>
    </w:p>
    <w:p w:rsidR="004D615C" w:rsidRDefault="004D615C" w:rsidP="004D615C">
      <w:pPr>
        <w:pStyle w:val="Default"/>
        <w:jc w:val="both"/>
        <w:rPr>
          <w:sz w:val="23"/>
          <w:szCs w:val="23"/>
        </w:rPr>
      </w:pPr>
      <w:r>
        <w:t>-</w:t>
      </w:r>
      <w:r w:rsidR="00CF359C">
        <w:t xml:space="preserve"> </w:t>
      </w:r>
      <w:r w:rsidR="00CF359C" w:rsidRPr="00EB4043">
        <w:rPr>
          <w:sz w:val="23"/>
          <w:szCs w:val="23"/>
        </w:rPr>
        <w:t>Текущий контроль</w:t>
      </w:r>
      <w:r w:rsidR="00CF359C" w:rsidRPr="00CF359C">
        <w:rPr>
          <w:sz w:val="23"/>
          <w:szCs w:val="23"/>
        </w:rPr>
        <w:t xml:space="preserve"> уровня знаний, индивидуальный и фронтальный опрос,</w:t>
      </w:r>
      <w:r w:rsidR="00993CA9">
        <w:rPr>
          <w:sz w:val="23"/>
          <w:szCs w:val="23"/>
        </w:rPr>
        <w:t xml:space="preserve"> </w:t>
      </w:r>
      <w:r w:rsidR="00CF359C" w:rsidRPr="00CF359C">
        <w:rPr>
          <w:sz w:val="23"/>
          <w:szCs w:val="23"/>
        </w:rPr>
        <w:t>тестовые задания, заполнение амбулаторной карты стоматологического больного, выполнение заданий по мануальным навыкам на фантом</w:t>
      </w:r>
      <w:r>
        <w:rPr>
          <w:sz w:val="23"/>
          <w:szCs w:val="23"/>
        </w:rPr>
        <w:t xml:space="preserve">ах, согласно расписанию </w:t>
      </w:r>
      <w:proofErr w:type="spellStart"/>
      <w:r>
        <w:rPr>
          <w:sz w:val="23"/>
          <w:szCs w:val="23"/>
        </w:rPr>
        <w:t>кураций</w:t>
      </w:r>
      <w:proofErr w:type="spellEnd"/>
      <w:r>
        <w:rPr>
          <w:sz w:val="23"/>
          <w:szCs w:val="23"/>
        </w:rPr>
        <w:t xml:space="preserve">. </w:t>
      </w:r>
    </w:p>
    <w:p w:rsidR="00E518D7" w:rsidRDefault="00E518D7" w:rsidP="00E518D7">
      <w:pPr>
        <w:pStyle w:val="1"/>
        <w:shd w:val="clear" w:color="auto" w:fill="FFFFFF"/>
        <w:ind w:left="0"/>
        <w:jc w:val="both"/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Pr="00C8186A">
        <w:rPr>
          <w:rFonts w:ascii="Times New Roman" w:hAnsi="Times New Roman"/>
          <w:sz w:val="24"/>
          <w:szCs w:val="24"/>
        </w:rPr>
        <w:t>текущ</w:t>
      </w:r>
      <w:bookmarkStart w:id="0" w:name="_GoBack"/>
      <w:bookmarkEnd w:id="0"/>
      <w:r w:rsidRPr="00C8186A">
        <w:rPr>
          <w:rFonts w:ascii="Times New Roman" w:hAnsi="Times New Roman"/>
          <w:sz w:val="24"/>
          <w:szCs w:val="24"/>
        </w:rPr>
        <w:t xml:space="preserve">ий, </w:t>
      </w:r>
      <w:r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промежуточный (зачтено)</w:t>
      </w:r>
      <w:r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518D7" w:rsidSect="0026470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C43BA"/>
    <w:rsid w:val="00264701"/>
    <w:rsid w:val="002F6288"/>
    <w:rsid w:val="0030673B"/>
    <w:rsid w:val="003645A6"/>
    <w:rsid w:val="004A5392"/>
    <w:rsid w:val="004D615C"/>
    <w:rsid w:val="005753E1"/>
    <w:rsid w:val="005E2337"/>
    <w:rsid w:val="006A6312"/>
    <w:rsid w:val="00782B9F"/>
    <w:rsid w:val="0084248A"/>
    <w:rsid w:val="008E4861"/>
    <w:rsid w:val="008E4FB4"/>
    <w:rsid w:val="008F6643"/>
    <w:rsid w:val="00993CA9"/>
    <w:rsid w:val="00A05626"/>
    <w:rsid w:val="00A1787B"/>
    <w:rsid w:val="00A766E4"/>
    <w:rsid w:val="00AA2825"/>
    <w:rsid w:val="00AD242D"/>
    <w:rsid w:val="00CB7A15"/>
    <w:rsid w:val="00CF359C"/>
    <w:rsid w:val="00D05620"/>
    <w:rsid w:val="00D41B67"/>
    <w:rsid w:val="00E23808"/>
    <w:rsid w:val="00E36F3C"/>
    <w:rsid w:val="00E518D7"/>
    <w:rsid w:val="00EA234B"/>
    <w:rsid w:val="00EB4043"/>
    <w:rsid w:val="00F82D75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48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518D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E518D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48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518D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E518D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10</cp:revision>
  <cp:lastPrinted>2022-02-14T07:58:00Z</cp:lastPrinted>
  <dcterms:created xsi:type="dcterms:W3CDTF">2022-05-17T14:33:00Z</dcterms:created>
  <dcterms:modified xsi:type="dcterms:W3CDTF">2022-05-19T06:59:00Z</dcterms:modified>
</cp:coreProperties>
</file>