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DF9A3" w14:textId="77777777" w:rsidR="005753E1" w:rsidRPr="00F21F26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2EF3AD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EEFD0F5" w14:textId="77777777" w:rsidR="008C7509" w:rsidRPr="00F21F26" w:rsidRDefault="00F16B1C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F21F26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5753E1" w:rsidRPr="00E162D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C7509" w:rsidRPr="00E162DA">
        <w:rPr>
          <w:rFonts w:ascii="Times New Roman" w:hAnsi="Times New Roman" w:cs="Times New Roman"/>
          <w:b/>
          <w:bCs/>
          <w:sz w:val="24"/>
          <w:szCs w:val="24"/>
        </w:rPr>
        <w:t>Клиническая стоматология</w:t>
      </w:r>
      <w:r w:rsidR="005753E1" w:rsidRPr="00E162D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5753E1" w:rsidRPr="00F21F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473148" w14:textId="7FED5556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1</w:t>
      </w:r>
      <w:r w:rsidRPr="00F21F26">
        <w:rPr>
          <w:rFonts w:ascii="Times New Roman" w:hAnsi="Times New Roman" w:cs="Times New Roman"/>
          <w:b/>
          <w:sz w:val="24"/>
          <w:szCs w:val="24"/>
        </w:rPr>
        <w:t>.05.0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3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509" w:rsidRPr="00F21F26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7F3A4D53" w14:textId="77777777" w:rsidR="005753E1" w:rsidRPr="00F21F26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575DD" w14:textId="37897A9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8C7509" w:rsidRPr="00F21F26">
        <w:rPr>
          <w:rFonts w:ascii="Times New Roman" w:hAnsi="Times New Roman" w:cs="Times New Roman"/>
          <w:sz w:val="24"/>
          <w:szCs w:val="24"/>
        </w:rPr>
        <w:t>стоматологии общей практики.</w:t>
      </w:r>
    </w:p>
    <w:p w14:paraId="1E77A449" w14:textId="489065F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21F26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E162DA">
        <w:rPr>
          <w:rFonts w:ascii="Times New Roman" w:hAnsi="Times New Roman" w:cs="Times New Roman"/>
          <w:sz w:val="24"/>
          <w:szCs w:val="24"/>
        </w:rPr>
        <w:t>:</w:t>
      </w:r>
      <w:r w:rsidR="00F21F2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F21F2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21F26">
        <w:rPr>
          <w:rFonts w:ascii="Times New Roman" w:hAnsi="Times New Roman" w:cs="Times New Roman"/>
          <w:sz w:val="24"/>
          <w:szCs w:val="24"/>
        </w:rPr>
        <w:t>.О.</w:t>
      </w:r>
      <w:r w:rsidR="00E162DA">
        <w:rPr>
          <w:rFonts w:ascii="Times New Roman" w:hAnsi="Times New Roman" w:cs="Times New Roman"/>
          <w:sz w:val="24"/>
          <w:szCs w:val="24"/>
        </w:rPr>
        <w:t>44.</w:t>
      </w:r>
    </w:p>
    <w:p w14:paraId="6EE647E1" w14:textId="3D9DBEA9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C7509" w:rsidRPr="00F21F2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F21F26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8C7509" w:rsidRPr="00F21F26">
        <w:rPr>
          <w:rFonts w:ascii="Times New Roman" w:hAnsi="Times New Roman" w:cs="Times New Roman"/>
          <w:sz w:val="24"/>
          <w:szCs w:val="24"/>
        </w:rPr>
        <w:t>х единиц</w:t>
      </w:r>
      <w:r w:rsidRPr="00F21F26">
        <w:rPr>
          <w:rFonts w:ascii="Times New Roman" w:hAnsi="Times New Roman" w:cs="Times New Roman"/>
          <w:sz w:val="24"/>
          <w:szCs w:val="24"/>
        </w:rPr>
        <w:t>, 1</w:t>
      </w:r>
      <w:r w:rsidR="008C7509" w:rsidRPr="00F21F26">
        <w:rPr>
          <w:rFonts w:ascii="Times New Roman" w:hAnsi="Times New Roman" w:cs="Times New Roman"/>
          <w:sz w:val="24"/>
          <w:szCs w:val="24"/>
        </w:rPr>
        <w:t>80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F21F26">
        <w:rPr>
          <w:rFonts w:ascii="Times New Roman" w:hAnsi="Times New Roman" w:cs="Times New Roman"/>
          <w:sz w:val="24"/>
          <w:szCs w:val="24"/>
        </w:rPr>
        <w:t>.</w:t>
      </w:r>
      <w:r w:rsidRPr="00F21F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F21F2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8C7509" w:rsidRPr="00F21F26">
        <w:rPr>
          <w:rFonts w:ascii="Times New Roman" w:hAnsi="Times New Roman" w:cs="Times New Roman"/>
          <w:sz w:val="24"/>
          <w:szCs w:val="24"/>
        </w:rPr>
        <w:t>138</w:t>
      </w:r>
      <w:r w:rsidRPr="00F21F26">
        <w:rPr>
          <w:rFonts w:ascii="Times New Roman" w:hAnsi="Times New Roman" w:cs="Times New Roman"/>
          <w:sz w:val="24"/>
          <w:szCs w:val="24"/>
        </w:rPr>
        <w:t xml:space="preserve"> час</w:t>
      </w:r>
      <w:r w:rsidR="008C7509" w:rsidRPr="00F21F26">
        <w:rPr>
          <w:rFonts w:ascii="Times New Roman" w:hAnsi="Times New Roman" w:cs="Times New Roman"/>
          <w:sz w:val="24"/>
          <w:szCs w:val="24"/>
        </w:rPr>
        <w:t>ов</w:t>
      </w:r>
      <w:r w:rsidRPr="00F21F26">
        <w:rPr>
          <w:rFonts w:ascii="Times New Roman" w:hAnsi="Times New Roman" w:cs="Times New Roman"/>
          <w:sz w:val="24"/>
          <w:szCs w:val="24"/>
        </w:rPr>
        <w:t>.</w:t>
      </w:r>
    </w:p>
    <w:p w14:paraId="136067E5" w14:textId="147047D3" w:rsidR="005753E1" w:rsidRPr="00F21F26" w:rsidRDefault="005753E1" w:rsidP="008C75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C7509" w:rsidRPr="00F21F26">
        <w:rPr>
          <w:rFonts w:ascii="Times New Roman" w:hAnsi="Times New Roman" w:cs="Times New Roman"/>
          <w:sz w:val="24"/>
          <w:szCs w:val="24"/>
        </w:rPr>
        <w:t>Клиническая практика по стоматологии общей практики, ГИА.</w:t>
      </w:r>
    </w:p>
    <w:p w14:paraId="747E780E" w14:textId="23CA749C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F21F26" w:rsidRPr="00F21F26">
        <w:rPr>
          <w:rFonts w:ascii="Times New Roman" w:hAnsi="Times New Roman" w:cs="Times New Roman"/>
          <w:sz w:val="24"/>
          <w:szCs w:val="24"/>
        </w:rPr>
        <w:t>подготовка квалифицированного врача-специалиста стоматолога общей практики, обладающего системой общекультурных и профессиональных компетенций, способного и готового для самостоятельной профессиональной деятельности в специализированной области «клиническая стоматология».</w:t>
      </w:r>
    </w:p>
    <w:p w14:paraId="366BBFC0" w14:textId="39BBEF81" w:rsidR="00F21F26" w:rsidRPr="00F21F26" w:rsidRDefault="00F21F26" w:rsidP="00F2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F21F26">
        <w:rPr>
          <w:rFonts w:ascii="Times New Roman" w:hAnsi="Times New Roman" w:cs="Times New Roman"/>
          <w:sz w:val="24"/>
          <w:szCs w:val="24"/>
        </w:rPr>
        <w:t xml:space="preserve">умение организовать деятельность врача-стоматолога в медицинских организациях, формирование навыков ведения деловой переписки, учетно-отчетной медицинской документации в лечебно-профилактических учреждениях; освоение принципов организации труда медицинского персонала в медицинских организациях, определения функциональных обязанностей и оптимального алгоритма их осуществления; организации мероприятий по охране труда и технике безопасности, профилактики профессиональных заболеваний, контроля соблюдения и обеспечения экологической и личной безопасности; совершенствование умений по профилактической, диагностической, лечебной, и реабилитационной деятельности в работе с пациентами на стоматологическом приеме; совершенствование умений по оказанию неотложной помощи в работе с пациентами на стоматологическом приеме;  формирование практических умений, необходимых для самостоятельной работы врача-стоматолога в условиях медицинских организаций по оказанию населению квалифицированной стоматологической помощи с соблюдением основных требований врачебной этики, </w:t>
      </w:r>
      <w:proofErr w:type="spellStart"/>
      <w:r w:rsidRPr="00F21F26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Pr="00F21F26">
        <w:rPr>
          <w:rFonts w:ascii="Times New Roman" w:hAnsi="Times New Roman" w:cs="Times New Roman"/>
          <w:sz w:val="24"/>
          <w:szCs w:val="24"/>
        </w:rPr>
        <w:t xml:space="preserve"> принципов; развитие умений в оценке качества оказания диагностической и лечебно-профилактической стоматологической помощи; обучение принципам диспансеризации, методам санитарно-просветительной работы в условиях медицинских организаций, пропаганде здорового образа жизни, в частности борьбе с вредными привычками и систематическим занятием физической культурой, принципам рационального питания, нормализации труда и отдыха, профилактической и противоэпидемической работе врача-стоматолога;  участие в решении отдельных научно-прикладных задач по стоматологии, с соблюдением основных требований врачебной этики, </w:t>
      </w:r>
      <w:proofErr w:type="spellStart"/>
      <w:r w:rsidRPr="00F21F26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Pr="00F21F26">
        <w:rPr>
          <w:rFonts w:ascii="Times New Roman" w:hAnsi="Times New Roman" w:cs="Times New Roman"/>
          <w:sz w:val="24"/>
          <w:szCs w:val="24"/>
        </w:rPr>
        <w:t xml:space="preserve"> принципов на основе регулярной самостоятельной работы с научной и научно-практической литературой; закрепление студентами навыков изучения научно-практической литературы и анализа медицинской информации на основе принципов доказательной медицины.</w:t>
      </w:r>
    </w:p>
    <w:p w14:paraId="633CD864" w14:textId="50327E03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21F26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21F26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21F26">
        <w:rPr>
          <w:rFonts w:ascii="Times New Roman" w:hAnsi="Times New Roman" w:cs="Times New Roman"/>
          <w:sz w:val="24"/>
          <w:szCs w:val="24"/>
        </w:rPr>
        <w:t>универсальные (</w:t>
      </w:r>
      <w:r w:rsidR="008C7509" w:rsidRPr="00F21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УК-1, УК-2, УК-3, УК-4, УК-5, УК-6, УК-7, УК-8, УК-9, УК-10, УК-11</w:t>
      </w:r>
      <w:r w:rsidRPr="00F21F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ОПК-1, ОПК-2, ОПК-4, ОПК-5, ОПК-6, ОПК-7, ОПК-8, ОПК-9, ОПК-10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, ОПК-11, ОПК-12, </w:t>
      </w:r>
      <w:r w:rsidR="008C7509" w:rsidRPr="00F21F26">
        <w:rPr>
          <w:rFonts w:ascii="Times New Roman" w:hAnsi="Times New Roman" w:cs="Times New Roman"/>
          <w:sz w:val="24"/>
          <w:szCs w:val="24"/>
        </w:rPr>
        <w:t>ОПК-13</w:t>
      </w:r>
      <w:r w:rsidRPr="00F21F26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C346E0" w:rsidRPr="00F21F26">
        <w:rPr>
          <w:rFonts w:ascii="Times New Roman" w:hAnsi="Times New Roman" w:cs="Times New Roman"/>
          <w:sz w:val="24"/>
          <w:szCs w:val="24"/>
        </w:rPr>
        <w:t>ПК-1, ПК-2, ПК-3, ПК-4, ПК-5, ПК-6, ПК-7, ПК-8</w:t>
      </w:r>
      <w:r w:rsidRPr="00F21F2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046536A" w14:textId="5205ADF8" w:rsidR="005753E1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21F26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C346E0" w:rsidRPr="00F21F26">
        <w:rPr>
          <w:rFonts w:ascii="Times New Roman" w:hAnsi="Times New Roman" w:cs="Times New Roman"/>
          <w:sz w:val="24"/>
          <w:szCs w:val="24"/>
        </w:rPr>
        <w:t>Обследование. Неотложная помощь. Анестезия.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Профилактическая стоматология.</w:t>
      </w:r>
      <w:r w:rsidR="00C346E0" w:rsidRPr="00F21F26">
        <w:rPr>
          <w:rFonts w:ascii="Times New Roman" w:hAnsi="Times New Roman" w:cs="Times New Roman"/>
          <w:bCs/>
          <w:sz w:val="24"/>
          <w:szCs w:val="24"/>
        </w:rPr>
        <w:t xml:space="preserve"> Модуль 3.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 Терапевтическая стоматология. Кариес и его осложнения. Модуль 4. Терапевтическая стоматология. Заболевания пародонта и СОПР. Модуль 5. Ортопедическая стоматология.</w:t>
      </w:r>
      <w:r w:rsidR="00C346E0" w:rsidRPr="00F21F26"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 xml:space="preserve">Модуль 6. Хирургическая стоматология. </w:t>
      </w:r>
    </w:p>
    <w:p w14:paraId="52519D60" w14:textId="11C3BEB9" w:rsidR="00C346E0" w:rsidRPr="00F21F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21F26">
        <w:rPr>
          <w:rFonts w:ascii="Times New Roman" w:hAnsi="Times New Roman" w:cs="Times New Roman"/>
          <w:sz w:val="24"/>
          <w:szCs w:val="24"/>
        </w:rPr>
        <w:t xml:space="preserve"> </w:t>
      </w:r>
      <w:r w:rsidR="00C346E0" w:rsidRPr="00F21F26">
        <w:rPr>
          <w:rFonts w:ascii="Times New Roman" w:hAnsi="Times New Roman" w:cs="Times New Roman"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рекомендаций, самоподготовка по учебно-целевым вопросам, подготовка реферативного сообщения, подготовка к тестированию (текущий контроль), подготовка к клиническому приему.</w:t>
      </w:r>
    </w:p>
    <w:p w14:paraId="75139FFB" w14:textId="567CE159" w:rsidR="005753E1" w:rsidRPr="00F21F26" w:rsidRDefault="005753E1" w:rsidP="00F21F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21F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F26">
        <w:rPr>
          <w:rFonts w:ascii="Times New Roman" w:hAnsi="Times New Roman" w:cs="Times New Roman"/>
          <w:bCs/>
          <w:sz w:val="24"/>
          <w:szCs w:val="24"/>
        </w:rPr>
        <w:t>электронные таблицы, презентации, аудио - и виде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о конференции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Cisco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Webex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Skype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Zoom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., имитационные технологии – ролевые игры, тренинг, </w:t>
      </w:r>
      <w:proofErr w:type="spellStart"/>
      <w:r w:rsidR="00F21F26" w:rsidRPr="00F21F26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F21F26" w:rsidRPr="00F21F26">
        <w:rPr>
          <w:rFonts w:ascii="Times New Roman" w:hAnsi="Times New Roman" w:cs="Times New Roman"/>
          <w:bCs/>
          <w:sz w:val="24"/>
          <w:szCs w:val="24"/>
        </w:rPr>
        <w:t xml:space="preserve"> технологии – лекции (проблемная, визуализация), дискуссия (с «мозговым штурмом» и без него),</w:t>
      </w:r>
      <w:r w:rsidR="00F21F26" w:rsidRPr="00F21F26">
        <w:rPr>
          <w:rFonts w:ascii="Times New Roman" w:hAnsi="Times New Roman" w:cs="Times New Roman"/>
          <w:sz w:val="24"/>
          <w:szCs w:val="24"/>
        </w:rPr>
        <w:t xml:space="preserve"> система оповещения студентов - </w:t>
      </w:r>
      <w:r w:rsidR="00F21F26" w:rsidRPr="00F21F26">
        <w:rPr>
          <w:rFonts w:ascii="Times New Roman" w:hAnsi="Times New Roman" w:cs="Times New Roman"/>
          <w:bCs/>
          <w:sz w:val="24"/>
          <w:szCs w:val="24"/>
        </w:rPr>
        <w:t>телеграмм-бот.</w:t>
      </w:r>
    </w:p>
    <w:p w14:paraId="0FADC0CD" w14:textId="33E7F908" w:rsidR="00C346E0" w:rsidRPr="00F21F26" w:rsidRDefault="005753E1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C346E0" w:rsidRPr="00F21F26">
        <w:rPr>
          <w:rFonts w:ascii="Times New Roman" w:hAnsi="Times New Roman" w:cs="Times New Roman"/>
          <w:sz w:val="24"/>
          <w:szCs w:val="24"/>
        </w:rPr>
        <w:t>индивидуальное задание (для самостоятельной подготовки), реферат, доклад, сообщение, индивидуальный и фронтальный опрос, выполнение заданий по мануальным навыкам на фантомах, ситуационно-ролевые игры, написание амбулаторной карты стоматологического</w:t>
      </w:r>
    </w:p>
    <w:p w14:paraId="0CED48A3" w14:textId="3CE6EABB" w:rsidR="005753E1" w:rsidRPr="00F21F26" w:rsidRDefault="00C346E0" w:rsidP="00C3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sz w:val="24"/>
          <w:szCs w:val="24"/>
        </w:rPr>
        <w:lastRenderedPageBreak/>
        <w:t>пациента, ситуационные задачи, тест, круглый стол, дискуссия, полемика, диспут, дебаты, коллоквиум, портфолио, рабочая тетрадь, НИР, вопросы к собеседованию.</w:t>
      </w:r>
    </w:p>
    <w:p w14:paraId="060850C9" w14:textId="41CC649E" w:rsidR="005753E1" w:rsidRPr="00F21F26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F2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21F26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080FF202" w14:textId="77777777" w:rsidR="005753E1" w:rsidRPr="00F21F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F909" w14:textId="77777777" w:rsidR="00E23808" w:rsidRPr="00F21F26" w:rsidRDefault="00E23808"/>
    <w:sectPr w:rsidR="00E23808" w:rsidRPr="00F21F2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5753E1"/>
    <w:rsid w:val="008C7509"/>
    <w:rsid w:val="00AA2825"/>
    <w:rsid w:val="00C346E0"/>
    <w:rsid w:val="00C82B0C"/>
    <w:rsid w:val="00E162DA"/>
    <w:rsid w:val="00E23808"/>
    <w:rsid w:val="00F16B1C"/>
    <w:rsid w:val="00F2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7</cp:revision>
  <dcterms:created xsi:type="dcterms:W3CDTF">2022-02-10T11:23:00Z</dcterms:created>
  <dcterms:modified xsi:type="dcterms:W3CDTF">2022-02-14T07:30:00Z</dcterms:modified>
</cp:coreProperties>
</file>