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622B63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АННОТАЦИЯ</w:t>
      </w:r>
    </w:p>
    <w:p w:rsidR="005753E1" w:rsidRPr="00622B63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 xml:space="preserve"> рабочей программе дисциплины </w:t>
      </w:r>
      <w:r w:rsidR="00C21AE6" w:rsidRPr="00622B63">
        <w:rPr>
          <w:rFonts w:ascii="Times New Roman" w:hAnsi="Times New Roman" w:cs="Times New Roman"/>
          <w:sz w:val="28"/>
          <w:szCs w:val="28"/>
        </w:rPr>
        <w:t xml:space="preserve">Клиническая фармакология </w:t>
      </w:r>
    </w:p>
    <w:p w:rsidR="005753E1" w:rsidRPr="00622B63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C21AE6" w:rsidRPr="00622B63">
        <w:rPr>
          <w:rFonts w:ascii="Times New Roman" w:hAnsi="Times New Roman" w:cs="Times New Roman"/>
          <w:sz w:val="28"/>
          <w:szCs w:val="28"/>
        </w:rPr>
        <w:t>31.05.0</w:t>
      </w:r>
      <w:r w:rsidR="00805986">
        <w:rPr>
          <w:rFonts w:ascii="Times New Roman" w:hAnsi="Times New Roman" w:cs="Times New Roman"/>
          <w:sz w:val="28"/>
          <w:szCs w:val="28"/>
        </w:rPr>
        <w:t>2</w:t>
      </w:r>
      <w:r w:rsidR="00C21AE6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="00805986">
        <w:rPr>
          <w:rFonts w:ascii="Times New Roman" w:hAnsi="Times New Roman" w:cs="Times New Roman"/>
          <w:sz w:val="28"/>
          <w:szCs w:val="28"/>
        </w:rPr>
        <w:t>Педиатрия</w:t>
      </w:r>
    </w:p>
    <w:p w:rsidR="005753E1" w:rsidRPr="00622B63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3E1" w:rsidRPr="00622B6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 xml:space="preserve">Дисциплина реализуется на кафедре </w:t>
      </w:r>
      <w:r w:rsidR="00C21AE6" w:rsidRPr="00622B63">
        <w:rPr>
          <w:rFonts w:ascii="Times New Roman" w:hAnsi="Times New Roman" w:cs="Times New Roman"/>
          <w:sz w:val="28"/>
          <w:szCs w:val="28"/>
        </w:rPr>
        <w:t>клинической фармакологии и функциональной диагностики ФПК и ППС</w:t>
      </w:r>
    </w:p>
    <w:p w:rsidR="005753E1" w:rsidRPr="00622B6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В структуре ОПОП дисциплина относится к циклу</w:t>
      </w:r>
      <w:r w:rsidR="008C0BE9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="0034311A">
        <w:rPr>
          <w:rFonts w:ascii="Times New Roman" w:eastAsia="TimesNewRomanPSMT" w:hAnsi="Times New Roman" w:cs="Times New Roman"/>
          <w:sz w:val="28"/>
          <w:szCs w:val="28"/>
        </w:rPr>
        <w:t>Б1.0.54</w:t>
      </w:r>
    </w:p>
    <w:p w:rsidR="005753E1" w:rsidRPr="00622B6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Об</w:t>
      </w:r>
      <w:r w:rsidR="008C0BE9" w:rsidRPr="00622B63">
        <w:rPr>
          <w:rFonts w:ascii="Times New Roman" w:hAnsi="Times New Roman" w:cs="Times New Roman"/>
          <w:sz w:val="28"/>
          <w:szCs w:val="28"/>
        </w:rPr>
        <w:t xml:space="preserve">щая трудоемкость дисциплины: </w:t>
      </w:r>
      <w:r w:rsidR="006B03D6">
        <w:rPr>
          <w:rFonts w:ascii="Times New Roman" w:hAnsi="Times New Roman" w:cs="Times New Roman"/>
          <w:sz w:val="28"/>
          <w:szCs w:val="28"/>
        </w:rPr>
        <w:t>3</w:t>
      </w:r>
      <w:r w:rsidR="008C0BE9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Pr="00622B63">
        <w:rPr>
          <w:rFonts w:ascii="Times New Roman" w:hAnsi="Times New Roman" w:cs="Times New Roman"/>
          <w:sz w:val="28"/>
          <w:szCs w:val="28"/>
        </w:rPr>
        <w:t xml:space="preserve">зачетные единицы, </w:t>
      </w:r>
      <w:r w:rsidR="006B03D6">
        <w:rPr>
          <w:rFonts w:ascii="Times New Roman" w:hAnsi="Times New Roman" w:cs="Times New Roman"/>
          <w:sz w:val="28"/>
          <w:szCs w:val="28"/>
        </w:rPr>
        <w:t>108</w:t>
      </w:r>
      <w:r w:rsidR="008C0BE9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Pr="00622B63">
        <w:rPr>
          <w:rFonts w:ascii="Times New Roman" w:hAnsi="Times New Roman" w:cs="Times New Roman"/>
          <w:sz w:val="28"/>
          <w:szCs w:val="28"/>
        </w:rPr>
        <w:t>час</w:t>
      </w:r>
      <w:r w:rsidR="006B03D6">
        <w:rPr>
          <w:rFonts w:ascii="Times New Roman" w:hAnsi="Times New Roman" w:cs="Times New Roman"/>
          <w:sz w:val="28"/>
          <w:szCs w:val="28"/>
        </w:rPr>
        <w:t>ов</w:t>
      </w:r>
      <w:r w:rsidRPr="00622B63">
        <w:rPr>
          <w:rFonts w:ascii="Times New Roman" w:hAnsi="Times New Roman" w:cs="Times New Roman"/>
          <w:sz w:val="28"/>
          <w:szCs w:val="28"/>
        </w:rPr>
        <w:t xml:space="preserve">, из них аудиторных </w:t>
      </w:r>
      <w:r w:rsidR="00CC1C1D">
        <w:rPr>
          <w:rFonts w:ascii="Times New Roman" w:hAnsi="Times New Roman" w:cs="Times New Roman"/>
          <w:sz w:val="28"/>
          <w:szCs w:val="28"/>
        </w:rPr>
        <w:t>72</w:t>
      </w:r>
      <w:r w:rsidR="008C0BE9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Pr="00622B63">
        <w:rPr>
          <w:rFonts w:ascii="Times New Roman" w:hAnsi="Times New Roman" w:cs="Times New Roman"/>
          <w:sz w:val="28"/>
          <w:szCs w:val="28"/>
        </w:rPr>
        <w:t>час</w:t>
      </w:r>
      <w:r w:rsidR="00CC1C1D">
        <w:rPr>
          <w:rFonts w:ascii="Times New Roman" w:hAnsi="Times New Roman" w:cs="Times New Roman"/>
          <w:sz w:val="28"/>
          <w:szCs w:val="28"/>
        </w:rPr>
        <w:t>а</w:t>
      </w:r>
      <w:r w:rsidRPr="00622B63">
        <w:rPr>
          <w:rFonts w:ascii="Times New Roman" w:hAnsi="Times New Roman" w:cs="Times New Roman"/>
          <w:sz w:val="28"/>
          <w:szCs w:val="28"/>
        </w:rPr>
        <w:t>.</w:t>
      </w:r>
    </w:p>
    <w:p w:rsidR="00CC1C1D" w:rsidRPr="00CC1C1D" w:rsidRDefault="005753E1" w:rsidP="00C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Является основой для</w:t>
      </w:r>
      <w:r w:rsidR="00C529DD">
        <w:rPr>
          <w:rFonts w:ascii="Times New Roman" w:hAnsi="Times New Roman" w:cs="Times New Roman"/>
          <w:sz w:val="28"/>
          <w:szCs w:val="28"/>
        </w:rPr>
        <w:t xml:space="preserve"> изучения последующих дисциплин: </w:t>
      </w:r>
      <w:r w:rsidR="00CC1C1D" w:rsidRPr="00CC1C1D">
        <w:rPr>
          <w:rFonts w:ascii="Times New Roman" w:hAnsi="Times New Roman" w:cs="Times New Roman"/>
          <w:sz w:val="28"/>
          <w:szCs w:val="28"/>
        </w:rPr>
        <w:t>Акушерство и гинекология</w:t>
      </w:r>
      <w:r w:rsidR="00CC1C1D">
        <w:rPr>
          <w:rFonts w:ascii="Times New Roman" w:hAnsi="Times New Roman" w:cs="Times New Roman"/>
          <w:sz w:val="28"/>
          <w:szCs w:val="28"/>
        </w:rPr>
        <w:t>,</w:t>
      </w:r>
    </w:p>
    <w:p w:rsidR="005753E1" w:rsidRPr="00622B63" w:rsidRDefault="00CC1C1D" w:rsidP="00C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C1C1D">
        <w:rPr>
          <w:rFonts w:ascii="Times New Roman" w:hAnsi="Times New Roman" w:cs="Times New Roman"/>
          <w:sz w:val="28"/>
          <w:szCs w:val="28"/>
        </w:rPr>
        <w:t>едиатрия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1C1D">
        <w:rPr>
          <w:rFonts w:ascii="Times New Roman" w:hAnsi="Times New Roman" w:cs="Times New Roman"/>
          <w:sz w:val="28"/>
          <w:szCs w:val="28"/>
        </w:rPr>
        <w:t>нфекционные болезни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1C1D">
        <w:rPr>
          <w:rFonts w:ascii="Times New Roman" w:hAnsi="Times New Roman" w:cs="Times New Roman"/>
          <w:sz w:val="28"/>
          <w:szCs w:val="28"/>
        </w:rPr>
        <w:t>оликлиническая терапия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CC1C1D">
        <w:rPr>
          <w:rFonts w:ascii="Times New Roman" w:hAnsi="Times New Roman" w:cs="Times New Roman"/>
          <w:sz w:val="28"/>
          <w:szCs w:val="28"/>
        </w:rPr>
        <w:t>оспитальная терапия, эндокринология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00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  <w:r w:rsidRPr="00CC1C1D">
        <w:rPr>
          <w:rFonts w:ascii="Times New Roman" w:hAnsi="Times New Roman" w:cs="Times New Roman"/>
          <w:sz w:val="28"/>
          <w:szCs w:val="28"/>
        </w:rPr>
        <w:t>оспитальная хирургия, детская хирургия</w:t>
      </w:r>
      <w:r w:rsidR="00F7361E" w:rsidRPr="00622B63">
        <w:rPr>
          <w:rFonts w:ascii="Times New Roman" w:hAnsi="Times New Roman" w:cs="Times New Roman"/>
          <w:sz w:val="28"/>
          <w:szCs w:val="28"/>
        </w:rPr>
        <w:t>.</w:t>
      </w:r>
    </w:p>
    <w:p w:rsidR="00F7361E" w:rsidRPr="00622B63" w:rsidRDefault="00F7361E" w:rsidP="00713E39">
      <w:pPr>
        <w:pStyle w:val="2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2B63">
        <w:rPr>
          <w:rFonts w:ascii="Times New Roman" w:hAnsi="Times New Roman"/>
          <w:sz w:val="28"/>
          <w:szCs w:val="28"/>
        </w:rPr>
        <w:t xml:space="preserve">Цель дисциплины: </w:t>
      </w:r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формирование у студентов умений выбора эффективных, безопасных лекарственных средств и их режимов дозирования на основе клинических рекомендаций, стандартов диагностики и лечения, формуляров, перечня жизненно необходимых и важнейших лекарственных средств для проведения современной индивидуализированной, контролируемой фармакотерапии, с использованием основных данных по </w:t>
      </w:r>
      <w:proofErr w:type="spellStart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фармакокинетике</w:t>
      </w:r>
      <w:proofErr w:type="spellEnd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фармакодинамике</w:t>
      </w:r>
      <w:proofErr w:type="spellEnd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фармакогенетике</w:t>
      </w:r>
      <w:proofErr w:type="spellEnd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фармакоэкономике</w:t>
      </w:r>
      <w:proofErr w:type="spellEnd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фармакоэпидемиологии</w:t>
      </w:r>
      <w:proofErr w:type="spellEnd"/>
      <w:r w:rsidR="00CC1C1D" w:rsidRPr="00CC1C1D">
        <w:rPr>
          <w:rFonts w:ascii="Times New Roman" w:eastAsiaTheme="minorHAnsi" w:hAnsi="Times New Roman"/>
          <w:sz w:val="28"/>
          <w:szCs w:val="28"/>
          <w:lang w:eastAsia="en-US"/>
        </w:rPr>
        <w:t>, по взаимодействию лекарственных средств, с учетом проявлений нежелательных лекарственных реакций, положений доказательной медицины.</w:t>
      </w:r>
    </w:p>
    <w:p w:rsidR="00713E39" w:rsidRPr="00622B63" w:rsidRDefault="005753E1" w:rsidP="00713E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Задачи дисциплины</w:t>
      </w:r>
      <w:r w:rsidR="00713E39" w:rsidRPr="00622B63">
        <w:rPr>
          <w:rFonts w:ascii="Times New Roman" w:hAnsi="Times New Roman" w:cs="Times New Roman"/>
          <w:b/>
          <w:sz w:val="28"/>
          <w:szCs w:val="28"/>
        </w:rPr>
        <w:t>: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 освоение студентами основных вопросов общей и частной клинической фармакологии на основе современных достижений в области фундаментальной и клинической медицины с позиций доказательной медицины;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у студентов знаний и умений в области назначения и рационального применения лекарственных средств, которые являются необходимыми для будущей профессиональной деятельности врача-педиатра в условиях требований современной медицины, позволяющих осуществлять индивидуализированную, контролируемую, безопасную и эффективную фармакотерапию, организовывать работу с медикаментозными средствами и соблюдать правила их хранения;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 xml:space="preserve">- изучение студентами </w:t>
      </w:r>
      <w:proofErr w:type="spellStart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фармакодинамики</w:t>
      </w:r>
      <w:proofErr w:type="spellEnd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proofErr w:type="spellStart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фармакокинетики</w:t>
      </w:r>
      <w:proofErr w:type="spellEnd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основных групп лекарственных средств, применяющихся с целью профилактики, диагностики, лечения заболеваний в лечебной практике;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 изучение взаимодействия лекарственных средств и нежелательных лекарственных реакций на организм, показаний и противопоказаний к применению лекарственных средств;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умений, необходимых для решения отдельных научно-</w:t>
      </w:r>
      <w:proofErr w:type="spellStart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исследо</w:t>
      </w:r>
      <w:proofErr w:type="spellEnd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proofErr w:type="spellStart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вательских</w:t>
      </w:r>
      <w:proofErr w:type="spellEnd"/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 xml:space="preserve"> и научно-прикладных задач в области клинической фармакологии с использованием знаний основных требований информационной безопасности;</w:t>
      </w:r>
    </w:p>
    <w:p w:rsidR="007A127F" w:rsidRPr="007A127F" w:rsidRDefault="007A127F" w:rsidP="007A127F">
      <w:pPr>
        <w:pStyle w:val="22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127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у студентов навыков общения и взаимодействия с коллективом, партнерами, пациентами и их родственниками.</w:t>
      </w:r>
    </w:p>
    <w:p w:rsidR="005753E1" w:rsidRPr="00622B6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622B63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Pr="00622B63">
        <w:rPr>
          <w:rFonts w:ascii="Times New Roman" w:hAnsi="Times New Roman" w:cs="Times New Roman"/>
          <w:sz w:val="28"/>
          <w:szCs w:val="28"/>
        </w:rPr>
        <w:t xml:space="preserve"> формате: универсальные (</w:t>
      </w:r>
      <w:r w:rsidR="00081843" w:rsidRPr="00622B63">
        <w:rPr>
          <w:rFonts w:ascii="Times New Roman" w:hAnsi="Times New Roman" w:cs="Times New Roman"/>
          <w:sz w:val="28"/>
          <w:szCs w:val="28"/>
        </w:rPr>
        <w:t>УК-1, УК-2, УК-3, УК-4, УК-5, УК-6, УК-8</w:t>
      </w:r>
      <w:r w:rsidRPr="00622B63">
        <w:rPr>
          <w:rFonts w:ascii="Times New Roman" w:hAnsi="Times New Roman" w:cs="Times New Roman"/>
          <w:sz w:val="28"/>
          <w:szCs w:val="28"/>
        </w:rPr>
        <w:t>), общепрофессиональные (</w:t>
      </w:r>
      <w:r w:rsidR="00081843" w:rsidRPr="00622B63">
        <w:rPr>
          <w:rFonts w:ascii="Times New Roman" w:hAnsi="Times New Roman" w:cs="Times New Roman"/>
          <w:sz w:val="28"/>
          <w:szCs w:val="28"/>
        </w:rPr>
        <w:t>ОПК-1,</w:t>
      </w:r>
      <w:r w:rsidR="00AD592E" w:rsidRPr="00AD592E">
        <w:rPr>
          <w:rFonts w:ascii="Times New Roman" w:hAnsi="Times New Roman" w:cs="Times New Roman"/>
          <w:sz w:val="28"/>
          <w:szCs w:val="28"/>
        </w:rPr>
        <w:t xml:space="preserve"> </w:t>
      </w:r>
      <w:r w:rsidR="00AD592E">
        <w:rPr>
          <w:rFonts w:ascii="Times New Roman" w:hAnsi="Times New Roman" w:cs="Times New Roman"/>
          <w:sz w:val="28"/>
          <w:szCs w:val="28"/>
        </w:rPr>
        <w:t>ОПК-2,</w:t>
      </w:r>
      <w:r w:rsidR="00081843" w:rsidRPr="00622B63">
        <w:rPr>
          <w:rFonts w:ascii="Times New Roman" w:hAnsi="Times New Roman" w:cs="Times New Roman"/>
          <w:sz w:val="28"/>
          <w:szCs w:val="28"/>
        </w:rPr>
        <w:t xml:space="preserve"> </w:t>
      </w:r>
      <w:r w:rsidR="00F65F6B" w:rsidRPr="00622B63">
        <w:rPr>
          <w:rFonts w:ascii="Times New Roman" w:hAnsi="Times New Roman" w:cs="Times New Roman"/>
          <w:sz w:val="28"/>
          <w:szCs w:val="28"/>
        </w:rPr>
        <w:t>ОПК-5, ОПК-7, ОПК-10)</w:t>
      </w:r>
      <w:r w:rsidR="00622B63">
        <w:rPr>
          <w:rFonts w:ascii="Times New Roman" w:hAnsi="Times New Roman" w:cs="Times New Roman"/>
          <w:sz w:val="28"/>
          <w:szCs w:val="28"/>
        </w:rPr>
        <w:t>,</w:t>
      </w:r>
      <w:r w:rsidR="00FD5BE5">
        <w:rPr>
          <w:rFonts w:ascii="Times New Roman" w:hAnsi="Times New Roman" w:cs="Times New Roman"/>
          <w:sz w:val="28"/>
          <w:szCs w:val="28"/>
        </w:rPr>
        <w:t xml:space="preserve"> </w:t>
      </w:r>
      <w:r w:rsidRPr="00622B63">
        <w:rPr>
          <w:rFonts w:ascii="Times New Roman" w:hAnsi="Times New Roman" w:cs="Times New Roman"/>
          <w:sz w:val="28"/>
          <w:szCs w:val="28"/>
        </w:rPr>
        <w:t>профессиональные (</w:t>
      </w:r>
      <w:r w:rsidR="00F65F6B" w:rsidRPr="00622B63">
        <w:rPr>
          <w:rFonts w:ascii="Times New Roman" w:hAnsi="Times New Roman" w:cs="Times New Roman"/>
          <w:sz w:val="28"/>
          <w:szCs w:val="28"/>
        </w:rPr>
        <w:t>ПК-</w:t>
      </w:r>
      <w:proofErr w:type="gramStart"/>
      <w:r w:rsidR="009B1938">
        <w:rPr>
          <w:rFonts w:ascii="Times New Roman" w:hAnsi="Times New Roman" w:cs="Times New Roman"/>
          <w:sz w:val="28"/>
          <w:szCs w:val="28"/>
        </w:rPr>
        <w:t>2</w:t>
      </w:r>
      <w:r w:rsidR="00F65F6B" w:rsidRPr="00622B63">
        <w:rPr>
          <w:rFonts w:ascii="Times New Roman" w:hAnsi="Times New Roman" w:cs="Times New Roman"/>
          <w:sz w:val="28"/>
          <w:szCs w:val="28"/>
        </w:rPr>
        <w:t>,ПК</w:t>
      </w:r>
      <w:proofErr w:type="gramEnd"/>
      <w:r w:rsidR="00F65F6B" w:rsidRPr="00622B63">
        <w:rPr>
          <w:rFonts w:ascii="Times New Roman" w:hAnsi="Times New Roman" w:cs="Times New Roman"/>
          <w:sz w:val="28"/>
          <w:szCs w:val="28"/>
        </w:rPr>
        <w:t>-5,ПК-6</w:t>
      </w:r>
      <w:r w:rsidRPr="00622B63">
        <w:rPr>
          <w:rFonts w:ascii="Times New Roman" w:hAnsi="Times New Roman" w:cs="Times New Roman"/>
          <w:sz w:val="28"/>
          <w:szCs w:val="28"/>
        </w:rPr>
        <w:t>)</w:t>
      </w:r>
    </w:p>
    <w:p w:rsidR="00EC1C47" w:rsidRPr="00622B63" w:rsidRDefault="005753E1" w:rsidP="00EC1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Содержание дисциплины</w:t>
      </w:r>
      <w:r w:rsidR="00EC1C47" w:rsidRPr="00622B63">
        <w:rPr>
          <w:rFonts w:ascii="Times New Roman" w:hAnsi="Times New Roman" w:cs="Times New Roman"/>
          <w:sz w:val="28"/>
          <w:szCs w:val="28"/>
        </w:rPr>
        <w:t xml:space="preserve">: </w:t>
      </w:r>
      <w:r w:rsidR="00A95FCD" w:rsidRPr="00622B63">
        <w:rPr>
          <w:rFonts w:ascii="Times New Roman" w:hAnsi="Times New Roman" w:cs="Times New Roman"/>
          <w:sz w:val="28"/>
          <w:szCs w:val="28"/>
        </w:rPr>
        <w:t xml:space="preserve">Модуль </w:t>
      </w:r>
      <w:r w:rsidR="00EC1C47" w:rsidRPr="00622B63">
        <w:rPr>
          <w:rFonts w:ascii="Times New Roman" w:hAnsi="Times New Roman" w:cs="Times New Roman"/>
          <w:sz w:val="28"/>
          <w:szCs w:val="28"/>
        </w:rPr>
        <w:t>1. Общие вопросы клинической фармакологии и доказательная медицина</w:t>
      </w:r>
    </w:p>
    <w:p w:rsidR="00FC01D4" w:rsidRPr="00622B63" w:rsidRDefault="00A95FCD" w:rsidP="00EC1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lastRenderedPageBreak/>
        <w:t xml:space="preserve">Модуль </w:t>
      </w:r>
      <w:r w:rsidR="005440B7">
        <w:rPr>
          <w:rFonts w:ascii="Times New Roman" w:hAnsi="Times New Roman" w:cs="Times New Roman"/>
          <w:sz w:val="28"/>
          <w:szCs w:val="28"/>
        </w:rPr>
        <w:t>2. Клинико-фармакологичес</w:t>
      </w:r>
      <w:r w:rsidR="00EC1C47" w:rsidRPr="00622B63">
        <w:rPr>
          <w:rFonts w:ascii="Times New Roman" w:hAnsi="Times New Roman" w:cs="Times New Roman"/>
          <w:sz w:val="28"/>
          <w:szCs w:val="28"/>
        </w:rPr>
        <w:t>кие подходы к выбору и применению лека</w:t>
      </w:r>
      <w:r w:rsidR="00D2004D">
        <w:rPr>
          <w:rFonts w:ascii="Times New Roman" w:hAnsi="Times New Roman" w:cs="Times New Roman"/>
          <w:sz w:val="28"/>
          <w:szCs w:val="28"/>
        </w:rPr>
        <w:t>рственных средств при заболева</w:t>
      </w:r>
      <w:r w:rsidR="00EC1C47" w:rsidRPr="00622B63">
        <w:rPr>
          <w:rFonts w:ascii="Times New Roman" w:hAnsi="Times New Roman" w:cs="Times New Roman"/>
          <w:sz w:val="28"/>
          <w:szCs w:val="28"/>
        </w:rPr>
        <w:t>ниях внутренних органов.</w:t>
      </w:r>
    </w:p>
    <w:p w:rsidR="005753E1" w:rsidRPr="00622B63" w:rsidRDefault="00EC1C47" w:rsidP="00D774C2">
      <w:pPr>
        <w:tabs>
          <w:tab w:val="right" w:leader="underscore" w:pos="9639"/>
        </w:tabs>
        <w:snapToGrid w:val="0"/>
        <w:rPr>
          <w:rFonts w:ascii="Times New Roman" w:hAnsi="Times New Roman" w:cs="Times New Roman"/>
          <w:sz w:val="28"/>
          <w:szCs w:val="28"/>
        </w:rPr>
      </w:pPr>
      <w:r w:rsidRPr="00622B63">
        <w:rPr>
          <w:rFonts w:ascii="Times New Roman" w:hAnsi="Times New Roman" w:cs="Times New Roman"/>
          <w:sz w:val="28"/>
          <w:szCs w:val="28"/>
        </w:rPr>
        <w:t>Виды самостоятельной работы студентов</w:t>
      </w:r>
      <w:r w:rsidR="00FC01D4" w:rsidRPr="00622B63">
        <w:rPr>
          <w:rFonts w:ascii="Times New Roman" w:hAnsi="Times New Roman" w:cs="Times New Roman"/>
          <w:sz w:val="28"/>
          <w:szCs w:val="28"/>
        </w:rPr>
        <w:t>:</w:t>
      </w:r>
      <w:r w:rsidR="00FC01D4" w:rsidRPr="00622B63">
        <w:rPr>
          <w:rFonts w:ascii="Times New Roman" w:hAnsi="Times New Roman" w:cs="Times New Roman"/>
          <w:bCs/>
          <w:sz w:val="28"/>
          <w:szCs w:val="28"/>
        </w:rPr>
        <w:t xml:space="preserve"> подготовка к занятиям, подготовка к тестированию, подготовка к текущему </w:t>
      </w:r>
      <w:proofErr w:type="spellStart"/>
      <w:r w:rsidR="00FC01D4" w:rsidRPr="00622B63">
        <w:rPr>
          <w:rFonts w:ascii="Times New Roman" w:hAnsi="Times New Roman" w:cs="Times New Roman"/>
          <w:bCs/>
          <w:sz w:val="28"/>
          <w:szCs w:val="28"/>
        </w:rPr>
        <w:t>контролю,заполнение</w:t>
      </w:r>
      <w:proofErr w:type="spellEnd"/>
      <w:r w:rsidR="00FC01D4" w:rsidRPr="00622B63">
        <w:rPr>
          <w:rFonts w:ascii="Times New Roman" w:hAnsi="Times New Roman" w:cs="Times New Roman"/>
          <w:bCs/>
          <w:sz w:val="28"/>
          <w:szCs w:val="28"/>
        </w:rPr>
        <w:t xml:space="preserve"> рабочей </w:t>
      </w:r>
      <w:proofErr w:type="spellStart"/>
      <w:r w:rsidR="00FC01D4" w:rsidRPr="00622B63">
        <w:rPr>
          <w:rFonts w:ascii="Times New Roman" w:hAnsi="Times New Roman" w:cs="Times New Roman"/>
          <w:bCs/>
          <w:sz w:val="28"/>
          <w:szCs w:val="28"/>
        </w:rPr>
        <w:t>тетради,э</w:t>
      </w:r>
      <w:r w:rsidR="00FC01D4" w:rsidRPr="00622B63">
        <w:rPr>
          <w:rFonts w:ascii="Times New Roman" w:hAnsi="Times New Roman" w:cs="Times New Roman"/>
          <w:sz w:val="28"/>
          <w:szCs w:val="28"/>
        </w:rPr>
        <w:t>кспертная</w:t>
      </w:r>
      <w:proofErr w:type="spellEnd"/>
      <w:r w:rsidR="00FC01D4" w:rsidRPr="00622B63">
        <w:rPr>
          <w:rFonts w:ascii="Times New Roman" w:hAnsi="Times New Roman" w:cs="Times New Roman"/>
          <w:sz w:val="28"/>
          <w:szCs w:val="28"/>
        </w:rPr>
        <w:t xml:space="preserve"> оценка фармакотерапии реального больного с составлением клинико-фармакологической карты.</w:t>
      </w:r>
      <w:r w:rsidR="00FC01D4" w:rsidRPr="00622B63">
        <w:rPr>
          <w:rFonts w:ascii="Times New Roman" w:hAnsi="Times New Roman" w:cs="Times New Roman"/>
          <w:sz w:val="28"/>
          <w:szCs w:val="28"/>
        </w:rPr>
        <w:br/>
      </w:r>
      <w:r w:rsidR="005753E1" w:rsidRPr="00622B63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753E1" w:rsidRPr="00C529DD">
        <w:rPr>
          <w:rFonts w:ascii="Times New Roman" w:hAnsi="Times New Roman" w:cs="Times New Roman"/>
          <w:sz w:val="28"/>
          <w:szCs w:val="28"/>
        </w:rPr>
        <w:t>образовательные технологии</w:t>
      </w:r>
      <w:r w:rsidR="00C529DD">
        <w:rPr>
          <w:rFonts w:ascii="Times New Roman" w:hAnsi="Times New Roman" w:cs="Times New Roman"/>
          <w:sz w:val="28"/>
          <w:szCs w:val="28"/>
        </w:rPr>
        <w:t>:</w:t>
      </w:r>
      <w:r w:rsidR="00FC01D4" w:rsidRPr="00C529DD">
        <w:rPr>
          <w:rFonts w:ascii="Times New Roman" w:hAnsi="Times New Roman" w:cs="Times New Roman"/>
          <w:bCs/>
          <w:sz w:val="28"/>
          <w:szCs w:val="28"/>
        </w:rPr>
        <w:t xml:space="preserve"> информационные текстовые процессоры, электронные таблицы, презентации, аудио - и видео конференции и т.д.</w:t>
      </w:r>
      <w:r w:rsidR="00FC01D4" w:rsidRPr="00622B63">
        <w:rPr>
          <w:rFonts w:ascii="Times New Roman" w:hAnsi="Times New Roman" w:cs="Times New Roman"/>
          <w:bCs/>
          <w:i/>
          <w:sz w:val="28"/>
          <w:szCs w:val="28"/>
        </w:rPr>
        <w:br/>
      </w:r>
      <w:r w:rsidR="005753E1" w:rsidRPr="00622B63">
        <w:rPr>
          <w:rFonts w:ascii="Times New Roman" w:hAnsi="Times New Roman" w:cs="Times New Roman"/>
          <w:sz w:val="28"/>
          <w:szCs w:val="28"/>
        </w:rPr>
        <w:t>Перечень оценочных средств</w:t>
      </w:r>
      <w:r w:rsidR="00C529DD">
        <w:rPr>
          <w:rFonts w:ascii="Times New Roman" w:hAnsi="Times New Roman" w:cs="Times New Roman"/>
          <w:sz w:val="28"/>
          <w:szCs w:val="28"/>
        </w:rPr>
        <w:t>:</w:t>
      </w:r>
      <w:r w:rsidR="005753E1" w:rsidRPr="00622B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4C2" w:rsidRPr="00622B63">
        <w:rPr>
          <w:rFonts w:ascii="Times New Roman" w:hAnsi="Times New Roman" w:cs="Times New Roman"/>
          <w:sz w:val="28"/>
          <w:szCs w:val="28"/>
        </w:rPr>
        <w:t>дискуссия,собеседование,тест</w:t>
      </w:r>
      <w:proofErr w:type="spellEnd"/>
      <w:r w:rsidR="00D774C2" w:rsidRPr="00622B63">
        <w:rPr>
          <w:rFonts w:ascii="Times New Roman" w:hAnsi="Times New Roman" w:cs="Times New Roman"/>
          <w:sz w:val="28"/>
          <w:szCs w:val="28"/>
        </w:rPr>
        <w:br/>
      </w:r>
      <w:r w:rsidR="005753E1" w:rsidRPr="00622B63">
        <w:rPr>
          <w:rFonts w:ascii="Times New Roman" w:hAnsi="Times New Roman" w:cs="Times New Roman"/>
          <w:sz w:val="28"/>
          <w:szCs w:val="28"/>
        </w:rPr>
        <w:t>Виды и формы контроля: текущий, промежуточный (</w:t>
      </w:r>
      <w:r w:rsidR="00622B63" w:rsidRPr="00622B63">
        <w:rPr>
          <w:rFonts w:ascii="Times New Roman" w:hAnsi="Times New Roman" w:cs="Times New Roman"/>
          <w:sz w:val="28"/>
          <w:szCs w:val="28"/>
        </w:rPr>
        <w:t>зачтено</w:t>
      </w:r>
      <w:r w:rsidR="005753E1" w:rsidRPr="00622B63">
        <w:rPr>
          <w:rFonts w:ascii="Times New Roman" w:hAnsi="Times New Roman" w:cs="Times New Roman"/>
          <w:sz w:val="28"/>
          <w:szCs w:val="28"/>
        </w:rPr>
        <w:t>).</w:t>
      </w:r>
    </w:p>
    <w:p w:rsidR="00622B63" w:rsidRDefault="00622B63" w:rsidP="00D774C2">
      <w:pPr>
        <w:tabs>
          <w:tab w:val="right" w:leader="underscore" w:pos="9639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 w:rsidR="00622B63" w:rsidRPr="00B31A5C" w:rsidRDefault="00622B63" w:rsidP="00D774C2">
      <w:pPr>
        <w:tabs>
          <w:tab w:val="right" w:leader="underscore" w:pos="9639"/>
        </w:tabs>
        <w:snapToGrid w:val="0"/>
        <w:rPr>
          <w:rFonts w:ascii="Times New Roman" w:hAnsi="Times New Roman" w:cs="Times New Roman"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F37C4"/>
    <w:multiLevelType w:val="hybridMultilevel"/>
    <w:tmpl w:val="439C05D6"/>
    <w:lvl w:ilvl="0" w:tplc="F47E4D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1"/>
    <w:rsid w:val="00041C8B"/>
    <w:rsid w:val="00081843"/>
    <w:rsid w:val="0034311A"/>
    <w:rsid w:val="005440B7"/>
    <w:rsid w:val="005753E1"/>
    <w:rsid w:val="00622B63"/>
    <w:rsid w:val="006B03D6"/>
    <w:rsid w:val="00713E39"/>
    <w:rsid w:val="007A127F"/>
    <w:rsid w:val="00805986"/>
    <w:rsid w:val="008C0BE9"/>
    <w:rsid w:val="009B1938"/>
    <w:rsid w:val="009E1F7C"/>
    <w:rsid w:val="00A95FCD"/>
    <w:rsid w:val="00AA2825"/>
    <w:rsid w:val="00AD592E"/>
    <w:rsid w:val="00B83420"/>
    <w:rsid w:val="00C21AE6"/>
    <w:rsid w:val="00C529DD"/>
    <w:rsid w:val="00CC1C1D"/>
    <w:rsid w:val="00D2004D"/>
    <w:rsid w:val="00D774C2"/>
    <w:rsid w:val="00E23808"/>
    <w:rsid w:val="00EC1C47"/>
    <w:rsid w:val="00F65F6B"/>
    <w:rsid w:val="00F7361E"/>
    <w:rsid w:val="00FC01D4"/>
    <w:rsid w:val="00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9E275-A05A-4F03-952D-86D69B22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uiPriority w:val="99"/>
    <w:rsid w:val="00F7361E"/>
    <w:pPr>
      <w:spacing w:after="120" w:line="480" w:lineRule="auto"/>
    </w:pPr>
    <w:rPr>
      <w:rFonts w:ascii="Calibri" w:eastAsia="Times New Roman" w:hAnsi="Calibri" w:cs="Times New Roman"/>
      <w:lang w:eastAsia="ar-SA"/>
    </w:rPr>
  </w:style>
  <w:style w:type="paragraph" w:styleId="a3">
    <w:name w:val="List Paragraph"/>
    <w:basedOn w:val="a"/>
    <w:uiPriority w:val="99"/>
    <w:qFormat/>
    <w:rsid w:val="00713E3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Asus-Pc</cp:lastModifiedBy>
  <cp:revision>4</cp:revision>
  <dcterms:created xsi:type="dcterms:W3CDTF">2022-03-24T15:59:00Z</dcterms:created>
  <dcterms:modified xsi:type="dcterms:W3CDTF">2022-04-25T15:34:00Z</dcterms:modified>
</cp:coreProperties>
</file>