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98ECD" w14:textId="77777777" w:rsidR="001A31D1" w:rsidRPr="00A70DE7" w:rsidRDefault="001A31D1" w:rsidP="001A3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0E68495C" w14:textId="77777777" w:rsidR="001A31D1" w:rsidRPr="00B31A5C" w:rsidRDefault="001A31D1" w:rsidP="001A3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Детская хирургия</w:t>
      </w:r>
    </w:p>
    <w:p w14:paraId="51D2FDB3" w14:textId="77777777" w:rsidR="001A31D1" w:rsidRPr="00A70DE7" w:rsidRDefault="001A31D1" w:rsidP="001A3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proofErr w:type="gramStart"/>
      <w:r w:rsidRPr="00A70DE7">
        <w:rPr>
          <w:rFonts w:ascii="Times New Roman" w:hAnsi="Times New Roman" w:cs="Times New Roman"/>
          <w:b/>
          <w:sz w:val="24"/>
          <w:szCs w:val="24"/>
        </w:rPr>
        <w:t>31.05.02  Педиатрия</w:t>
      </w:r>
      <w:proofErr w:type="gramEnd"/>
    </w:p>
    <w:p w14:paraId="265BAD78" w14:textId="77777777" w:rsidR="001A31D1" w:rsidRPr="0088115E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88115E">
        <w:rPr>
          <w:rFonts w:ascii="Times New Roman" w:hAnsi="Times New Roman" w:cs="Times New Roman"/>
          <w:sz w:val="24"/>
          <w:szCs w:val="24"/>
        </w:rPr>
        <w:t xml:space="preserve"> Хирургические болезни детского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1AAE96" w14:textId="4F84CA67" w:rsidR="001A31D1" w:rsidRPr="0088115E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Pr="0088115E">
        <w:rPr>
          <w:rFonts w:ascii="Times New Roman" w:hAnsi="Times New Roman" w:cs="Times New Roman"/>
          <w:sz w:val="24"/>
          <w:szCs w:val="24"/>
        </w:rPr>
        <w:t xml:space="preserve">   Б1.</w:t>
      </w:r>
      <w:r w:rsidR="009B1F92">
        <w:rPr>
          <w:rFonts w:ascii="Times New Roman" w:hAnsi="Times New Roman" w:cs="Times New Roman"/>
          <w:sz w:val="24"/>
          <w:szCs w:val="24"/>
        </w:rPr>
        <w:t>О</w:t>
      </w:r>
      <w:r w:rsidRPr="0088115E">
        <w:rPr>
          <w:rFonts w:ascii="Times New Roman" w:hAnsi="Times New Roman" w:cs="Times New Roman"/>
          <w:sz w:val="24"/>
          <w:szCs w:val="24"/>
        </w:rPr>
        <w:t>.</w:t>
      </w:r>
      <w:r w:rsidR="009B1F92">
        <w:rPr>
          <w:rFonts w:ascii="Times New Roman" w:hAnsi="Times New Roman" w:cs="Times New Roman"/>
          <w:sz w:val="24"/>
          <w:szCs w:val="24"/>
        </w:rPr>
        <w:t>4</w:t>
      </w:r>
      <w:r w:rsidRPr="0088115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A869BC" w14:textId="77777777" w:rsidR="001A31D1" w:rsidRPr="0088115E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Pr="0088115E">
        <w:rPr>
          <w:rFonts w:ascii="Times New Roman" w:hAnsi="Times New Roman" w:cs="Times New Roman"/>
          <w:sz w:val="24"/>
          <w:szCs w:val="24"/>
        </w:rPr>
        <w:t xml:space="preserve"> 10 зачетных единиц, 360 час, из них аудиторных 216 час.</w:t>
      </w:r>
    </w:p>
    <w:p w14:paraId="1FED48CF" w14:textId="77777777" w:rsidR="001A31D1" w:rsidRPr="0088115E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88115E">
        <w:rPr>
          <w:rFonts w:ascii="Times New Roman" w:hAnsi="Times New Roman" w:cs="Times New Roman"/>
          <w:sz w:val="24"/>
          <w:szCs w:val="24"/>
        </w:rPr>
        <w:t xml:space="preserve"> Общая хирургия, Госпитальная педиатрия, Поликли</w:t>
      </w:r>
      <w:r>
        <w:rPr>
          <w:rFonts w:ascii="Times New Roman" w:hAnsi="Times New Roman" w:cs="Times New Roman"/>
          <w:sz w:val="24"/>
          <w:szCs w:val="24"/>
        </w:rPr>
        <w:t>ническая и неотложная педиатрия.</w:t>
      </w:r>
      <w:r w:rsidRPr="00881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0EFC2C" w14:textId="77777777" w:rsidR="001A31D1" w:rsidRPr="0088115E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1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8115E">
        <w:rPr>
          <w:rFonts w:ascii="Times New Roman" w:hAnsi="Times New Roman" w:cs="Times New Roman"/>
          <w:sz w:val="24"/>
          <w:szCs w:val="24"/>
        </w:rPr>
        <w:t>одготовка конкурентоспособных врачебных кадров, обладающих профессионально значимыми качествами, общекультурными, общепрофессиональными и профессиональными компетенциями, способствующими выполнению медицинской, организационно- управленческой, научно-исследовательской деятельности и обеспечивающими устойчивость на рынке труда.</w:t>
      </w:r>
    </w:p>
    <w:p w14:paraId="72ED0F0E" w14:textId="77777777" w:rsidR="001A31D1" w:rsidRPr="0088115E" w:rsidRDefault="001A31D1" w:rsidP="001A31D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A31D1">
        <w:rPr>
          <w:rFonts w:ascii="Times New Roman" w:hAnsi="Times New Roman" w:cs="Times New Roman"/>
          <w:sz w:val="24"/>
          <w:szCs w:val="24"/>
        </w:rPr>
        <w:t>п</w:t>
      </w:r>
      <w:r w:rsidRPr="0088115E">
        <w:rPr>
          <w:rFonts w:ascii="Times New Roman" w:hAnsi="Times New Roman" w:cs="Times New Roman"/>
          <w:sz w:val="24"/>
          <w:szCs w:val="24"/>
        </w:rPr>
        <w:t>одготовка выпускников к эффективной медицинской, организационно-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15E">
        <w:rPr>
          <w:rFonts w:ascii="Times New Roman" w:hAnsi="Times New Roman" w:cs="Times New Roman"/>
          <w:sz w:val="24"/>
          <w:szCs w:val="24"/>
        </w:rPr>
        <w:t>управленческой и научно-исследовательской деятельности</w:t>
      </w:r>
      <w:r>
        <w:rPr>
          <w:rFonts w:ascii="Times New Roman" w:hAnsi="Times New Roman" w:cs="Times New Roman"/>
          <w:sz w:val="24"/>
          <w:szCs w:val="24"/>
        </w:rPr>
        <w:t>; п</w:t>
      </w:r>
      <w:r w:rsidRPr="0088115E">
        <w:rPr>
          <w:rFonts w:ascii="Times New Roman" w:hAnsi="Times New Roman" w:cs="Times New Roman"/>
          <w:sz w:val="24"/>
          <w:szCs w:val="24"/>
        </w:rPr>
        <w:t>риобретение знаний, умений, навыков, необходимых для самореализации в профессиональной деятельности врача-педиатра общей практики</w:t>
      </w:r>
      <w:r>
        <w:rPr>
          <w:rFonts w:ascii="Times New Roman" w:hAnsi="Times New Roman" w:cs="Times New Roman"/>
          <w:sz w:val="24"/>
          <w:szCs w:val="24"/>
        </w:rPr>
        <w:t>; п</w:t>
      </w:r>
      <w:r w:rsidRPr="0088115E">
        <w:rPr>
          <w:rFonts w:ascii="Times New Roman" w:hAnsi="Times New Roman" w:cs="Times New Roman"/>
          <w:sz w:val="24"/>
          <w:szCs w:val="24"/>
        </w:rPr>
        <w:t xml:space="preserve">одготовка выпускников, способных на основе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88115E">
        <w:rPr>
          <w:rFonts w:ascii="Times New Roman" w:hAnsi="Times New Roman" w:cs="Times New Roman"/>
          <w:sz w:val="24"/>
          <w:szCs w:val="24"/>
        </w:rPr>
        <w:t xml:space="preserve">обретенных компетенций интегрировать знания </w:t>
      </w:r>
      <w:r>
        <w:rPr>
          <w:rFonts w:ascii="Times New Roman" w:hAnsi="Times New Roman" w:cs="Times New Roman"/>
          <w:sz w:val="24"/>
          <w:szCs w:val="24"/>
        </w:rPr>
        <w:t>для ре</w:t>
      </w:r>
      <w:r w:rsidRPr="0088115E">
        <w:rPr>
          <w:rFonts w:ascii="Times New Roman" w:hAnsi="Times New Roman" w:cs="Times New Roman"/>
          <w:sz w:val="24"/>
          <w:szCs w:val="24"/>
        </w:rPr>
        <w:t xml:space="preserve">шения исследовательских и прикладных задач </w:t>
      </w:r>
      <w:r>
        <w:rPr>
          <w:rFonts w:ascii="Times New Roman" w:hAnsi="Times New Roman" w:cs="Times New Roman"/>
          <w:sz w:val="24"/>
          <w:szCs w:val="24"/>
        </w:rPr>
        <w:t>в профессиональной дея</w:t>
      </w:r>
      <w:r w:rsidRPr="0088115E">
        <w:rPr>
          <w:rFonts w:ascii="Times New Roman" w:hAnsi="Times New Roman" w:cs="Times New Roman"/>
          <w:sz w:val="24"/>
          <w:szCs w:val="24"/>
        </w:rPr>
        <w:t>тельности.</w:t>
      </w:r>
    </w:p>
    <w:p w14:paraId="0B677BA8" w14:textId="77777777" w:rsidR="001A31D1" w:rsidRPr="00B31A5C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A70DE7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A70DE7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B31A5C">
        <w:rPr>
          <w:rFonts w:ascii="Times New Roman" w:hAnsi="Times New Roman" w:cs="Times New Roman"/>
          <w:sz w:val="24"/>
          <w:szCs w:val="24"/>
        </w:rPr>
        <w:t xml:space="preserve"> универсальные ( </w:t>
      </w:r>
      <w:r>
        <w:rPr>
          <w:rFonts w:ascii="Times New Roman" w:hAnsi="Times New Roman" w:cs="Times New Roman"/>
          <w:sz w:val="24"/>
          <w:szCs w:val="24"/>
        </w:rPr>
        <w:t>УК-1, УК-5, УК-6</w:t>
      </w:r>
      <w:r w:rsidRPr="00B31A5C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>
        <w:rPr>
          <w:rFonts w:ascii="Times New Roman" w:hAnsi="Times New Roman" w:cs="Times New Roman"/>
          <w:sz w:val="24"/>
          <w:szCs w:val="24"/>
        </w:rPr>
        <w:t>ОПК-1, ОПК-2, ОПК-4, ОПК-9, ОПК-10</w:t>
      </w:r>
      <w:r w:rsidRPr="00B31A5C">
        <w:rPr>
          <w:rFonts w:ascii="Times New Roman" w:hAnsi="Times New Roman" w:cs="Times New Roman"/>
          <w:sz w:val="24"/>
          <w:szCs w:val="24"/>
        </w:rPr>
        <w:t xml:space="preserve"> ), профессиональные (</w:t>
      </w:r>
      <w:r>
        <w:rPr>
          <w:rFonts w:ascii="Times New Roman" w:hAnsi="Times New Roman" w:cs="Times New Roman"/>
          <w:sz w:val="24"/>
          <w:szCs w:val="24"/>
        </w:rPr>
        <w:t>ПК-1, ПК-2, ПК-3, ПК-5, ПК-6, ПК-7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FFA158" w14:textId="77777777" w:rsidR="001A31D1" w:rsidRPr="00B31A5C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содержание дисциплины (модуля) предусматривает аудиторные занятия (лекции и практические занятия), самостоятельную работу студента, промежуточную аттестацию.</w:t>
      </w:r>
    </w:p>
    <w:p w14:paraId="38DD611F" w14:textId="77777777" w:rsidR="001A31D1" w:rsidRPr="00B31A5C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</w:t>
      </w:r>
      <w:proofErr w:type="gramStart"/>
      <w:r w:rsidRPr="00A70DE7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sz w:val="24"/>
          <w:szCs w:val="24"/>
        </w:rPr>
        <w:t xml:space="preserve">  подготовка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практическим занятиям, решение ситуационных задач, написание истории болезни, подготовка к защите истории болезни, подготовка к итоговому занятию.</w:t>
      </w:r>
    </w:p>
    <w:p w14:paraId="1FE3A5ED" w14:textId="77777777" w:rsidR="001A31D1" w:rsidRPr="00C801D7" w:rsidRDefault="001A31D1" w:rsidP="001A31D1">
      <w:pPr>
        <w:tabs>
          <w:tab w:val="right" w:leader="underscore" w:pos="963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E7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C801D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801D7">
        <w:rPr>
          <w:rFonts w:ascii="Times New Roman" w:hAnsi="Times New Roman" w:cs="Times New Roman"/>
          <w:sz w:val="24"/>
          <w:szCs w:val="24"/>
        </w:rPr>
        <w:t>Неимитационные</w:t>
      </w:r>
      <w:proofErr w:type="spellEnd"/>
      <w:r w:rsidRPr="00C80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1D7">
        <w:rPr>
          <w:rFonts w:ascii="Times New Roman" w:hAnsi="Times New Roman" w:cs="Times New Roman"/>
          <w:sz w:val="24"/>
          <w:szCs w:val="24"/>
        </w:rPr>
        <w:t>тенологии</w:t>
      </w:r>
      <w:proofErr w:type="spellEnd"/>
      <w:r w:rsidRPr="00C801D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01D7">
        <w:rPr>
          <w:rFonts w:ascii="Times New Roman" w:hAnsi="Times New Roman" w:cs="Times New Roman"/>
          <w:sz w:val="24"/>
          <w:szCs w:val="24"/>
        </w:rPr>
        <w:t xml:space="preserve"> опрос студентов, клиническое </w:t>
      </w:r>
      <w:proofErr w:type="spellStart"/>
      <w:r w:rsidRPr="00C801D7">
        <w:rPr>
          <w:rFonts w:ascii="Times New Roman" w:hAnsi="Times New Roman" w:cs="Times New Roman"/>
          <w:sz w:val="24"/>
          <w:szCs w:val="24"/>
        </w:rPr>
        <w:t>обледование</w:t>
      </w:r>
      <w:proofErr w:type="spellEnd"/>
      <w:r w:rsidRPr="00C801D7">
        <w:rPr>
          <w:rFonts w:ascii="Times New Roman" w:hAnsi="Times New Roman" w:cs="Times New Roman"/>
          <w:sz w:val="24"/>
          <w:szCs w:val="24"/>
        </w:rPr>
        <w:t xml:space="preserve"> детей в отделении, использование тестовых заданий, решение ситуационных задач.</w:t>
      </w:r>
    </w:p>
    <w:p w14:paraId="7B612965" w14:textId="77777777" w:rsidR="001A31D1" w:rsidRDefault="001A31D1" w:rsidP="001A31D1">
      <w:pPr>
        <w:tabs>
          <w:tab w:val="right" w:leader="underscore" w:pos="963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1D7">
        <w:rPr>
          <w:rFonts w:ascii="Times New Roman" w:hAnsi="Times New Roman" w:cs="Times New Roman"/>
          <w:sz w:val="24"/>
          <w:szCs w:val="24"/>
        </w:rPr>
        <w:t>Имиационные</w:t>
      </w:r>
      <w:proofErr w:type="spellEnd"/>
      <w:r w:rsidRPr="00C801D7">
        <w:rPr>
          <w:rFonts w:ascii="Times New Roman" w:hAnsi="Times New Roman" w:cs="Times New Roman"/>
          <w:sz w:val="24"/>
          <w:szCs w:val="24"/>
        </w:rPr>
        <w:t xml:space="preserve"> технологии: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1D7">
        <w:rPr>
          <w:rFonts w:ascii="Times New Roman" w:hAnsi="Times New Roman" w:cs="Times New Roman"/>
          <w:sz w:val="24"/>
          <w:szCs w:val="24"/>
        </w:rPr>
        <w:t>ролевые и деловые игры, дискуссия, коллоквиум, творческие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7DFFA6" w14:textId="77777777" w:rsidR="001A31D1" w:rsidRPr="00C801D7" w:rsidRDefault="001A31D1" w:rsidP="001A31D1">
      <w:pPr>
        <w:tabs>
          <w:tab w:val="right" w:leader="underscore" w:pos="963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электронной информационной среды используем персональные компьютеры, мобильные компьютеры, мультимедийное оборудование.</w:t>
      </w:r>
      <w:r w:rsidRPr="00C801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C57C2A" w14:textId="77777777" w:rsidR="001A31D1" w:rsidRPr="00C801D7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C57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801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устный опрос, тестирование, решение ситуационных задач, проведение коллоквиума, написание истории болезни, оценка мультимедийных иллюстраций.</w:t>
      </w:r>
    </w:p>
    <w:p w14:paraId="20393093" w14:textId="77777777" w:rsidR="001A31D1" w:rsidRPr="00B31A5C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240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C801D7">
        <w:rPr>
          <w:rFonts w:ascii="Times New Roman" w:hAnsi="Times New Roman" w:cs="Times New Roman"/>
          <w:sz w:val="24"/>
          <w:szCs w:val="24"/>
        </w:rPr>
        <w:t>: текущий, промежуточн</w:t>
      </w:r>
      <w:r>
        <w:rPr>
          <w:rFonts w:ascii="Times New Roman" w:hAnsi="Times New Roman" w:cs="Times New Roman"/>
          <w:sz w:val="24"/>
          <w:szCs w:val="24"/>
        </w:rPr>
        <w:t xml:space="preserve">ая аттестация в форме экзамена </w:t>
      </w:r>
    </w:p>
    <w:p w14:paraId="4D093EA9" w14:textId="77777777" w:rsidR="001A31D1" w:rsidRPr="00B31A5C" w:rsidRDefault="001A31D1" w:rsidP="001A31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B5A944" w14:textId="77777777" w:rsidR="00E7007D" w:rsidRDefault="00E7007D"/>
    <w:sectPr w:rsidR="00E70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392"/>
    <w:rsid w:val="001A31D1"/>
    <w:rsid w:val="009B1F92"/>
    <w:rsid w:val="00D76392"/>
    <w:rsid w:val="00E7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8F99"/>
  <w15:chartTrackingRefBased/>
  <w15:docId w15:val="{512A1BF0-F529-48D3-B720-92E81874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1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Microsoft Office User</cp:lastModifiedBy>
  <cp:revision>3</cp:revision>
  <dcterms:created xsi:type="dcterms:W3CDTF">2022-04-28T12:11:00Z</dcterms:created>
  <dcterms:modified xsi:type="dcterms:W3CDTF">2022-05-11T17:05:00Z</dcterms:modified>
</cp:coreProperties>
</file>