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3E1" w:rsidRPr="00B31A5C" w:rsidRDefault="005753E1" w:rsidP="00697A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916207" w:rsidRPr="00A76DFA" w:rsidRDefault="00A76DFA" w:rsidP="00697A7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B26E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53E1" w:rsidRPr="00A76DFA">
        <w:rPr>
          <w:rFonts w:ascii="Times New Roman" w:hAnsi="Times New Roman" w:cs="Times New Roman"/>
          <w:b/>
          <w:sz w:val="24"/>
          <w:szCs w:val="24"/>
        </w:rPr>
        <w:t xml:space="preserve">рабочей программе дисциплины </w:t>
      </w:r>
      <w:r w:rsidR="00916207" w:rsidRPr="00A76DFA">
        <w:rPr>
          <w:rFonts w:ascii="Times New Roman" w:hAnsi="Times New Roman" w:cs="Times New Roman"/>
          <w:bCs/>
          <w:sz w:val="24"/>
          <w:szCs w:val="24"/>
        </w:rPr>
        <w:t>«Офтальмология»</w:t>
      </w:r>
    </w:p>
    <w:p w:rsidR="005753E1" w:rsidRPr="00A76DFA" w:rsidRDefault="005753E1" w:rsidP="00697A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6DFA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="00DA4826">
        <w:rPr>
          <w:rFonts w:ascii="Times New Roman" w:hAnsi="Times New Roman" w:cs="Times New Roman"/>
          <w:b/>
          <w:sz w:val="24"/>
          <w:szCs w:val="24"/>
        </w:rPr>
        <w:t>31</w:t>
      </w:r>
      <w:r w:rsidR="006513B5" w:rsidRPr="00A76DFA">
        <w:rPr>
          <w:rFonts w:ascii="Times New Roman" w:hAnsi="Times New Roman" w:cs="Times New Roman"/>
          <w:b/>
          <w:sz w:val="24"/>
          <w:szCs w:val="24"/>
        </w:rPr>
        <w:t xml:space="preserve">.05.01 </w:t>
      </w:r>
      <w:r w:rsidR="00DA4826">
        <w:rPr>
          <w:rFonts w:ascii="Times New Roman" w:hAnsi="Times New Roman" w:cs="Times New Roman"/>
          <w:b/>
          <w:sz w:val="24"/>
          <w:szCs w:val="24"/>
        </w:rPr>
        <w:t>Лечебн</w:t>
      </w:r>
      <w:r w:rsidR="006513B5" w:rsidRPr="00A76DFA">
        <w:rPr>
          <w:rFonts w:ascii="Times New Roman" w:hAnsi="Times New Roman" w:cs="Times New Roman"/>
          <w:b/>
          <w:sz w:val="24"/>
          <w:szCs w:val="24"/>
        </w:rPr>
        <w:t>ое дело</w:t>
      </w:r>
    </w:p>
    <w:p w:rsidR="005753E1" w:rsidRPr="00A76DFA" w:rsidRDefault="005753E1" w:rsidP="00697A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3E1" w:rsidRPr="00A76DFA" w:rsidRDefault="005753E1" w:rsidP="00697A7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6DFA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916207" w:rsidRPr="00A76DFA">
        <w:rPr>
          <w:rFonts w:ascii="Times New Roman" w:hAnsi="Times New Roman" w:cs="Times New Roman"/>
          <w:i/>
          <w:sz w:val="24"/>
          <w:szCs w:val="24"/>
        </w:rPr>
        <w:t>глазных болезней</w:t>
      </w:r>
      <w:r w:rsidRPr="00A76DFA">
        <w:rPr>
          <w:rFonts w:ascii="Times New Roman" w:hAnsi="Times New Roman" w:cs="Times New Roman"/>
          <w:sz w:val="24"/>
          <w:szCs w:val="24"/>
        </w:rPr>
        <w:t>.</w:t>
      </w:r>
    </w:p>
    <w:p w:rsidR="005753E1" w:rsidRPr="00A76DFA" w:rsidRDefault="005753E1" w:rsidP="00697A7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76DFA">
        <w:rPr>
          <w:rFonts w:ascii="Times New Roman" w:hAnsi="Times New Roman" w:cs="Times New Roman"/>
          <w:b/>
          <w:sz w:val="24"/>
          <w:szCs w:val="24"/>
        </w:rPr>
        <w:t>В структуре ОП</w:t>
      </w:r>
      <w:r w:rsidR="006F608A" w:rsidRPr="00A76DFA">
        <w:rPr>
          <w:rFonts w:ascii="Times New Roman" w:hAnsi="Times New Roman" w:cs="Times New Roman"/>
          <w:b/>
          <w:sz w:val="24"/>
          <w:szCs w:val="24"/>
        </w:rPr>
        <w:t xml:space="preserve">ОП дисциплина </w:t>
      </w:r>
      <w:r w:rsidR="00DA4826">
        <w:rPr>
          <w:rFonts w:ascii="Times New Roman" w:hAnsi="Times New Roman" w:cs="Times New Roman"/>
          <w:i/>
          <w:sz w:val="24"/>
          <w:szCs w:val="24"/>
        </w:rPr>
        <w:t>«Офтальмология» Б</w:t>
      </w:r>
      <w:proofErr w:type="gramStart"/>
      <w:r w:rsidR="00DA4826">
        <w:rPr>
          <w:rFonts w:ascii="Times New Roman" w:hAnsi="Times New Roman" w:cs="Times New Roman"/>
          <w:i/>
          <w:sz w:val="24"/>
          <w:szCs w:val="24"/>
        </w:rPr>
        <w:t>1.О.</w:t>
      </w:r>
      <w:proofErr w:type="gramEnd"/>
      <w:r w:rsidR="00DA4826">
        <w:rPr>
          <w:rFonts w:ascii="Times New Roman" w:hAnsi="Times New Roman" w:cs="Times New Roman"/>
          <w:i/>
          <w:sz w:val="24"/>
          <w:szCs w:val="24"/>
        </w:rPr>
        <w:t>35 относится к части Б1.О</w:t>
      </w:r>
      <w:r w:rsidR="006F608A" w:rsidRPr="00A76DFA">
        <w:rPr>
          <w:rFonts w:ascii="Times New Roman" w:hAnsi="Times New Roman" w:cs="Times New Roman"/>
          <w:i/>
          <w:sz w:val="24"/>
          <w:szCs w:val="24"/>
        </w:rPr>
        <w:t xml:space="preserve"> и является </w:t>
      </w:r>
      <w:r w:rsidR="009220FC">
        <w:rPr>
          <w:rFonts w:ascii="Times New Roman" w:hAnsi="Times New Roman" w:cs="Times New Roman"/>
          <w:i/>
          <w:sz w:val="24"/>
          <w:szCs w:val="24"/>
        </w:rPr>
        <w:t>обязате</w:t>
      </w:r>
      <w:bookmarkStart w:id="0" w:name="_GoBack"/>
      <w:bookmarkEnd w:id="0"/>
      <w:r w:rsidR="009220FC">
        <w:rPr>
          <w:rFonts w:ascii="Times New Roman" w:hAnsi="Times New Roman" w:cs="Times New Roman"/>
          <w:i/>
          <w:sz w:val="24"/>
          <w:szCs w:val="24"/>
        </w:rPr>
        <w:t>льной</w:t>
      </w:r>
      <w:r w:rsidR="006F608A" w:rsidRPr="00A76DFA">
        <w:rPr>
          <w:rFonts w:ascii="Times New Roman" w:hAnsi="Times New Roman" w:cs="Times New Roman"/>
          <w:i/>
          <w:sz w:val="24"/>
          <w:szCs w:val="24"/>
        </w:rPr>
        <w:t xml:space="preserve"> для изучения.</w:t>
      </w:r>
    </w:p>
    <w:p w:rsidR="005753E1" w:rsidRPr="00A76DFA" w:rsidRDefault="005753E1" w:rsidP="00697A7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76DFA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DA4826">
        <w:rPr>
          <w:rFonts w:ascii="Times New Roman" w:hAnsi="Times New Roman" w:cs="Times New Roman"/>
          <w:i/>
          <w:sz w:val="24"/>
          <w:szCs w:val="24"/>
        </w:rPr>
        <w:t>3</w:t>
      </w:r>
      <w:r w:rsidR="00A76DFA">
        <w:rPr>
          <w:rFonts w:ascii="Times New Roman" w:hAnsi="Times New Roman" w:cs="Times New Roman"/>
          <w:i/>
          <w:sz w:val="24"/>
          <w:szCs w:val="24"/>
        </w:rPr>
        <w:t xml:space="preserve"> зачетные единицы; </w:t>
      </w:r>
      <w:r w:rsidR="00DA4826">
        <w:rPr>
          <w:rFonts w:ascii="Times New Roman" w:hAnsi="Times New Roman" w:cs="Times New Roman"/>
          <w:i/>
          <w:sz w:val="24"/>
          <w:szCs w:val="24"/>
        </w:rPr>
        <w:t>108</w:t>
      </w:r>
      <w:r w:rsidR="00A76DFA">
        <w:rPr>
          <w:rFonts w:ascii="Times New Roman" w:hAnsi="Times New Roman" w:cs="Times New Roman"/>
          <w:i/>
          <w:sz w:val="24"/>
          <w:szCs w:val="24"/>
        </w:rPr>
        <w:t> </w:t>
      </w:r>
      <w:r w:rsidRPr="00A76DFA">
        <w:rPr>
          <w:rFonts w:ascii="Times New Roman" w:hAnsi="Times New Roman" w:cs="Times New Roman"/>
          <w:i/>
          <w:sz w:val="24"/>
          <w:szCs w:val="24"/>
        </w:rPr>
        <w:t>час</w:t>
      </w:r>
      <w:r w:rsidR="00DA4826">
        <w:rPr>
          <w:rFonts w:ascii="Times New Roman" w:hAnsi="Times New Roman" w:cs="Times New Roman"/>
          <w:i/>
          <w:sz w:val="24"/>
          <w:szCs w:val="24"/>
        </w:rPr>
        <w:t>ов</w:t>
      </w:r>
      <w:r w:rsidRPr="00A76DFA">
        <w:rPr>
          <w:rFonts w:ascii="Times New Roman" w:hAnsi="Times New Roman" w:cs="Times New Roman"/>
          <w:i/>
          <w:sz w:val="24"/>
          <w:szCs w:val="24"/>
        </w:rPr>
        <w:t xml:space="preserve">, из них </w:t>
      </w:r>
      <w:r w:rsidR="00DA4826">
        <w:rPr>
          <w:rFonts w:ascii="Times New Roman" w:hAnsi="Times New Roman" w:cs="Times New Roman"/>
          <w:i/>
          <w:sz w:val="24"/>
          <w:szCs w:val="24"/>
        </w:rPr>
        <w:t>аудиторных 73</w:t>
      </w:r>
      <w:r w:rsidR="00A76DFA">
        <w:rPr>
          <w:rFonts w:ascii="Times New Roman" w:hAnsi="Times New Roman" w:cs="Times New Roman"/>
          <w:i/>
          <w:sz w:val="24"/>
          <w:szCs w:val="24"/>
        </w:rPr>
        <w:t> </w:t>
      </w:r>
      <w:r w:rsidRPr="00A76DFA">
        <w:rPr>
          <w:rFonts w:ascii="Times New Roman" w:hAnsi="Times New Roman" w:cs="Times New Roman"/>
          <w:i/>
          <w:sz w:val="24"/>
          <w:szCs w:val="24"/>
        </w:rPr>
        <w:t>час</w:t>
      </w:r>
      <w:r w:rsidR="00421586" w:rsidRPr="00A76DFA">
        <w:rPr>
          <w:rFonts w:ascii="Times New Roman" w:hAnsi="Times New Roman" w:cs="Times New Roman"/>
          <w:i/>
          <w:sz w:val="24"/>
          <w:szCs w:val="24"/>
        </w:rPr>
        <w:t>ов</w:t>
      </w:r>
      <w:r w:rsidRPr="00A76DFA">
        <w:rPr>
          <w:rFonts w:ascii="Times New Roman" w:hAnsi="Times New Roman" w:cs="Times New Roman"/>
          <w:i/>
          <w:sz w:val="24"/>
          <w:szCs w:val="24"/>
        </w:rPr>
        <w:t>.</w:t>
      </w:r>
    </w:p>
    <w:p w:rsidR="005753E1" w:rsidRPr="00A76DFA" w:rsidRDefault="005753E1" w:rsidP="00697A7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76DFA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DA4826">
        <w:rPr>
          <w:rFonts w:ascii="Times New Roman" w:hAnsi="Times New Roman" w:cs="Times New Roman"/>
          <w:i/>
          <w:color w:val="000000"/>
          <w:sz w:val="24"/>
          <w:szCs w:val="24"/>
        </w:rPr>
        <w:t>фтизиатрия, инфекционные болезни, поликлиническая терапия</w:t>
      </w:r>
      <w:r w:rsidR="002127A1" w:rsidRPr="00A76DFA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</w:p>
    <w:p w:rsidR="005753E1" w:rsidRPr="00A76DFA" w:rsidRDefault="005753E1" w:rsidP="00697A78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A76DFA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 w:rsidRPr="00A76DFA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="003D5EDE" w:rsidRPr="00A76DFA">
        <w:rPr>
          <w:rFonts w:ascii="Times New Roman" w:hAnsi="Times New Roman" w:cs="Times New Roman"/>
          <w:i/>
          <w:sz w:val="24"/>
          <w:szCs w:val="24"/>
        </w:rPr>
        <w:t xml:space="preserve">формирование у студентов научных знаний и на их основе умений </w:t>
      </w:r>
      <w:r w:rsidR="00DA4826">
        <w:rPr>
          <w:rFonts w:ascii="Times New Roman" w:hAnsi="Times New Roman" w:cs="Times New Roman"/>
          <w:i/>
          <w:sz w:val="24"/>
          <w:szCs w:val="24"/>
        </w:rPr>
        <w:t>устанавлива</w:t>
      </w:r>
      <w:r w:rsidR="003D5EDE" w:rsidRPr="00A76DFA">
        <w:rPr>
          <w:rFonts w:ascii="Times New Roman" w:hAnsi="Times New Roman" w:cs="Times New Roman"/>
          <w:i/>
          <w:sz w:val="24"/>
          <w:szCs w:val="24"/>
        </w:rPr>
        <w:t xml:space="preserve">ть </w:t>
      </w:r>
      <w:proofErr w:type="gramStart"/>
      <w:r w:rsidR="003D5EDE" w:rsidRPr="00A76DFA">
        <w:rPr>
          <w:rFonts w:ascii="Times New Roman" w:hAnsi="Times New Roman" w:cs="Times New Roman"/>
          <w:i/>
          <w:sz w:val="24"/>
          <w:szCs w:val="24"/>
        </w:rPr>
        <w:t xml:space="preserve">отклонения </w:t>
      </w:r>
      <w:r w:rsidR="00DA4826">
        <w:rPr>
          <w:rFonts w:ascii="Times New Roman" w:hAnsi="Times New Roman" w:cs="Times New Roman"/>
          <w:i/>
          <w:sz w:val="24"/>
          <w:szCs w:val="24"/>
        </w:rPr>
        <w:t xml:space="preserve"> основных</w:t>
      </w:r>
      <w:proofErr w:type="gramEnd"/>
      <w:r w:rsidR="00DA4826">
        <w:rPr>
          <w:rFonts w:ascii="Times New Roman" w:hAnsi="Times New Roman" w:cs="Times New Roman"/>
          <w:i/>
          <w:sz w:val="24"/>
          <w:szCs w:val="24"/>
        </w:rPr>
        <w:t xml:space="preserve"> зрительных функциях и выявлять изменения </w:t>
      </w:r>
      <w:r w:rsidR="003D5EDE" w:rsidRPr="00A76DFA">
        <w:rPr>
          <w:rFonts w:ascii="Times New Roman" w:hAnsi="Times New Roman" w:cs="Times New Roman"/>
          <w:i/>
          <w:sz w:val="24"/>
          <w:szCs w:val="24"/>
        </w:rPr>
        <w:t>в состоянии органа зрения, его придаточного аппарата и орбиты от возрастной нормы</w:t>
      </w:r>
      <w:r w:rsidR="00DA4826">
        <w:rPr>
          <w:rFonts w:ascii="Times New Roman" w:hAnsi="Times New Roman" w:cs="Times New Roman"/>
          <w:i/>
          <w:sz w:val="24"/>
          <w:szCs w:val="24"/>
        </w:rPr>
        <w:t>;</w:t>
      </w:r>
      <w:r w:rsidR="003D5EDE" w:rsidRPr="00A76DF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A4826">
        <w:rPr>
          <w:rFonts w:ascii="Times New Roman" w:hAnsi="Times New Roman" w:cs="Times New Roman"/>
          <w:i/>
          <w:sz w:val="24"/>
          <w:szCs w:val="24"/>
        </w:rPr>
        <w:t>ставить предварительный диагноз распространенных глазных заболеваний и повреждений у лиц разного возраста</w:t>
      </w:r>
      <w:r w:rsidR="003D5EDE" w:rsidRPr="00A76DFA">
        <w:rPr>
          <w:rFonts w:ascii="Times New Roman" w:hAnsi="Times New Roman" w:cs="Times New Roman"/>
          <w:i/>
          <w:sz w:val="24"/>
          <w:szCs w:val="24"/>
        </w:rPr>
        <w:t>.</w:t>
      </w:r>
    </w:p>
    <w:p w:rsidR="003D5EDE" w:rsidRPr="00A76DFA" w:rsidRDefault="005753E1" w:rsidP="00697A7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76DFA">
        <w:rPr>
          <w:rFonts w:ascii="Times New Roman" w:hAnsi="Times New Roman" w:cs="Times New Roman"/>
          <w:b/>
          <w:sz w:val="24"/>
          <w:szCs w:val="24"/>
        </w:rPr>
        <w:t>Задачи</w:t>
      </w:r>
      <w:r w:rsidR="003D5EDE" w:rsidRPr="00A76DFA">
        <w:rPr>
          <w:rFonts w:ascii="Times New Roman" w:hAnsi="Times New Roman" w:cs="Times New Roman"/>
          <w:b/>
          <w:sz w:val="24"/>
          <w:szCs w:val="24"/>
        </w:rPr>
        <w:t xml:space="preserve"> дисциплины – </w:t>
      </w:r>
      <w:r w:rsidR="003D5EDE" w:rsidRPr="00A76DFA">
        <w:rPr>
          <w:rFonts w:ascii="Times New Roman" w:hAnsi="Times New Roman" w:cs="Times New Roman"/>
          <w:i/>
          <w:sz w:val="24"/>
          <w:szCs w:val="24"/>
        </w:rPr>
        <w:t>формирование у студентов основ дисциплины «офт</w:t>
      </w:r>
      <w:r w:rsidR="006E3DC0">
        <w:rPr>
          <w:rFonts w:ascii="Times New Roman" w:hAnsi="Times New Roman" w:cs="Times New Roman"/>
          <w:i/>
          <w:sz w:val="24"/>
          <w:szCs w:val="24"/>
        </w:rPr>
        <w:t>альмология», как медицины профи</w:t>
      </w:r>
      <w:r w:rsidR="003D5EDE" w:rsidRPr="00A76DFA">
        <w:rPr>
          <w:rFonts w:ascii="Times New Roman" w:hAnsi="Times New Roman" w:cs="Times New Roman"/>
          <w:i/>
          <w:sz w:val="24"/>
          <w:szCs w:val="24"/>
        </w:rPr>
        <w:t>лактической направленности по выявлению, распозна</w:t>
      </w:r>
      <w:r w:rsidR="006E3DC0">
        <w:rPr>
          <w:rFonts w:ascii="Times New Roman" w:hAnsi="Times New Roman" w:cs="Times New Roman"/>
          <w:i/>
          <w:sz w:val="24"/>
          <w:szCs w:val="24"/>
        </w:rPr>
        <w:t>ванию, лечению, ограничению рас</w:t>
      </w:r>
      <w:r w:rsidR="003D5EDE" w:rsidRPr="00A76DFA">
        <w:rPr>
          <w:rFonts w:ascii="Times New Roman" w:hAnsi="Times New Roman" w:cs="Times New Roman"/>
          <w:i/>
          <w:sz w:val="24"/>
          <w:szCs w:val="24"/>
        </w:rPr>
        <w:t>пространения офтальмологической заболеваемости среди пациентов разных возрастных групп;</w:t>
      </w:r>
    </w:p>
    <w:p w:rsidR="003D5EDE" w:rsidRPr="00A76DFA" w:rsidRDefault="003D5EDE" w:rsidP="00697A7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76DFA">
        <w:rPr>
          <w:rFonts w:ascii="Times New Roman" w:hAnsi="Times New Roman" w:cs="Times New Roman"/>
          <w:i/>
          <w:sz w:val="24"/>
          <w:szCs w:val="24"/>
        </w:rPr>
        <w:t>– </w:t>
      </w:r>
      <w:r w:rsidR="00DA4826">
        <w:rPr>
          <w:rFonts w:ascii="Times New Roman" w:hAnsi="Times New Roman" w:cs="Times New Roman"/>
          <w:i/>
          <w:sz w:val="24"/>
          <w:szCs w:val="24"/>
        </w:rPr>
        <w:t>развитие</w:t>
      </w:r>
      <w:r w:rsidRPr="00A76DFA">
        <w:rPr>
          <w:rFonts w:ascii="Times New Roman" w:hAnsi="Times New Roman" w:cs="Times New Roman"/>
          <w:i/>
          <w:sz w:val="24"/>
          <w:szCs w:val="24"/>
        </w:rPr>
        <w:t xml:space="preserve"> навыков общения с пациентами разных возрастных групп с учетом этики и деонтологии;</w:t>
      </w:r>
    </w:p>
    <w:p w:rsidR="003D5EDE" w:rsidRPr="00A76DFA" w:rsidRDefault="003D5EDE" w:rsidP="00697A7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76DFA">
        <w:rPr>
          <w:rFonts w:ascii="Times New Roman" w:hAnsi="Times New Roman" w:cs="Times New Roman"/>
          <w:i/>
          <w:sz w:val="24"/>
          <w:szCs w:val="24"/>
        </w:rPr>
        <w:t>– </w:t>
      </w:r>
      <w:r w:rsidR="00DA4826">
        <w:rPr>
          <w:rFonts w:ascii="Times New Roman" w:hAnsi="Times New Roman" w:cs="Times New Roman"/>
          <w:i/>
          <w:sz w:val="24"/>
          <w:szCs w:val="24"/>
        </w:rPr>
        <w:t>формирование</w:t>
      </w:r>
      <w:r w:rsidRPr="00A76DFA">
        <w:rPr>
          <w:rFonts w:ascii="Times New Roman" w:hAnsi="Times New Roman" w:cs="Times New Roman"/>
          <w:i/>
          <w:sz w:val="24"/>
          <w:szCs w:val="24"/>
        </w:rPr>
        <w:t xml:space="preserve"> навыков сбора анамнеза, проведения опроса пациентов, </w:t>
      </w:r>
      <w:proofErr w:type="spellStart"/>
      <w:r w:rsidR="00DA4826">
        <w:rPr>
          <w:rFonts w:ascii="Times New Roman" w:hAnsi="Times New Roman" w:cs="Times New Roman"/>
          <w:i/>
          <w:sz w:val="24"/>
          <w:szCs w:val="24"/>
        </w:rPr>
        <w:t>првед</w:t>
      </w:r>
      <w:r w:rsidRPr="00A76DFA">
        <w:rPr>
          <w:rFonts w:ascii="Times New Roman" w:hAnsi="Times New Roman" w:cs="Times New Roman"/>
          <w:i/>
          <w:sz w:val="24"/>
          <w:szCs w:val="24"/>
        </w:rPr>
        <w:t>ения</w:t>
      </w:r>
      <w:proofErr w:type="spellEnd"/>
      <w:r w:rsidRPr="00A76DF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76DFA">
        <w:rPr>
          <w:rFonts w:ascii="Times New Roman" w:hAnsi="Times New Roman" w:cs="Times New Roman"/>
          <w:i/>
          <w:sz w:val="24"/>
          <w:szCs w:val="24"/>
        </w:rPr>
        <w:t>физикальных</w:t>
      </w:r>
      <w:proofErr w:type="spellEnd"/>
      <w:r w:rsidRPr="00A76DFA">
        <w:rPr>
          <w:rFonts w:ascii="Times New Roman" w:hAnsi="Times New Roman" w:cs="Times New Roman"/>
          <w:i/>
          <w:sz w:val="24"/>
          <w:szCs w:val="24"/>
        </w:rPr>
        <w:t xml:space="preserve"> и инструментальных обследований органа зрения;</w:t>
      </w:r>
    </w:p>
    <w:p w:rsidR="003D5EDE" w:rsidRPr="00A76DFA" w:rsidRDefault="003D5EDE" w:rsidP="00697A7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76DFA">
        <w:rPr>
          <w:rFonts w:ascii="Times New Roman" w:hAnsi="Times New Roman" w:cs="Times New Roman"/>
          <w:i/>
          <w:sz w:val="24"/>
          <w:szCs w:val="24"/>
        </w:rPr>
        <w:t>– изучение современных методов клинической, лабораторной и инструментальной диагностики пациентов с патологией глаз и формирование навыков по интерпретации полученных результатов;</w:t>
      </w:r>
    </w:p>
    <w:p w:rsidR="003D5EDE" w:rsidRPr="00A76DFA" w:rsidRDefault="003D5EDE" w:rsidP="00697A7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76DFA">
        <w:rPr>
          <w:rFonts w:ascii="Times New Roman" w:hAnsi="Times New Roman" w:cs="Times New Roman"/>
          <w:i/>
          <w:sz w:val="24"/>
          <w:szCs w:val="24"/>
        </w:rPr>
        <w:t>– изучение современных методов лечения заболеваний органа зрения и их профилактики;</w:t>
      </w:r>
    </w:p>
    <w:p w:rsidR="003D5EDE" w:rsidRPr="00A76DFA" w:rsidRDefault="003D5EDE" w:rsidP="00697A7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76DFA">
        <w:rPr>
          <w:rFonts w:ascii="Times New Roman" w:hAnsi="Times New Roman" w:cs="Times New Roman"/>
          <w:i/>
          <w:sz w:val="24"/>
          <w:szCs w:val="24"/>
        </w:rPr>
        <w:t>– </w:t>
      </w:r>
      <w:r w:rsidR="00DA4826">
        <w:rPr>
          <w:rFonts w:ascii="Times New Roman" w:hAnsi="Times New Roman" w:cs="Times New Roman"/>
          <w:i/>
          <w:sz w:val="24"/>
          <w:szCs w:val="24"/>
        </w:rPr>
        <w:t>ознакомление</w:t>
      </w:r>
      <w:r w:rsidRPr="00A76DFA">
        <w:rPr>
          <w:rFonts w:ascii="Times New Roman" w:hAnsi="Times New Roman" w:cs="Times New Roman"/>
          <w:i/>
          <w:sz w:val="24"/>
          <w:szCs w:val="24"/>
        </w:rPr>
        <w:t xml:space="preserve"> студентов</w:t>
      </w:r>
      <w:r w:rsidR="00DA4826">
        <w:rPr>
          <w:rFonts w:ascii="Times New Roman" w:hAnsi="Times New Roman" w:cs="Times New Roman"/>
          <w:i/>
          <w:sz w:val="24"/>
          <w:szCs w:val="24"/>
        </w:rPr>
        <w:t xml:space="preserve"> с системой</w:t>
      </w:r>
      <w:r w:rsidRPr="00A76DFA">
        <w:rPr>
          <w:rFonts w:ascii="Times New Roman" w:hAnsi="Times New Roman" w:cs="Times New Roman"/>
          <w:i/>
          <w:sz w:val="24"/>
          <w:szCs w:val="24"/>
        </w:rPr>
        <w:t xml:space="preserve"> профилактических и проти</w:t>
      </w:r>
      <w:r w:rsidR="00DA4826">
        <w:rPr>
          <w:rFonts w:ascii="Times New Roman" w:hAnsi="Times New Roman" w:cs="Times New Roman"/>
          <w:i/>
          <w:sz w:val="24"/>
          <w:szCs w:val="24"/>
        </w:rPr>
        <w:t>воэпидемических мероприятий по</w:t>
      </w:r>
      <w:r w:rsidRPr="00A76DFA">
        <w:rPr>
          <w:rFonts w:ascii="Times New Roman" w:hAnsi="Times New Roman" w:cs="Times New Roman"/>
          <w:i/>
          <w:sz w:val="24"/>
          <w:szCs w:val="24"/>
        </w:rPr>
        <w:t xml:space="preserve"> борьбе с распространением инфекционных заболеваний глаз у пациентов разных возрастных групп.</w:t>
      </w:r>
    </w:p>
    <w:p w:rsidR="005753E1" w:rsidRPr="00A76DFA" w:rsidRDefault="005753E1" w:rsidP="00697A7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76DFA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A76DFA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A76DFA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A76DFA">
        <w:rPr>
          <w:rFonts w:ascii="Times New Roman" w:hAnsi="Times New Roman" w:cs="Times New Roman"/>
          <w:i/>
          <w:sz w:val="24"/>
          <w:szCs w:val="24"/>
        </w:rPr>
        <w:t>универсальные (</w:t>
      </w:r>
      <w:r w:rsidR="00AC67E3" w:rsidRPr="00A76DFA">
        <w:rPr>
          <w:rFonts w:ascii="Times New Roman" w:hAnsi="Times New Roman" w:cs="Times New Roman"/>
          <w:i/>
          <w:sz w:val="24"/>
          <w:szCs w:val="24"/>
        </w:rPr>
        <w:t>УК-1</w:t>
      </w:r>
      <w:r w:rsidRPr="00A76DFA">
        <w:rPr>
          <w:rFonts w:ascii="Times New Roman" w:hAnsi="Times New Roman" w:cs="Times New Roman"/>
          <w:i/>
          <w:sz w:val="24"/>
          <w:szCs w:val="24"/>
        </w:rPr>
        <w:t>), общепрофессиональные (ОПК</w:t>
      </w:r>
      <w:r w:rsidR="001E2D17">
        <w:rPr>
          <w:rFonts w:ascii="Times New Roman" w:hAnsi="Times New Roman" w:cs="Times New Roman"/>
          <w:i/>
          <w:sz w:val="24"/>
          <w:szCs w:val="24"/>
        </w:rPr>
        <w:t>-1, ОПК-4, ОПК-5, ОПК-6, ОПК-7), профессиональные (ПК-1, ПК-2, ПК-3, ПК-</w:t>
      </w:r>
      <w:r w:rsidR="00AC67E3" w:rsidRPr="00A76DFA">
        <w:rPr>
          <w:rFonts w:ascii="Times New Roman" w:hAnsi="Times New Roman" w:cs="Times New Roman"/>
          <w:i/>
          <w:sz w:val="24"/>
          <w:szCs w:val="24"/>
        </w:rPr>
        <w:t>4</w:t>
      </w:r>
      <w:r w:rsidR="001E2D17">
        <w:rPr>
          <w:rFonts w:ascii="Times New Roman" w:hAnsi="Times New Roman" w:cs="Times New Roman"/>
          <w:i/>
          <w:sz w:val="24"/>
          <w:szCs w:val="24"/>
        </w:rPr>
        <w:t>, ПК-5, ПК-6</w:t>
      </w:r>
      <w:r w:rsidRPr="00A76DFA">
        <w:rPr>
          <w:rFonts w:ascii="Times New Roman" w:hAnsi="Times New Roman" w:cs="Times New Roman"/>
          <w:i/>
          <w:sz w:val="24"/>
          <w:szCs w:val="24"/>
        </w:rPr>
        <w:t xml:space="preserve">). </w:t>
      </w:r>
    </w:p>
    <w:p w:rsidR="00086934" w:rsidRPr="00A76DFA" w:rsidRDefault="005753E1" w:rsidP="00697A78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A76DFA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="001E2D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76DFA">
        <w:rPr>
          <w:rFonts w:ascii="Times New Roman" w:hAnsi="Times New Roman" w:cs="Times New Roman"/>
          <w:i/>
          <w:sz w:val="24"/>
          <w:szCs w:val="24"/>
        </w:rPr>
        <w:t>Мод</w:t>
      </w:r>
      <w:r w:rsidR="00086934" w:rsidRPr="00A76DFA">
        <w:rPr>
          <w:rFonts w:ascii="Times New Roman" w:hAnsi="Times New Roman" w:cs="Times New Roman"/>
          <w:i/>
          <w:sz w:val="24"/>
          <w:szCs w:val="24"/>
        </w:rPr>
        <w:t>уль </w:t>
      </w:r>
      <w:r w:rsidRPr="00A76DFA">
        <w:rPr>
          <w:rFonts w:ascii="Times New Roman" w:hAnsi="Times New Roman" w:cs="Times New Roman"/>
          <w:i/>
          <w:sz w:val="24"/>
          <w:szCs w:val="24"/>
        </w:rPr>
        <w:t xml:space="preserve">1. </w:t>
      </w:r>
      <w:r w:rsidR="00086934" w:rsidRPr="00A76DFA">
        <w:rPr>
          <w:rFonts w:ascii="Times New Roman" w:hAnsi="Times New Roman" w:cs="Times New Roman"/>
          <w:i/>
          <w:sz w:val="24"/>
          <w:szCs w:val="24"/>
        </w:rPr>
        <w:t xml:space="preserve">Анатомия, </w:t>
      </w:r>
      <w:r w:rsidR="001E2D17">
        <w:rPr>
          <w:rFonts w:ascii="Times New Roman" w:hAnsi="Times New Roman" w:cs="Times New Roman"/>
          <w:i/>
          <w:sz w:val="24"/>
          <w:szCs w:val="24"/>
        </w:rPr>
        <w:t>физиология</w:t>
      </w:r>
      <w:r w:rsidR="00086934" w:rsidRPr="00A76DFA">
        <w:rPr>
          <w:rFonts w:ascii="Times New Roman" w:hAnsi="Times New Roman" w:cs="Times New Roman"/>
          <w:i/>
          <w:sz w:val="24"/>
          <w:szCs w:val="24"/>
        </w:rPr>
        <w:t xml:space="preserve"> органа зрения.</w:t>
      </w:r>
      <w:r w:rsidR="00086934" w:rsidRPr="00A76DFA">
        <w:rPr>
          <w:rFonts w:ascii="Times New Roman" w:hAnsi="Times New Roman" w:cs="Times New Roman"/>
          <w:bCs/>
          <w:i/>
          <w:sz w:val="24"/>
          <w:szCs w:val="24"/>
        </w:rPr>
        <w:t xml:space="preserve"> Модуль </w:t>
      </w:r>
      <w:r w:rsidRPr="00A76DFA">
        <w:rPr>
          <w:rFonts w:ascii="Times New Roman" w:hAnsi="Times New Roman" w:cs="Times New Roman"/>
          <w:bCs/>
          <w:i/>
          <w:sz w:val="24"/>
          <w:szCs w:val="24"/>
        </w:rPr>
        <w:t>2.</w:t>
      </w:r>
      <w:r w:rsidR="001E2D17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1E2D17">
        <w:rPr>
          <w:rFonts w:ascii="Times New Roman" w:hAnsi="Times New Roman" w:cs="Times New Roman"/>
          <w:i/>
          <w:sz w:val="24"/>
          <w:szCs w:val="24"/>
        </w:rPr>
        <w:t>М</w:t>
      </w:r>
      <w:r w:rsidR="001E2D17" w:rsidRPr="00A76DFA">
        <w:rPr>
          <w:rFonts w:ascii="Times New Roman" w:hAnsi="Times New Roman" w:cs="Times New Roman"/>
          <w:i/>
          <w:sz w:val="24"/>
          <w:szCs w:val="24"/>
        </w:rPr>
        <w:t>етоды исследования органа зрения</w:t>
      </w:r>
      <w:r w:rsidR="001E2D17">
        <w:rPr>
          <w:rFonts w:ascii="Times New Roman" w:hAnsi="Times New Roman" w:cs="Times New Roman"/>
          <w:i/>
          <w:sz w:val="24"/>
          <w:szCs w:val="24"/>
        </w:rPr>
        <w:t>. Модуль 3.</w:t>
      </w:r>
      <w:r w:rsidRPr="00A76DFA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086934" w:rsidRPr="00A76DFA">
        <w:rPr>
          <w:rFonts w:ascii="Times New Roman" w:hAnsi="Times New Roman" w:cs="Times New Roman"/>
          <w:bCs/>
          <w:i/>
          <w:sz w:val="24"/>
          <w:szCs w:val="24"/>
        </w:rPr>
        <w:t>Оптическая система глаза.</w:t>
      </w:r>
      <w:r w:rsidR="001E2D17">
        <w:rPr>
          <w:rFonts w:ascii="Times New Roman" w:hAnsi="Times New Roman" w:cs="Times New Roman"/>
          <w:bCs/>
          <w:i/>
          <w:sz w:val="24"/>
          <w:szCs w:val="24"/>
        </w:rPr>
        <w:t xml:space="preserve"> Клиническая рефракция. Модуль 4</w:t>
      </w:r>
      <w:r w:rsidR="00086934" w:rsidRPr="00A76DFA">
        <w:rPr>
          <w:rFonts w:ascii="Times New Roman" w:hAnsi="Times New Roman" w:cs="Times New Roman"/>
          <w:bCs/>
          <w:i/>
          <w:sz w:val="24"/>
          <w:szCs w:val="24"/>
        </w:rPr>
        <w:t>. Заболевания век, конъюнк</w:t>
      </w:r>
      <w:r w:rsidR="001E2D17">
        <w:rPr>
          <w:rFonts w:ascii="Times New Roman" w:hAnsi="Times New Roman" w:cs="Times New Roman"/>
          <w:bCs/>
          <w:i/>
          <w:sz w:val="24"/>
          <w:szCs w:val="24"/>
        </w:rPr>
        <w:t>тивы и слезных органов. Модуль 5</w:t>
      </w:r>
      <w:r w:rsidR="00086934" w:rsidRPr="00A76DFA">
        <w:rPr>
          <w:rFonts w:ascii="Times New Roman" w:hAnsi="Times New Roman" w:cs="Times New Roman"/>
          <w:bCs/>
          <w:i/>
          <w:sz w:val="24"/>
          <w:szCs w:val="24"/>
        </w:rPr>
        <w:t>. Заболев</w:t>
      </w:r>
      <w:r w:rsidR="001E2D17">
        <w:rPr>
          <w:rFonts w:ascii="Times New Roman" w:hAnsi="Times New Roman" w:cs="Times New Roman"/>
          <w:bCs/>
          <w:i/>
          <w:sz w:val="24"/>
          <w:szCs w:val="24"/>
        </w:rPr>
        <w:t>ания роговицы и склеры. Модуль 6</w:t>
      </w:r>
      <w:r w:rsidR="00086934" w:rsidRPr="00A76DFA">
        <w:rPr>
          <w:rFonts w:ascii="Times New Roman" w:hAnsi="Times New Roman" w:cs="Times New Roman"/>
          <w:bCs/>
          <w:i/>
          <w:sz w:val="24"/>
          <w:szCs w:val="24"/>
        </w:rPr>
        <w:t>. Заболевания сосудистой</w:t>
      </w:r>
      <w:r w:rsidR="001E2D17">
        <w:rPr>
          <w:rFonts w:ascii="Times New Roman" w:hAnsi="Times New Roman" w:cs="Times New Roman"/>
          <w:bCs/>
          <w:i/>
          <w:sz w:val="24"/>
          <w:szCs w:val="24"/>
        </w:rPr>
        <w:t xml:space="preserve"> оболочки глаза.</w:t>
      </w:r>
      <w:r w:rsidR="00086934" w:rsidRPr="00A76DFA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1E2D17">
        <w:rPr>
          <w:rFonts w:ascii="Times New Roman" w:hAnsi="Times New Roman" w:cs="Times New Roman"/>
          <w:bCs/>
          <w:i/>
          <w:sz w:val="24"/>
          <w:szCs w:val="24"/>
        </w:rPr>
        <w:t>Модуль 7</w:t>
      </w:r>
      <w:r w:rsidR="00086934" w:rsidRPr="00A76DFA">
        <w:rPr>
          <w:rFonts w:ascii="Times New Roman" w:hAnsi="Times New Roman" w:cs="Times New Roman"/>
          <w:bCs/>
          <w:i/>
          <w:sz w:val="24"/>
          <w:szCs w:val="24"/>
        </w:rPr>
        <w:t>. Заболевания хрусталик</w:t>
      </w:r>
      <w:r w:rsidR="001E2D17">
        <w:rPr>
          <w:rFonts w:ascii="Times New Roman" w:hAnsi="Times New Roman" w:cs="Times New Roman"/>
          <w:bCs/>
          <w:i/>
          <w:sz w:val="24"/>
          <w:szCs w:val="24"/>
        </w:rPr>
        <w:t>а и стекловидного тела. Модуль 8</w:t>
      </w:r>
      <w:r w:rsidR="00086934" w:rsidRPr="00A76DFA">
        <w:rPr>
          <w:rFonts w:ascii="Times New Roman" w:hAnsi="Times New Roman" w:cs="Times New Roman"/>
          <w:bCs/>
          <w:i/>
          <w:sz w:val="24"/>
          <w:szCs w:val="24"/>
        </w:rPr>
        <w:t>. Нарушение гидродинамики</w:t>
      </w:r>
      <w:r w:rsidR="001E2D17">
        <w:rPr>
          <w:rFonts w:ascii="Times New Roman" w:hAnsi="Times New Roman" w:cs="Times New Roman"/>
          <w:bCs/>
          <w:i/>
          <w:sz w:val="24"/>
          <w:szCs w:val="24"/>
        </w:rPr>
        <w:t xml:space="preserve"> глаза. Глаукома. Модуль 9</w:t>
      </w:r>
      <w:r w:rsidR="00086934" w:rsidRPr="00A76DFA">
        <w:rPr>
          <w:rFonts w:ascii="Times New Roman" w:hAnsi="Times New Roman" w:cs="Times New Roman"/>
          <w:bCs/>
          <w:i/>
          <w:sz w:val="24"/>
          <w:szCs w:val="24"/>
        </w:rPr>
        <w:t>. Повреждения органа зрения. Ожоги.</w:t>
      </w:r>
      <w:r w:rsidR="001E2D17">
        <w:rPr>
          <w:rFonts w:ascii="Times New Roman" w:hAnsi="Times New Roman" w:cs="Times New Roman"/>
          <w:bCs/>
          <w:i/>
          <w:sz w:val="24"/>
          <w:szCs w:val="24"/>
        </w:rPr>
        <w:t xml:space="preserve"> Модуль 10. Заболевания сетчатки и</w:t>
      </w:r>
      <w:r w:rsidR="001E2D17" w:rsidRPr="001E2D17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1E2D17">
        <w:rPr>
          <w:rFonts w:ascii="Times New Roman" w:hAnsi="Times New Roman" w:cs="Times New Roman"/>
          <w:bCs/>
          <w:i/>
          <w:sz w:val="24"/>
          <w:szCs w:val="24"/>
        </w:rPr>
        <w:t>зрительного нерва. Модуль 11. Физиология и патология бинокулярного зрения, патология глазодвигательного аппарата.</w:t>
      </w:r>
    </w:p>
    <w:p w:rsidR="005753E1" w:rsidRPr="00A76DFA" w:rsidRDefault="005753E1" w:rsidP="00697A78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A76DFA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="001E2D17" w:rsidRPr="00A76DF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1A1E9D" w:rsidRPr="00A76DF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подготовка </w:t>
      </w:r>
      <w:r w:rsidR="001E2D17" w:rsidRPr="00A76DFA">
        <w:rPr>
          <w:rFonts w:ascii="Times New Roman" w:hAnsi="Times New Roman" w:cs="Times New Roman"/>
          <w:i/>
          <w:color w:val="000000"/>
          <w:sz w:val="24"/>
          <w:szCs w:val="24"/>
        </w:rPr>
        <w:t>к тестированию</w:t>
      </w:r>
      <w:r w:rsidR="001E2D17">
        <w:rPr>
          <w:rFonts w:ascii="Times New Roman" w:hAnsi="Times New Roman" w:cs="Times New Roman"/>
          <w:i/>
          <w:color w:val="000000"/>
          <w:sz w:val="24"/>
          <w:szCs w:val="24"/>
        </w:rPr>
        <w:t>, практическим занятиям, собеседованию</w:t>
      </w:r>
      <w:r w:rsidR="001A1E9D" w:rsidRPr="00A76DF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; </w:t>
      </w:r>
      <w:proofErr w:type="spellStart"/>
      <w:r w:rsidR="001E2D17">
        <w:rPr>
          <w:rFonts w:ascii="Times New Roman" w:hAnsi="Times New Roman" w:cs="Times New Roman"/>
          <w:i/>
          <w:color w:val="000000"/>
          <w:sz w:val="24"/>
          <w:szCs w:val="24"/>
        </w:rPr>
        <w:t>курация</w:t>
      </w:r>
      <w:proofErr w:type="spellEnd"/>
      <w:r w:rsidR="001E2D1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пациентов и написание истории </w:t>
      </w:r>
      <w:proofErr w:type="gramStart"/>
      <w:r w:rsidR="001E2D17">
        <w:rPr>
          <w:rFonts w:ascii="Times New Roman" w:hAnsi="Times New Roman" w:cs="Times New Roman"/>
          <w:i/>
          <w:color w:val="000000"/>
          <w:sz w:val="24"/>
          <w:szCs w:val="24"/>
        </w:rPr>
        <w:t>болезни.</w:t>
      </w:r>
      <w:r w:rsidR="001A1E9D" w:rsidRPr="00A76DFA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proofErr w:type="gramEnd"/>
    </w:p>
    <w:p w:rsidR="005753E1" w:rsidRPr="00A76DFA" w:rsidRDefault="005753E1" w:rsidP="00697A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6DFA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="001B02D2" w:rsidRPr="00A76DFA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B26E1E">
        <w:rPr>
          <w:rFonts w:ascii="Times New Roman" w:hAnsi="Times New Roman" w:cs="Times New Roman"/>
          <w:bCs/>
          <w:i/>
          <w:sz w:val="24"/>
          <w:szCs w:val="24"/>
        </w:rPr>
        <w:t xml:space="preserve">реализация </w:t>
      </w:r>
      <w:proofErr w:type="spellStart"/>
      <w:r w:rsidR="00B26E1E">
        <w:rPr>
          <w:rFonts w:ascii="Times New Roman" w:hAnsi="Times New Roman" w:cs="Times New Roman"/>
          <w:bCs/>
          <w:i/>
          <w:sz w:val="24"/>
          <w:szCs w:val="24"/>
        </w:rPr>
        <w:t>компетентностного</w:t>
      </w:r>
      <w:proofErr w:type="spellEnd"/>
      <w:r w:rsidR="00B26E1E">
        <w:rPr>
          <w:rFonts w:ascii="Times New Roman" w:hAnsi="Times New Roman" w:cs="Times New Roman"/>
          <w:bCs/>
          <w:i/>
          <w:sz w:val="24"/>
          <w:szCs w:val="24"/>
        </w:rPr>
        <w:t xml:space="preserve"> подхода на основе интегративного обучения теоретическим знаниям и практическим умениям, личностно-ориентированное проблемное обучение в сотрудничестве. Методы обучения: алгоритмические, проблемно-исследовательские, экспериментально-практические, задачные. Средства обучения: материально технические и дидактические</w:t>
      </w:r>
      <w:r w:rsidR="00103842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5753E1" w:rsidRPr="00A76DFA" w:rsidRDefault="005753E1" w:rsidP="00697A7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76DF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оценочных средств: </w:t>
      </w:r>
      <w:r w:rsidR="00B26E1E" w:rsidRPr="00A76DFA">
        <w:rPr>
          <w:rFonts w:ascii="Times New Roman" w:hAnsi="Times New Roman" w:cs="Times New Roman"/>
          <w:bCs/>
          <w:i/>
          <w:sz w:val="24"/>
          <w:szCs w:val="24"/>
        </w:rPr>
        <w:t>тестирование</w:t>
      </w:r>
      <w:r w:rsidR="00B26E1E">
        <w:rPr>
          <w:rFonts w:ascii="Times New Roman" w:hAnsi="Times New Roman" w:cs="Times New Roman"/>
          <w:bCs/>
          <w:i/>
          <w:sz w:val="24"/>
          <w:szCs w:val="24"/>
        </w:rPr>
        <w:t>,</w:t>
      </w:r>
      <w:r w:rsidR="00B26E1E" w:rsidRPr="00A76DF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26E1E" w:rsidRPr="00A76DFA">
        <w:rPr>
          <w:rFonts w:ascii="Times New Roman" w:hAnsi="Times New Roman" w:cs="Times New Roman"/>
          <w:bCs/>
          <w:i/>
          <w:sz w:val="24"/>
          <w:szCs w:val="24"/>
        </w:rPr>
        <w:t>решение ситуационных задач</w:t>
      </w:r>
      <w:r w:rsidR="00B26E1E">
        <w:rPr>
          <w:rFonts w:ascii="Times New Roman" w:hAnsi="Times New Roman" w:cs="Times New Roman"/>
          <w:bCs/>
          <w:i/>
          <w:sz w:val="24"/>
          <w:szCs w:val="24"/>
        </w:rPr>
        <w:t>,</w:t>
      </w:r>
      <w:r w:rsidR="00B26E1E" w:rsidRPr="00A76DF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76DFA">
        <w:rPr>
          <w:rFonts w:ascii="Times New Roman" w:hAnsi="Times New Roman" w:cs="Times New Roman"/>
          <w:i/>
          <w:sz w:val="24"/>
          <w:szCs w:val="24"/>
        </w:rPr>
        <w:t>с</w:t>
      </w:r>
      <w:r w:rsidR="00B26E1E">
        <w:rPr>
          <w:rFonts w:ascii="Times New Roman" w:hAnsi="Times New Roman" w:cs="Times New Roman"/>
          <w:bCs/>
          <w:i/>
          <w:sz w:val="24"/>
          <w:szCs w:val="24"/>
        </w:rPr>
        <w:t xml:space="preserve">обеседование, </w:t>
      </w:r>
      <w:r w:rsidR="00697A78">
        <w:rPr>
          <w:rFonts w:ascii="Times New Roman" w:hAnsi="Times New Roman" w:cs="Times New Roman"/>
          <w:bCs/>
          <w:i/>
          <w:sz w:val="24"/>
          <w:szCs w:val="24"/>
        </w:rPr>
        <w:t>билеты к итоговому занятию</w:t>
      </w:r>
      <w:r w:rsidRPr="00A76DFA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5753E1" w:rsidRPr="00A76DFA" w:rsidRDefault="005753E1" w:rsidP="00697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DFA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="00B26E1E">
        <w:rPr>
          <w:rFonts w:ascii="Times New Roman" w:hAnsi="Times New Roman" w:cs="Times New Roman"/>
          <w:i/>
          <w:sz w:val="24"/>
          <w:szCs w:val="24"/>
        </w:rPr>
        <w:t>входной</w:t>
      </w:r>
      <w:r w:rsidRPr="00A76DFA">
        <w:rPr>
          <w:rFonts w:ascii="Times New Roman" w:hAnsi="Times New Roman" w:cs="Times New Roman"/>
          <w:i/>
          <w:sz w:val="24"/>
          <w:szCs w:val="24"/>
        </w:rPr>
        <w:t>, промежуточный</w:t>
      </w:r>
      <w:r w:rsidR="00916207" w:rsidRPr="00A76DFA">
        <w:rPr>
          <w:rFonts w:ascii="Times New Roman" w:hAnsi="Times New Roman" w:cs="Times New Roman"/>
          <w:i/>
          <w:sz w:val="24"/>
          <w:szCs w:val="24"/>
        </w:rPr>
        <w:t xml:space="preserve"> (вып</w:t>
      </w:r>
      <w:r w:rsidR="001A1E9D" w:rsidRPr="00A76DFA">
        <w:rPr>
          <w:rFonts w:ascii="Times New Roman" w:hAnsi="Times New Roman" w:cs="Times New Roman"/>
          <w:i/>
          <w:sz w:val="24"/>
          <w:szCs w:val="24"/>
        </w:rPr>
        <w:t>олнено);</w:t>
      </w:r>
      <w:r w:rsidR="00B26E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A1E9D" w:rsidRPr="00A76DFA">
        <w:rPr>
          <w:rFonts w:ascii="Times New Roman" w:hAnsi="Times New Roman" w:cs="Times New Roman"/>
          <w:i/>
          <w:sz w:val="24"/>
          <w:szCs w:val="24"/>
        </w:rPr>
        <w:t>и</w:t>
      </w:r>
      <w:r w:rsidR="00916207" w:rsidRPr="00A76DFA">
        <w:rPr>
          <w:rFonts w:ascii="Times New Roman" w:hAnsi="Times New Roman" w:cs="Times New Roman"/>
          <w:i/>
          <w:sz w:val="24"/>
          <w:szCs w:val="24"/>
        </w:rPr>
        <w:t>тоговый контроль – зачтено.</w:t>
      </w:r>
    </w:p>
    <w:sectPr w:rsidR="005753E1" w:rsidRPr="00A76DFA" w:rsidSect="00697A78">
      <w:pgSz w:w="11906" w:h="16838"/>
      <w:pgMar w:top="1702" w:right="849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53E1"/>
    <w:rsid w:val="00086934"/>
    <w:rsid w:val="000F6319"/>
    <w:rsid w:val="00103842"/>
    <w:rsid w:val="001A1E9D"/>
    <w:rsid w:val="001B02D2"/>
    <w:rsid w:val="001E2D17"/>
    <w:rsid w:val="002127A1"/>
    <w:rsid w:val="003D5EDE"/>
    <w:rsid w:val="00421586"/>
    <w:rsid w:val="004A1CAE"/>
    <w:rsid w:val="004C0247"/>
    <w:rsid w:val="005753E1"/>
    <w:rsid w:val="006513B5"/>
    <w:rsid w:val="00697A78"/>
    <w:rsid w:val="006E3DC0"/>
    <w:rsid w:val="006F608A"/>
    <w:rsid w:val="007C6F00"/>
    <w:rsid w:val="00800D3F"/>
    <w:rsid w:val="00916207"/>
    <w:rsid w:val="009220FC"/>
    <w:rsid w:val="00A76DFA"/>
    <w:rsid w:val="00AA2825"/>
    <w:rsid w:val="00AC67E3"/>
    <w:rsid w:val="00B26E1E"/>
    <w:rsid w:val="00B756A5"/>
    <w:rsid w:val="00BC53EA"/>
    <w:rsid w:val="00DA4826"/>
    <w:rsid w:val="00E23808"/>
    <w:rsid w:val="00F153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B2265"/>
  <w15:docId w15:val="{85DE26D0-4F4C-47BE-AD9B-BFDB1B592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6C75E-4D11-4729-AF9C-C15E956AE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Быстрова Елена Ивановна</dc:creator>
  <cp:lastModifiedBy>Пользователь</cp:lastModifiedBy>
  <cp:revision>3</cp:revision>
  <dcterms:created xsi:type="dcterms:W3CDTF">2022-05-06T05:56:00Z</dcterms:created>
  <dcterms:modified xsi:type="dcterms:W3CDTF">2022-05-11T11:12:00Z</dcterms:modified>
</cp:coreProperties>
</file>