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47F" w:rsidRPr="0002447F" w:rsidRDefault="0002447F" w:rsidP="0002447F">
      <w:pPr>
        <w:keepNext/>
        <w:spacing w:before="24" w:after="240" w:line="330" w:lineRule="atLeast"/>
        <w:jc w:val="center"/>
        <w:rPr>
          <w:b/>
          <w:bCs/>
          <w:color w:val="000000"/>
        </w:rPr>
      </w:pPr>
      <w:r w:rsidRPr="0002447F">
        <w:rPr>
          <w:b/>
          <w:bCs/>
          <w:color w:val="000000"/>
        </w:rPr>
        <w:br/>
      </w:r>
      <w:r w:rsidRPr="0002447F">
        <w:rPr>
          <w:b/>
          <w:bCs/>
          <w:color w:val="000000"/>
        </w:rPr>
        <w:br/>
        <w:t>МИНИСТЕРСТВО КУЛЬТУРЫ РОССИЙСКОЙ ФЕДЕРАЦИИ</w:t>
      </w:r>
    </w:p>
    <w:p w:rsidR="0002447F" w:rsidRPr="0002447F" w:rsidRDefault="0002447F" w:rsidP="0002447F">
      <w:pPr>
        <w:keepNext/>
        <w:spacing w:before="24" w:after="240" w:line="330" w:lineRule="atLeast"/>
        <w:jc w:val="center"/>
        <w:rPr>
          <w:b/>
          <w:bCs/>
          <w:color w:val="000000"/>
        </w:rPr>
      </w:pPr>
      <w:r w:rsidRPr="0002447F">
        <w:rPr>
          <w:b/>
          <w:bCs/>
          <w:color w:val="000000"/>
        </w:rPr>
        <w:t>ПРИКАЗ</w:t>
      </w:r>
    </w:p>
    <w:p w:rsidR="0002447F" w:rsidRPr="0002447F" w:rsidRDefault="0002447F" w:rsidP="0002447F">
      <w:pPr>
        <w:keepNext/>
        <w:spacing w:before="24" w:after="240" w:line="330" w:lineRule="atLeast"/>
        <w:jc w:val="center"/>
        <w:rPr>
          <w:b/>
          <w:bCs/>
          <w:color w:val="000000"/>
        </w:rPr>
      </w:pPr>
      <w:r w:rsidRPr="0002447F">
        <w:rPr>
          <w:b/>
          <w:bCs/>
          <w:color w:val="000000"/>
        </w:rPr>
        <w:t>от 25 августа 2010 года N 558</w:t>
      </w:r>
      <w:r w:rsidRPr="0002447F">
        <w:rPr>
          <w:b/>
          <w:bCs/>
          <w:color w:val="000000"/>
        </w:rPr>
        <w:br/>
      </w:r>
    </w:p>
    <w:p w:rsidR="0002447F" w:rsidRPr="0002447F" w:rsidRDefault="0002447F" w:rsidP="0002447F">
      <w:pPr>
        <w:keepNext/>
        <w:spacing w:before="24" w:after="240" w:line="330" w:lineRule="atLeast"/>
        <w:jc w:val="center"/>
        <w:rPr>
          <w:b/>
          <w:bCs/>
          <w:color w:val="000000"/>
        </w:rPr>
      </w:pPr>
      <w:r w:rsidRPr="0002447F">
        <w:rPr>
          <w:b/>
          <w:bCs/>
          <w:color w:val="000000"/>
        </w:rPr>
        <w:t>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w:t>
      </w:r>
    </w:p>
    <w:p w:rsidR="0002447F" w:rsidRPr="0002447F" w:rsidRDefault="0002447F" w:rsidP="0002447F">
      <w:pPr>
        <w:spacing w:before="24" w:after="24" w:line="330" w:lineRule="atLeast"/>
        <w:rPr>
          <w:color w:val="000000"/>
        </w:rPr>
      </w:pPr>
    </w:p>
    <w:p w:rsidR="0002447F" w:rsidRPr="0002447F" w:rsidRDefault="0002447F" w:rsidP="0002447F">
      <w:pPr>
        <w:spacing w:line="330" w:lineRule="atLeast"/>
        <w:ind w:firstLine="480"/>
        <w:rPr>
          <w:color w:val="000000"/>
        </w:rPr>
      </w:pPr>
      <w:r w:rsidRPr="0002447F">
        <w:rPr>
          <w:color w:val="000000"/>
        </w:rPr>
        <w:t xml:space="preserve">В соответствии с пунктом 2 части 1 статьи 4 и частью 3 статьи 6 Федерального закона от 22.10.2004 N 125-ФЗ "Об архивном деле в Российской Федерации" (Собрание законодательства Российской Федерации, 2004, N 43, ст.4169; 2006, N 50, ст.5280; 2007, N 49, ст.6079; 2008, N 20, ст.2253), а также подпунктом 5.2.9 Положения о Министерстве культуры Российской Федерации, утвержденного постановлением Правительства Российской Федерации от 29.05.2008 N 406 (Собрание законодательства Российской Федерации, 2008, N 22, ст.2583; N 42, ст.4825; N 46, ст.5337; 2009, N 3, ст.378; N 6, ст.738; </w:t>
      </w:r>
      <w:proofErr w:type="gramStart"/>
      <w:r w:rsidRPr="0002447F">
        <w:rPr>
          <w:color w:val="000000"/>
        </w:rPr>
        <w:t>N 25, ст.3063),</w:t>
      </w:r>
      <w:r w:rsidRPr="0002447F">
        <w:rPr>
          <w:color w:val="000000"/>
        </w:rPr>
        <w:br/>
      </w:r>
      <w:proofErr w:type="gramEnd"/>
    </w:p>
    <w:p w:rsidR="0002447F" w:rsidRPr="0002447F" w:rsidRDefault="0002447F" w:rsidP="0002447F">
      <w:pPr>
        <w:spacing w:before="24" w:after="24" w:line="330" w:lineRule="atLeast"/>
        <w:rPr>
          <w:color w:val="000000"/>
        </w:rPr>
      </w:pPr>
      <w:r w:rsidRPr="0002447F">
        <w:rPr>
          <w:color w:val="000000"/>
        </w:rPr>
        <w:br/>
        <w:t>приказываю:</w:t>
      </w:r>
      <w:r w:rsidRPr="0002447F">
        <w:rPr>
          <w:color w:val="000000"/>
        </w:rPr>
        <w:br/>
      </w:r>
    </w:p>
    <w:p w:rsidR="0002447F" w:rsidRPr="0002447F" w:rsidRDefault="0002447F" w:rsidP="0002447F">
      <w:pPr>
        <w:spacing w:line="330" w:lineRule="atLeast"/>
        <w:ind w:firstLine="480"/>
        <w:rPr>
          <w:color w:val="000000"/>
        </w:rPr>
      </w:pPr>
      <w:r w:rsidRPr="0002447F">
        <w:rPr>
          <w:color w:val="000000"/>
        </w:rPr>
        <w:t>1. Утвердить прилагаемый Перечень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w:t>
      </w:r>
      <w:r>
        <w:rPr>
          <w:noProof/>
          <w:color w:val="000000"/>
        </w:rPr>
        <w:drawing>
          <wp:inline distT="0" distB="0" distL="0" distR="0">
            <wp:extent cx="104775" cy="257175"/>
            <wp:effectExtent l="19050" t="0" r="9525" b="0"/>
            <wp:docPr id="1" name="Рисунок 1" descr="C:\DOCUME~1\user\LOCALS~1\Temp\KClipboardExport\l1y4zk8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1\user\LOCALS~1\Temp\KClipboardExport\l1y4zk83.tmp"/>
                    <pic:cNvPicPr>
                      <a:picLocks noChangeAspect="1" noChangeArrowheads="1"/>
                    </pic:cNvPicPr>
                  </pic:nvPicPr>
                  <pic:blipFill>
                    <a:blip r:embed="rId4" cstate="print"/>
                    <a:srcRect/>
                    <a:stretch>
                      <a:fillRect/>
                    </a:stretch>
                  </pic:blipFill>
                  <pic:spPr bwMode="auto">
                    <a:xfrm>
                      <a:off x="0" y="0"/>
                      <a:ext cx="104775" cy="257175"/>
                    </a:xfrm>
                    <a:prstGeom prst="rect">
                      <a:avLst/>
                    </a:prstGeom>
                    <a:noFill/>
                    <a:ln w="9525">
                      <a:noFill/>
                      <a:miter lim="800000"/>
                      <a:headEnd/>
                      <a:tailEnd/>
                    </a:ln>
                  </pic:spPr>
                </pic:pic>
              </a:graphicData>
            </a:graphic>
          </wp:inline>
        </w:drawing>
      </w:r>
      <w:r w:rsidRPr="0002447F">
        <w:rPr>
          <w:color w:val="000000"/>
        </w:rPr>
        <w:t>.</w:t>
      </w:r>
    </w:p>
    <w:p w:rsidR="0002447F" w:rsidRPr="0002447F" w:rsidRDefault="0002447F" w:rsidP="0002447F">
      <w:pPr>
        <w:spacing w:before="24" w:after="24" w:line="330" w:lineRule="atLeast"/>
        <w:rPr>
          <w:color w:val="000000"/>
        </w:rPr>
      </w:pPr>
      <w:r w:rsidRPr="0002447F">
        <w:rPr>
          <w:color w:val="000000"/>
        </w:rPr>
        <w:t>________________</w:t>
      </w:r>
    </w:p>
    <w:p w:rsidR="0002447F" w:rsidRPr="0002447F" w:rsidRDefault="0002447F" w:rsidP="0002447F">
      <w:pPr>
        <w:spacing w:line="330" w:lineRule="atLeast"/>
        <w:ind w:firstLine="480"/>
        <w:rPr>
          <w:color w:val="000000"/>
        </w:rPr>
      </w:pPr>
      <w:r>
        <w:rPr>
          <w:noProof/>
          <w:color w:val="000000"/>
        </w:rPr>
        <w:drawing>
          <wp:inline distT="0" distB="0" distL="0" distR="0">
            <wp:extent cx="85725" cy="219075"/>
            <wp:effectExtent l="19050" t="0" r="9525" b="0"/>
            <wp:docPr id="2" name="Рисунок 2" descr="C:\DOCUME~1\user\LOCALS~1\Temp\KClipboardExport\tvcmq8m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1\user\LOCALS~1\Temp\KClipboardExport\tvcmq8m8.tmp"/>
                    <pic:cNvPicPr>
                      <a:picLocks noChangeAspect="1" noChangeArrowheads="1"/>
                    </pic:cNvPicPr>
                  </pic:nvPicPr>
                  <pic:blipFill>
                    <a:blip r:embed="rId5" cstate="print"/>
                    <a:srcRect/>
                    <a:stretch>
                      <a:fillRect/>
                    </a:stretch>
                  </pic:blipFill>
                  <pic:spPr bwMode="auto">
                    <a:xfrm>
                      <a:off x="0" y="0"/>
                      <a:ext cx="85725" cy="219075"/>
                    </a:xfrm>
                    <a:prstGeom prst="rect">
                      <a:avLst/>
                    </a:prstGeom>
                    <a:noFill/>
                    <a:ln w="9525">
                      <a:noFill/>
                      <a:miter lim="800000"/>
                      <a:headEnd/>
                      <a:tailEnd/>
                    </a:ln>
                  </pic:spPr>
                </pic:pic>
              </a:graphicData>
            </a:graphic>
          </wp:inline>
        </w:drawing>
      </w:r>
      <w:r w:rsidRPr="0002447F">
        <w:rPr>
          <w:color w:val="000000"/>
        </w:rPr>
        <w:t>Приказ без приложения опубликован в Бюллетене нормативных актов федеральных органов исполнительной власти, 2010, N 38. - </w:t>
      </w:r>
      <w:r w:rsidRPr="0002447F">
        <w:rPr>
          <w:i/>
          <w:iCs/>
          <w:color w:val="000000"/>
        </w:rPr>
        <w:t>Прим</w:t>
      </w:r>
      <w:proofErr w:type="gramStart"/>
      <w:r w:rsidRPr="0002447F">
        <w:rPr>
          <w:i/>
          <w:iCs/>
          <w:color w:val="000000"/>
        </w:rPr>
        <w:t>.р</w:t>
      </w:r>
      <w:proofErr w:type="gramEnd"/>
      <w:r w:rsidRPr="0002447F">
        <w:rPr>
          <w:i/>
          <w:iCs/>
          <w:color w:val="000000"/>
        </w:rPr>
        <w:t>ед.</w:t>
      </w:r>
      <w:r w:rsidRPr="0002447F">
        <w:rPr>
          <w:color w:val="000000"/>
        </w:rPr>
        <w:br/>
      </w:r>
    </w:p>
    <w:p w:rsidR="0002447F" w:rsidRPr="0002447F" w:rsidRDefault="0002447F" w:rsidP="0002447F">
      <w:pPr>
        <w:spacing w:before="24" w:after="24" w:line="330" w:lineRule="atLeast"/>
        <w:rPr>
          <w:color w:val="000000"/>
        </w:rPr>
      </w:pPr>
      <w:r w:rsidRPr="0002447F">
        <w:rPr>
          <w:color w:val="000000"/>
        </w:rPr>
        <w:t>             </w:t>
      </w:r>
    </w:p>
    <w:p w:rsidR="0002447F" w:rsidRPr="0002447F" w:rsidRDefault="0002447F" w:rsidP="0002447F">
      <w:pPr>
        <w:spacing w:before="24" w:after="24" w:line="330" w:lineRule="atLeast"/>
        <w:rPr>
          <w:color w:val="000000"/>
        </w:rPr>
      </w:pPr>
      <w:r w:rsidRPr="0002447F">
        <w:rPr>
          <w:color w:val="000000"/>
        </w:rPr>
        <w:t>  </w:t>
      </w:r>
    </w:p>
    <w:p w:rsidR="0002447F" w:rsidRPr="0002447F" w:rsidRDefault="0002447F" w:rsidP="0002447F">
      <w:pPr>
        <w:spacing w:line="330" w:lineRule="atLeast"/>
        <w:ind w:firstLine="480"/>
        <w:rPr>
          <w:color w:val="000000"/>
        </w:rPr>
      </w:pPr>
      <w:r w:rsidRPr="0002447F">
        <w:rPr>
          <w:color w:val="000000"/>
        </w:rPr>
        <w:t>2. Настоящий приказ вступает в силу по истечении десяти дней после дня его официального опубликования.</w:t>
      </w:r>
      <w:r w:rsidRPr="0002447F">
        <w:rPr>
          <w:color w:val="000000"/>
        </w:rPr>
        <w:br/>
      </w:r>
      <w:r w:rsidRPr="0002447F">
        <w:rPr>
          <w:color w:val="000000"/>
        </w:rPr>
        <w:br/>
      </w:r>
    </w:p>
    <w:p w:rsidR="0002447F" w:rsidRPr="0002447F" w:rsidRDefault="0002447F" w:rsidP="0002447F">
      <w:pPr>
        <w:spacing w:line="330" w:lineRule="atLeast"/>
        <w:ind w:firstLine="480"/>
        <w:rPr>
          <w:color w:val="000000"/>
        </w:rPr>
      </w:pPr>
      <w:r w:rsidRPr="0002447F">
        <w:rPr>
          <w:color w:val="000000"/>
        </w:rPr>
        <w:t>3. </w:t>
      </w:r>
      <w:proofErr w:type="gramStart"/>
      <w:r w:rsidRPr="0002447F">
        <w:rPr>
          <w:color w:val="000000"/>
        </w:rPr>
        <w:t>Контроль за</w:t>
      </w:r>
      <w:proofErr w:type="gramEnd"/>
      <w:r w:rsidRPr="0002447F">
        <w:rPr>
          <w:color w:val="000000"/>
        </w:rPr>
        <w:t xml:space="preserve"> исполнением настоящего приказа возложить на заместителя Министра А.Е.Бусыгина.</w:t>
      </w:r>
      <w:r w:rsidRPr="0002447F">
        <w:rPr>
          <w:color w:val="000000"/>
        </w:rPr>
        <w:br/>
      </w:r>
    </w:p>
    <w:p w:rsidR="0002447F" w:rsidRPr="0002447F" w:rsidRDefault="0002447F" w:rsidP="0002447F">
      <w:pPr>
        <w:spacing w:before="24" w:after="24" w:line="330" w:lineRule="atLeast"/>
        <w:ind w:firstLine="480"/>
        <w:rPr>
          <w:color w:val="000000"/>
        </w:rPr>
      </w:pPr>
      <w:r w:rsidRPr="0002447F">
        <w:rPr>
          <w:color w:val="000000"/>
        </w:rPr>
        <w:lastRenderedPageBreak/>
        <w:br/>
      </w:r>
    </w:p>
    <w:p w:rsidR="0002447F" w:rsidRPr="0002447F" w:rsidRDefault="0002447F" w:rsidP="0002447F">
      <w:pPr>
        <w:spacing w:before="24" w:after="24" w:line="330" w:lineRule="atLeast"/>
        <w:jc w:val="right"/>
        <w:rPr>
          <w:color w:val="000000"/>
        </w:rPr>
      </w:pPr>
      <w:proofErr w:type="spellStart"/>
      <w:r w:rsidRPr="0002447F">
        <w:rPr>
          <w:color w:val="000000"/>
        </w:rPr>
        <w:t>Врио</w:t>
      </w:r>
      <w:proofErr w:type="spellEnd"/>
      <w:r w:rsidRPr="0002447F">
        <w:rPr>
          <w:color w:val="000000"/>
        </w:rPr>
        <w:t xml:space="preserve"> Министра</w:t>
      </w:r>
      <w:r w:rsidRPr="0002447F">
        <w:rPr>
          <w:color w:val="000000"/>
        </w:rPr>
        <w:br/>
        <w:t>А.Е.Бусыгин</w:t>
      </w:r>
    </w:p>
    <w:p w:rsidR="0002447F" w:rsidRPr="0002447F" w:rsidRDefault="0002447F" w:rsidP="0002447F">
      <w:pPr>
        <w:spacing w:before="24" w:after="24" w:line="330" w:lineRule="atLeast"/>
        <w:rPr>
          <w:color w:val="000000"/>
        </w:rPr>
      </w:pPr>
    </w:p>
    <w:p w:rsidR="0002447F" w:rsidRPr="0002447F" w:rsidRDefault="0002447F" w:rsidP="0002447F">
      <w:pPr>
        <w:spacing w:line="330" w:lineRule="atLeast"/>
        <w:rPr>
          <w:color w:val="000000"/>
        </w:rPr>
      </w:pPr>
      <w:r w:rsidRPr="0002447F">
        <w:rPr>
          <w:color w:val="000000"/>
        </w:rPr>
        <w:t>Зарегистрировано</w:t>
      </w:r>
      <w:r w:rsidRPr="0002447F">
        <w:rPr>
          <w:color w:val="000000"/>
        </w:rPr>
        <w:br/>
        <w:t>в Министерстве юстиции</w:t>
      </w:r>
      <w:r w:rsidRPr="0002447F">
        <w:rPr>
          <w:color w:val="000000"/>
        </w:rPr>
        <w:br/>
        <w:t>Российской Федерации</w:t>
      </w:r>
      <w:r w:rsidRPr="0002447F">
        <w:rPr>
          <w:color w:val="000000"/>
        </w:rPr>
        <w:br/>
        <w:t>8 сентября 2010 года,</w:t>
      </w:r>
      <w:r w:rsidRPr="0002447F">
        <w:rPr>
          <w:color w:val="000000"/>
        </w:rPr>
        <w:br/>
      </w:r>
      <w:proofErr w:type="gramStart"/>
      <w:r w:rsidRPr="0002447F">
        <w:rPr>
          <w:color w:val="000000"/>
        </w:rPr>
        <w:t>регистрационный</w:t>
      </w:r>
      <w:proofErr w:type="gramEnd"/>
      <w:r w:rsidRPr="0002447F">
        <w:rPr>
          <w:color w:val="000000"/>
        </w:rPr>
        <w:t xml:space="preserve"> N 18380</w:t>
      </w:r>
      <w:r w:rsidRPr="0002447F">
        <w:rPr>
          <w:color w:val="000000"/>
        </w:rPr>
        <w:br/>
        <w:t>           </w:t>
      </w:r>
    </w:p>
    <w:p w:rsidR="0002447F" w:rsidRPr="0002447F" w:rsidRDefault="0002447F" w:rsidP="0002447F">
      <w:pPr>
        <w:spacing w:before="24" w:after="24" w:line="330" w:lineRule="atLeast"/>
        <w:jc w:val="right"/>
        <w:rPr>
          <w:color w:val="000000"/>
        </w:rPr>
      </w:pPr>
      <w:r w:rsidRPr="0002447F">
        <w:rPr>
          <w:color w:val="000000"/>
        </w:rPr>
        <w:br/>
        <w:t>Приложение</w:t>
      </w:r>
    </w:p>
    <w:p w:rsidR="0002447F" w:rsidRPr="0002447F" w:rsidRDefault="0002447F" w:rsidP="0002447F">
      <w:pPr>
        <w:keepNext/>
        <w:spacing w:before="24" w:after="240" w:line="330" w:lineRule="atLeast"/>
        <w:jc w:val="center"/>
        <w:rPr>
          <w:b/>
          <w:bCs/>
          <w:color w:val="000000"/>
        </w:rPr>
      </w:pPr>
      <w:r w:rsidRPr="0002447F">
        <w:rPr>
          <w:b/>
          <w:bCs/>
          <w:color w:val="000000"/>
        </w:rPr>
        <w:t>     </w:t>
      </w:r>
      <w:r w:rsidRPr="0002447F">
        <w:rPr>
          <w:b/>
          <w:bCs/>
          <w:color w:val="000000"/>
        </w:rPr>
        <w:br/>
        <w:t>     </w:t>
      </w:r>
      <w:r w:rsidRPr="0002447F">
        <w:rPr>
          <w:b/>
          <w:bCs/>
          <w:color w:val="000000"/>
        </w:rPr>
        <w:br/>
        <w:t>Перечень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w:t>
      </w:r>
    </w:p>
    <w:p w:rsidR="0002447F" w:rsidRPr="0002447F" w:rsidRDefault="0002447F" w:rsidP="0002447F">
      <w:pPr>
        <w:keepNext/>
        <w:spacing w:before="24" w:after="240" w:line="330" w:lineRule="atLeast"/>
        <w:jc w:val="center"/>
        <w:rPr>
          <w:b/>
          <w:bCs/>
          <w:color w:val="000000"/>
        </w:rPr>
      </w:pPr>
      <w:r w:rsidRPr="0002447F">
        <w:rPr>
          <w:b/>
          <w:bCs/>
          <w:color w:val="000000"/>
        </w:rPr>
        <w:t>     </w:t>
      </w:r>
      <w:r w:rsidRPr="0002447F">
        <w:rPr>
          <w:b/>
          <w:bCs/>
          <w:color w:val="000000"/>
        </w:rPr>
        <w:br/>
        <w:t>     </w:t>
      </w:r>
      <w:r w:rsidRPr="0002447F">
        <w:rPr>
          <w:b/>
          <w:bCs/>
          <w:color w:val="000000"/>
        </w:rPr>
        <w:br/>
        <w:t>I. Общие положения</w:t>
      </w:r>
    </w:p>
    <w:p w:rsidR="0002447F" w:rsidRPr="0002447F" w:rsidRDefault="0002447F" w:rsidP="0002447F">
      <w:pPr>
        <w:spacing w:line="330" w:lineRule="atLeast"/>
        <w:ind w:firstLine="480"/>
        <w:rPr>
          <w:color w:val="000000"/>
        </w:rPr>
      </w:pPr>
      <w:r w:rsidRPr="0002447F">
        <w:rPr>
          <w:color w:val="000000"/>
        </w:rPr>
        <w:t>1.1. </w:t>
      </w:r>
      <w:proofErr w:type="gramStart"/>
      <w:r w:rsidRPr="0002447F">
        <w:rPr>
          <w:color w:val="000000"/>
        </w:rPr>
        <w:t>Перечень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(далее в тексте - Перечень) подготовлен в соответствии с Федеральным законом от 22 октября 2004 года N 125-ФЗ "Об архивном деле в Российской Федерации" (Собрание законодательства Российской Федерации, 2004, N 43, ст.4169;</w:t>
      </w:r>
      <w:proofErr w:type="gramEnd"/>
      <w:r w:rsidRPr="0002447F">
        <w:rPr>
          <w:color w:val="000000"/>
        </w:rPr>
        <w:t xml:space="preserve"> </w:t>
      </w:r>
      <w:proofErr w:type="gramStart"/>
      <w:r w:rsidRPr="0002447F">
        <w:rPr>
          <w:color w:val="000000"/>
        </w:rPr>
        <w:t>2006, N 50, ст.5280; 2008, N 20, ст.2253), с учетом положений других федеральных законов и иных нормативных правовых актов Российской Федерации, регламентирующих состав и сроки хранения отдельных видов документов. *1.1)</w:t>
      </w:r>
      <w:r w:rsidRPr="0002447F">
        <w:rPr>
          <w:color w:val="000000"/>
        </w:rPr>
        <w:br/>
      </w:r>
      <w:r w:rsidRPr="0002447F">
        <w:rPr>
          <w:color w:val="000000"/>
        </w:rPr>
        <w:br/>
      </w:r>
      <w:proofErr w:type="gramEnd"/>
    </w:p>
    <w:p w:rsidR="0002447F" w:rsidRPr="0002447F" w:rsidRDefault="0002447F" w:rsidP="0002447F">
      <w:pPr>
        <w:spacing w:line="330" w:lineRule="atLeast"/>
        <w:ind w:firstLine="480"/>
        <w:rPr>
          <w:color w:val="000000"/>
        </w:rPr>
      </w:pPr>
      <w:r w:rsidRPr="0002447F">
        <w:rPr>
          <w:color w:val="000000"/>
        </w:rPr>
        <w:t>1.2. Перечень включает типовые управленческие архивные документы (далее - документы), образующиеся в процессе деятельности государственных органов, органов местного самоуправления и организаций (далее в тексте - организации) при осуществлении однотипных (общих для всех или большинства) управленческих функций, независимо от формы собственности, с указанием сроков хранения.</w:t>
      </w:r>
      <w:r w:rsidRPr="0002447F">
        <w:rPr>
          <w:color w:val="000000"/>
        </w:rPr>
        <w:br/>
      </w:r>
      <w:r w:rsidRPr="0002447F">
        <w:rPr>
          <w:color w:val="000000"/>
        </w:rPr>
        <w:br/>
      </w:r>
    </w:p>
    <w:p w:rsidR="0002447F" w:rsidRPr="0002447F" w:rsidRDefault="0002447F" w:rsidP="0002447F">
      <w:pPr>
        <w:spacing w:line="330" w:lineRule="atLeast"/>
        <w:ind w:firstLine="480"/>
        <w:rPr>
          <w:color w:val="000000"/>
        </w:rPr>
      </w:pPr>
      <w:r w:rsidRPr="0002447F">
        <w:rPr>
          <w:color w:val="000000"/>
        </w:rPr>
        <w:t>1.3. Перечень состоит из 12 разделов:</w:t>
      </w:r>
      <w:r w:rsidRPr="0002447F">
        <w:rPr>
          <w:color w:val="000000"/>
        </w:rPr>
        <w:br/>
      </w:r>
    </w:p>
    <w:p w:rsidR="0002447F" w:rsidRPr="0002447F" w:rsidRDefault="0002447F" w:rsidP="0002447F">
      <w:pPr>
        <w:spacing w:line="330" w:lineRule="atLeast"/>
        <w:ind w:firstLine="480"/>
        <w:rPr>
          <w:color w:val="000000"/>
        </w:rPr>
      </w:pPr>
      <w:r w:rsidRPr="0002447F">
        <w:rPr>
          <w:color w:val="000000"/>
        </w:rPr>
        <w:t xml:space="preserve">- раздел 1 включает документы, отражающие распорядительные, организационные функции управления, функции контроля, а также правовое обеспечение управления, </w:t>
      </w:r>
      <w:r w:rsidRPr="0002447F">
        <w:rPr>
          <w:color w:val="000000"/>
        </w:rPr>
        <w:lastRenderedPageBreak/>
        <w:t>организацию документационного обеспечения управления и хранения документов организациями;</w:t>
      </w:r>
      <w:r w:rsidRPr="0002447F">
        <w:rPr>
          <w:color w:val="000000"/>
        </w:rPr>
        <w:br/>
      </w:r>
    </w:p>
    <w:p w:rsidR="0002447F" w:rsidRPr="0002447F" w:rsidRDefault="0002447F" w:rsidP="0002447F">
      <w:pPr>
        <w:spacing w:line="330" w:lineRule="atLeast"/>
        <w:ind w:firstLine="480"/>
        <w:rPr>
          <w:color w:val="000000"/>
        </w:rPr>
      </w:pPr>
      <w:r w:rsidRPr="0002447F">
        <w:rPr>
          <w:color w:val="000000"/>
        </w:rPr>
        <w:t>- разделы 2-4 включают документы, последовательно раскрывающие планирование, ценообразование, финансирование, кредитование, учет и отчетность;</w:t>
      </w:r>
      <w:r w:rsidRPr="0002447F">
        <w:rPr>
          <w:color w:val="000000"/>
        </w:rPr>
        <w:br/>
      </w:r>
    </w:p>
    <w:p w:rsidR="0002447F" w:rsidRPr="0002447F" w:rsidRDefault="0002447F" w:rsidP="0002447F">
      <w:pPr>
        <w:spacing w:line="330" w:lineRule="atLeast"/>
        <w:ind w:firstLine="480"/>
        <w:rPr>
          <w:color w:val="000000"/>
        </w:rPr>
      </w:pPr>
      <w:r w:rsidRPr="0002447F">
        <w:rPr>
          <w:color w:val="000000"/>
        </w:rPr>
        <w:t>- раздел 5 содержит документы об организации и осуществлении экономических, научно-технических, культурных и иных связей организаций;</w:t>
      </w:r>
      <w:r w:rsidRPr="0002447F">
        <w:rPr>
          <w:color w:val="000000"/>
        </w:rPr>
        <w:br/>
      </w:r>
    </w:p>
    <w:p w:rsidR="0002447F" w:rsidRPr="0002447F" w:rsidRDefault="0002447F" w:rsidP="0002447F">
      <w:pPr>
        <w:spacing w:line="330" w:lineRule="atLeast"/>
        <w:ind w:firstLine="480"/>
        <w:rPr>
          <w:color w:val="000000"/>
        </w:rPr>
      </w:pPr>
      <w:r w:rsidRPr="0002447F">
        <w:rPr>
          <w:color w:val="000000"/>
        </w:rPr>
        <w:t>- раздел 6 включает документы об информационном обслуживании деятельности организаций;</w:t>
      </w:r>
      <w:r w:rsidRPr="0002447F">
        <w:rPr>
          <w:color w:val="000000"/>
        </w:rPr>
        <w:br/>
      </w:r>
    </w:p>
    <w:p w:rsidR="0002447F" w:rsidRPr="0002447F" w:rsidRDefault="0002447F" w:rsidP="0002447F">
      <w:pPr>
        <w:spacing w:line="330" w:lineRule="atLeast"/>
        <w:ind w:firstLine="480"/>
        <w:rPr>
          <w:color w:val="000000"/>
        </w:rPr>
      </w:pPr>
      <w:r w:rsidRPr="0002447F">
        <w:rPr>
          <w:color w:val="000000"/>
        </w:rPr>
        <w:t>- раздел 7 включает документы по организации труда, нормированию труда, тарификации, оплате труда, охране труда;</w:t>
      </w:r>
      <w:r w:rsidRPr="0002447F">
        <w:rPr>
          <w:color w:val="000000"/>
        </w:rPr>
        <w:br/>
      </w:r>
    </w:p>
    <w:p w:rsidR="0002447F" w:rsidRPr="0002447F" w:rsidRDefault="0002447F" w:rsidP="0002447F">
      <w:pPr>
        <w:spacing w:line="330" w:lineRule="atLeast"/>
        <w:ind w:firstLine="480"/>
        <w:rPr>
          <w:color w:val="000000"/>
        </w:rPr>
      </w:pPr>
      <w:r w:rsidRPr="0002447F">
        <w:rPr>
          <w:color w:val="000000"/>
        </w:rPr>
        <w:t>- раздел 8 содержит документы о работе с кадрами: приеме, перемещении, увольнении работников, повышении их квалификации, проведении аттестации, а также награждении;</w:t>
      </w:r>
      <w:r w:rsidRPr="0002447F">
        <w:rPr>
          <w:color w:val="000000"/>
        </w:rPr>
        <w:br/>
      </w:r>
    </w:p>
    <w:p w:rsidR="0002447F" w:rsidRPr="0002447F" w:rsidRDefault="0002447F" w:rsidP="0002447F">
      <w:pPr>
        <w:spacing w:line="330" w:lineRule="atLeast"/>
        <w:ind w:firstLine="480"/>
        <w:rPr>
          <w:color w:val="000000"/>
        </w:rPr>
      </w:pPr>
      <w:r w:rsidRPr="0002447F">
        <w:rPr>
          <w:color w:val="000000"/>
        </w:rPr>
        <w:t xml:space="preserve">- раздел 9 содержит документы о материально-техническом обеспечении деятельности и организации хранения </w:t>
      </w:r>
      <w:proofErr w:type="spellStart"/>
      <w:r w:rsidRPr="0002447F">
        <w:rPr>
          <w:color w:val="000000"/>
        </w:rPr>
        <w:t>имущественно-материальных</w:t>
      </w:r>
      <w:proofErr w:type="spellEnd"/>
      <w:r w:rsidRPr="0002447F">
        <w:rPr>
          <w:color w:val="000000"/>
        </w:rPr>
        <w:t xml:space="preserve"> ценностей;</w:t>
      </w:r>
      <w:r w:rsidRPr="0002447F">
        <w:rPr>
          <w:color w:val="000000"/>
        </w:rPr>
        <w:br/>
      </w:r>
    </w:p>
    <w:p w:rsidR="0002447F" w:rsidRPr="0002447F" w:rsidRDefault="0002447F" w:rsidP="0002447F">
      <w:pPr>
        <w:spacing w:line="330" w:lineRule="atLeast"/>
        <w:ind w:firstLine="480"/>
        <w:rPr>
          <w:color w:val="000000"/>
        </w:rPr>
      </w:pPr>
      <w:r w:rsidRPr="0002447F">
        <w:rPr>
          <w:color w:val="000000"/>
        </w:rPr>
        <w:t>- раздел 10 включает документы по административному и хозяйственному обслуживанию организаций: соблюдению Правил внутреннего распорядка, эксплуатации служебных зданий, транспортному обслуживанию, внутренней связи, обеспечению безопасности организаций;</w:t>
      </w:r>
      <w:r w:rsidRPr="0002447F">
        <w:rPr>
          <w:color w:val="000000"/>
        </w:rPr>
        <w:br/>
      </w:r>
    </w:p>
    <w:p w:rsidR="0002447F" w:rsidRPr="0002447F" w:rsidRDefault="0002447F" w:rsidP="0002447F">
      <w:pPr>
        <w:spacing w:line="330" w:lineRule="atLeast"/>
        <w:ind w:firstLine="480"/>
        <w:rPr>
          <w:color w:val="000000"/>
        </w:rPr>
      </w:pPr>
      <w:r w:rsidRPr="0002447F">
        <w:rPr>
          <w:color w:val="000000"/>
        </w:rPr>
        <w:t>- раздел 11 содержит документы, отражающие социально-бытовые вопросы, в том числе социальное страхование, жилищно-бытовые вопросы, организацию досуга;</w:t>
      </w:r>
      <w:r w:rsidRPr="0002447F">
        <w:rPr>
          <w:color w:val="000000"/>
        </w:rPr>
        <w:br/>
      </w:r>
    </w:p>
    <w:p w:rsidR="0002447F" w:rsidRPr="0002447F" w:rsidRDefault="0002447F" w:rsidP="0002447F">
      <w:pPr>
        <w:spacing w:line="330" w:lineRule="atLeast"/>
        <w:ind w:firstLine="480"/>
        <w:rPr>
          <w:color w:val="000000"/>
        </w:rPr>
      </w:pPr>
      <w:r w:rsidRPr="0002447F">
        <w:rPr>
          <w:color w:val="000000"/>
        </w:rPr>
        <w:t>- раздел 12 содержит документы, отражающие организацию деятельности первичных профсоюзных и иных общественных организаций (объединений).</w:t>
      </w:r>
      <w:r w:rsidRPr="0002447F">
        <w:rPr>
          <w:color w:val="000000"/>
        </w:rPr>
        <w:br/>
      </w:r>
      <w:r w:rsidRPr="0002447F">
        <w:rPr>
          <w:color w:val="000000"/>
        </w:rPr>
        <w:br/>
      </w:r>
    </w:p>
    <w:p w:rsidR="0002447F" w:rsidRPr="0002447F" w:rsidRDefault="0002447F" w:rsidP="0002447F">
      <w:pPr>
        <w:spacing w:line="330" w:lineRule="atLeast"/>
        <w:ind w:firstLine="480"/>
        <w:rPr>
          <w:color w:val="000000"/>
        </w:rPr>
      </w:pPr>
      <w:r w:rsidRPr="0002447F">
        <w:rPr>
          <w:color w:val="000000"/>
        </w:rPr>
        <w:t>1.4. Перечень имеет 4 графы.</w:t>
      </w:r>
      <w:r w:rsidRPr="0002447F">
        <w:rPr>
          <w:color w:val="000000"/>
        </w:rPr>
        <w:br/>
      </w:r>
    </w:p>
    <w:p w:rsidR="0002447F" w:rsidRPr="0002447F" w:rsidRDefault="0002447F" w:rsidP="0002447F">
      <w:pPr>
        <w:spacing w:line="330" w:lineRule="atLeast"/>
        <w:ind w:firstLine="480"/>
        <w:rPr>
          <w:color w:val="000000"/>
        </w:rPr>
      </w:pPr>
      <w:r w:rsidRPr="0002447F">
        <w:rPr>
          <w:color w:val="000000"/>
        </w:rPr>
        <w:t>В графе N 1 Перечня указаны номера статей. Статьям в Перечне присвоена единая сквозная нумерация.</w:t>
      </w:r>
      <w:r w:rsidRPr="0002447F">
        <w:rPr>
          <w:color w:val="000000"/>
        </w:rPr>
        <w:br/>
      </w:r>
    </w:p>
    <w:p w:rsidR="0002447F" w:rsidRPr="0002447F" w:rsidRDefault="0002447F" w:rsidP="0002447F">
      <w:pPr>
        <w:spacing w:line="330" w:lineRule="atLeast"/>
        <w:ind w:firstLine="480"/>
        <w:rPr>
          <w:color w:val="000000"/>
        </w:rPr>
      </w:pPr>
      <w:r w:rsidRPr="0002447F">
        <w:rPr>
          <w:color w:val="000000"/>
        </w:rPr>
        <w:t xml:space="preserve">В графе N 2 Перечня приведены виды документов. Перечень не содержит в статьях конкретные наименования документов, а дает обобщенное наименование каждого вида документа. При объединении в одной статье разных видов документов по одному вопросу, имеющих одинаковый срок хранения, используется термин "документы", а в </w:t>
      </w:r>
      <w:r w:rsidRPr="0002447F">
        <w:rPr>
          <w:color w:val="000000"/>
        </w:rPr>
        <w:lastRenderedPageBreak/>
        <w:t>скобках раскрываются наименования основных видов документов, включенных в статью.</w:t>
      </w:r>
      <w:r w:rsidRPr="0002447F">
        <w:rPr>
          <w:color w:val="000000"/>
        </w:rPr>
        <w:br/>
      </w:r>
    </w:p>
    <w:p w:rsidR="0002447F" w:rsidRPr="0002447F" w:rsidRDefault="0002447F" w:rsidP="0002447F">
      <w:pPr>
        <w:spacing w:line="330" w:lineRule="atLeast"/>
        <w:ind w:firstLine="480"/>
        <w:rPr>
          <w:color w:val="000000"/>
        </w:rPr>
      </w:pPr>
      <w:r w:rsidRPr="0002447F">
        <w:rPr>
          <w:color w:val="000000"/>
        </w:rPr>
        <w:t>В графе N 3 Перечня указаны сроки хранения документов на бумажных и электронных носителях, исчисление которых производится с 1 января года, следующего за годом окончания их делопроизводством.</w:t>
      </w:r>
      <w:r w:rsidRPr="0002447F">
        <w:rPr>
          <w:color w:val="000000"/>
        </w:rPr>
        <w:br/>
      </w:r>
    </w:p>
    <w:p w:rsidR="0002447F" w:rsidRPr="0002447F" w:rsidRDefault="0002447F" w:rsidP="0002447F">
      <w:pPr>
        <w:spacing w:line="330" w:lineRule="atLeast"/>
        <w:ind w:firstLine="480"/>
        <w:rPr>
          <w:color w:val="000000"/>
        </w:rPr>
      </w:pPr>
      <w:r w:rsidRPr="0002447F">
        <w:rPr>
          <w:color w:val="000000"/>
        </w:rPr>
        <w:t>В графе N 4 Перечня приводятся примечания, комментирующие и уточняющие сроки хранения документов.</w:t>
      </w:r>
      <w:r w:rsidRPr="0002447F">
        <w:rPr>
          <w:color w:val="000000"/>
        </w:rPr>
        <w:br/>
      </w:r>
    </w:p>
    <w:p w:rsidR="0002447F" w:rsidRPr="0002447F" w:rsidRDefault="0002447F" w:rsidP="0002447F">
      <w:pPr>
        <w:spacing w:line="330" w:lineRule="atLeast"/>
        <w:ind w:firstLine="480"/>
        <w:rPr>
          <w:color w:val="000000"/>
        </w:rPr>
      </w:pPr>
      <w:r w:rsidRPr="0002447F">
        <w:rPr>
          <w:color w:val="000000"/>
        </w:rPr>
        <w:t>1.5. Для удобства пользования Перечнем к нему составлен указатель, в котором в алфавитном порядке перечислены виды документов и вопросы их содержания со ссылками на номера соответствующих статей Перечня.</w:t>
      </w:r>
      <w:r w:rsidRPr="0002447F">
        <w:rPr>
          <w:color w:val="000000"/>
        </w:rPr>
        <w:br/>
      </w:r>
    </w:p>
    <w:p w:rsidR="0002447F" w:rsidRPr="0002447F" w:rsidRDefault="0002447F" w:rsidP="0002447F">
      <w:pPr>
        <w:spacing w:line="330" w:lineRule="atLeast"/>
        <w:ind w:firstLine="480"/>
        <w:rPr>
          <w:color w:val="000000"/>
        </w:rPr>
      </w:pPr>
      <w:r w:rsidRPr="0002447F">
        <w:rPr>
          <w:color w:val="000000"/>
        </w:rPr>
        <w:br/>
      </w:r>
      <w:r w:rsidRPr="0002447F">
        <w:rPr>
          <w:color w:val="000000"/>
        </w:rPr>
        <w:br/>
      </w:r>
    </w:p>
    <w:p w:rsidR="0002447F" w:rsidRPr="0002447F" w:rsidRDefault="0002447F" w:rsidP="0002447F">
      <w:pPr>
        <w:keepNext/>
        <w:spacing w:before="24" w:after="240" w:line="330" w:lineRule="atLeast"/>
        <w:jc w:val="center"/>
        <w:rPr>
          <w:b/>
          <w:bCs/>
          <w:color w:val="000000"/>
        </w:rPr>
      </w:pPr>
      <w:r w:rsidRPr="0002447F">
        <w:rPr>
          <w:b/>
          <w:bCs/>
          <w:color w:val="000000"/>
        </w:rPr>
        <w:t>II. Перечень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w:t>
      </w:r>
    </w:p>
    <w:p w:rsidR="0002447F" w:rsidRPr="0002447F" w:rsidRDefault="0002447F" w:rsidP="0002447F">
      <w:pPr>
        <w:spacing w:before="24" w:after="24" w:line="330" w:lineRule="atLeast"/>
        <w:rPr>
          <w:color w:val="000000"/>
        </w:rPr>
      </w:pPr>
      <w:r w:rsidRPr="0002447F">
        <w:rPr>
          <w:color w:val="000000"/>
        </w:rPr>
        <w:br/>
      </w:r>
    </w:p>
    <w:tbl>
      <w:tblPr>
        <w:tblW w:w="0" w:type="auto"/>
        <w:shd w:val="clear" w:color="auto" w:fill="FFFFFF"/>
        <w:tblCellMar>
          <w:top w:w="15" w:type="dxa"/>
          <w:left w:w="15" w:type="dxa"/>
          <w:bottom w:w="15" w:type="dxa"/>
          <w:right w:w="15" w:type="dxa"/>
        </w:tblCellMar>
        <w:tblLook w:val="04A0"/>
      </w:tblPr>
      <w:tblGrid>
        <w:gridCol w:w="1070"/>
        <w:gridCol w:w="4176"/>
        <w:gridCol w:w="1759"/>
        <w:gridCol w:w="2380"/>
      </w:tblGrid>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805" w:type="dxa"/>
            <w:shd w:val="clear" w:color="auto" w:fill="FFFFFF"/>
            <w:vAlign w:val="center"/>
            <w:hideMark/>
          </w:tcPr>
          <w:p w:rsidR="0002447F" w:rsidRPr="0002447F" w:rsidRDefault="0002447F" w:rsidP="0002447F">
            <w:pPr>
              <w:rPr>
                <w:sz w:val="2"/>
                <w:szCs w:val="15"/>
              </w:rPr>
            </w:pPr>
          </w:p>
        </w:tc>
        <w:tc>
          <w:tcPr>
            <w:tcW w:w="1848" w:type="dxa"/>
            <w:shd w:val="clear" w:color="auto" w:fill="FFFFFF"/>
            <w:vAlign w:val="center"/>
            <w:hideMark/>
          </w:tcPr>
          <w:p w:rsidR="0002447F" w:rsidRPr="0002447F" w:rsidRDefault="0002447F" w:rsidP="0002447F">
            <w:pPr>
              <w:rPr>
                <w:sz w:val="2"/>
                <w:szCs w:val="15"/>
              </w:rPr>
            </w:pPr>
          </w:p>
        </w:tc>
        <w:tc>
          <w:tcPr>
            <w:tcW w:w="2587" w:type="dxa"/>
            <w:shd w:val="clear" w:color="auto" w:fill="FFFFFF"/>
            <w:vAlign w:val="center"/>
            <w:hideMark/>
          </w:tcPr>
          <w:p w:rsidR="0002447F" w:rsidRPr="0002447F" w:rsidRDefault="0002447F" w:rsidP="0002447F">
            <w:pPr>
              <w:rPr>
                <w:sz w:val="2"/>
                <w:szCs w:val="15"/>
              </w:rPr>
            </w:pP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Номер статьи</w:t>
            </w:r>
          </w:p>
        </w:tc>
        <w:tc>
          <w:tcPr>
            <w:tcW w:w="480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Вид документа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Срок хранения документа*</w:t>
            </w:r>
          </w:p>
        </w:tc>
        <w:tc>
          <w:tcPr>
            <w:tcW w:w="258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Примечания</w:t>
            </w:r>
          </w:p>
        </w:tc>
      </w:tr>
      <w:tr w:rsidR="0002447F" w:rsidRPr="0002447F" w:rsidTr="0002447F">
        <w:tc>
          <w:tcPr>
            <w:tcW w:w="10349"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_______________</w:t>
            </w:r>
          </w:p>
          <w:p w:rsidR="0002447F" w:rsidRPr="0002447F" w:rsidRDefault="0002447F" w:rsidP="0002447F">
            <w:pPr>
              <w:spacing w:line="330" w:lineRule="atLeast"/>
              <w:ind w:firstLine="480"/>
              <w:rPr>
                <w:sz w:val="21"/>
                <w:szCs w:val="21"/>
              </w:rPr>
            </w:pPr>
            <w:r w:rsidRPr="0002447F">
              <w:rPr>
                <w:sz w:val="21"/>
                <w:szCs w:val="21"/>
              </w:rPr>
              <w:t>* Срок хранения "постоянно" (далее - Пост.) документов в организациях, не являющихся источниками комплектования государственных, муниципальных архивов, не может быть менее десяти лет.</w:t>
            </w:r>
            <w:r w:rsidRPr="0002447F">
              <w:rPr>
                <w:sz w:val="21"/>
                <w:szCs w:val="21"/>
              </w:rPr>
              <w:br/>
            </w:r>
          </w:p>
          <w:p w:rsidR="0002447F" w:rsidRPr="0002447F" w:rsidRDefault="0002447F" w:rsidP="0002447F">
            <w:pPr>
              <w:spacing w:line="330" w:lineRule="atLeast"/>
              <w:ind w:firstLine="480"/>
              <w:rPr>
                <w:sz w:val="21"/>
                <w:szCs w:val="21"/>
              </w:rPr>
            </w:pPr>
            <w:r w:rsidRPr="0002447F">
              <w:rPr>
                <w:sz w:val="21"/>
                <w:szCs w:val="21"/>
              </w:rPr>
              <w:t>Срок хранения "до минования надобности" не может быть менее одного года.</w:t>
            </w:r>
            <w:r w:rsidRPr="0002447F">
              <w:rPr>
                <w:sz w:val="21"/>
                <w:szCs w:val="21"/>
              </w:rPr>
              <w:br/>
            </w:r>
          </w:p>
          <w:p w:rsidR="0002447F" w:rsidRPr="0002447F" w:rsidRDefault="0002447F" w:rsidP="0002447F">
            <w:pPr>
              <w:spacing w:line="330" w:lineRule="atLeast"/>
              <w:ind w:firstLine="480"/>
              <w:rPr>
                <w:sz w:val="21"/>
                <w:szCs w:val="21"/>
              </w:rPr>
            </w:pPr>
            <w:r w:rsidRPr="0002447F">
              <w:rPr>
                <w:sz w:val="21"/>
                <w:szCs w:val="21"/>
              </w:rPr>
              <w:t>Отметка "ЭПК" ("ЦЭК", "</w:t>
            </w:r>
            <w:proofErr w:type="gramStart"/>
            <w:r w:rsidRPr="0002447F">
              <w:rPr>
                <w:sz w:val="21"/>
                <w:szCs w:val="21"/>
              </w:rPr>
              <w:t>ЭК</w:t>
            </w:r>
            <w:proofErr w:type="gramEnd"/>
            <w:r w:rsidRPr="0002447F">
              <w:rPr>
                <w:sz w:val="21"/>
                <w:szCs w:val="21"/>
              </w:rPr>
              <w:t>") означает, что часть документов может быть отнесена к сроку хранения "постоянно".</w:t>
            </w:r>
          </w:p>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w:t>
            </w:r>
          </w:p>
        </w:tc>
        <w:tc>
          <w:tcPr>
            <w:tcW w:w="480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w:t>
            </w:r>
          </w:p>
        </w:tc>
        <w:tc>
          <w:tcPr>
            <w:tcW w:w="258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w:t>
            </w:r>
          </w:p>
        </w:tc>
      </w:tr>
    </w:tbl>
    <w:p w:rsidR="0002447F" w:rsidRPr="0002447F" w:rsidRDefault="0002447F" w:rsidP="0002447F">
      <w:pPr>
        <w:spacing w:line="270" w:lineRule="atLeast"/>
        <w:rPr>
          <w:rFonts w:ascii="Arial" w:hAnsi="Arial" w:cs="Arial"/>
          <w:vanish/>
          <w:color w:val="000000"/>
        </w:rPr>
      </w:pPr>
    </w:p>
    <w:tbl>
      <w:tblPr>
        <w:tblW w:w="0" w:type="auto"/>
        <w:shd w:val="clear" w:color="auto" w:fill="FFFFFF"/>
        <w:tblCellMar>
          <w:top w:w="15" w:type="dxa"/>
          <w:left w:w="15" w:type="dxa"/>
          <w:bottom w:w="15" w:type="dxa"/>
          <w:right w:w="15" w:type="dxa"/>
        </w:tblCellMar>
        <w:tblLook w:val="04A0"/>
      </w:tblPr>
      <w:tblGrid>
        <w:gridCol w:w="991"/>
        <w:gridCol w:w="4091"/>
        <w:gridCol w:w="1726"/>
        <w:gridCol w:w="2577"/>
      </w:tblGrid>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848" w:type="dxa"/>
            <w:shd w:val="clear" w:color="auto" w:fill="FFFFFF"/>
            <w:vAlign w:val="center"/>
            <w:hideMark/>
          </w:tcPr>
          <w:p w:rsidR="0002447F" w:rsidRPr="0002447F" w:rsidRDefault="0002447F" w:rsidP="0002447F">
            <w:pPr>
              <w:rPr>
                <w:sz w:val="2"/>
                <w:szCs w:val="15"/>
              </w:rPr>
            </w:pPr>
          </w:p>
        </w:tc>
        <w:tc>
          <w:tcPr>
            <w:tcW w:w="2772" w:type="dxa"/>
            <w:shd w:val="clear" w:color="auto" w:fill="FFFFFF"/>
            <w:vAlign w:val="center"/>
            <w:hideMark/>
          </w:tcPr>
          <w:p w:rsidR="0002447F" w:rsidRPr="0002447F" w:rsidRDefault="0002447F" w:rsidP="0002447F">
            <w:pPr>
              <w:rPr>
                <w:sz w:val="2"/>
                <w:szCs w:val="15"/>
              </w:rPr>
            </w:pPr>
          </w:p>
        </w:tc>
      </w:tr>
      <w:tr w:rsidR="0002447F" w:rsidRPr="0002447F" w:rsidTr="0002447F">
        <w:tc>
          <w:tcPr>
            <w:tcW w:w="10349"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0" w:line="330" w:lineRule="atLeast"/>
              <w:jc w:val="center"/>
              <w:rPr>
                <w:b/>
                <w:bCs/>
                <w:color w:val="000000"/>
              </w:rPr>
            </w:pPr>
            <w:r w:rsidRPr="0002447F">
              <w:rPr>
                <w:b/>
                <w:bCs/>
                <w:color w:val="000000"/>
              </w:rPr>
              <w:br/>
              <w:t>1. Организация системы управления</w:t>
            </w:r>
          </w:p>
          <w:p w:rsidR="0002447F" w:rsidRPr="0002447F" w:rsidRDefault="0002447F" w:rsidP="0002447F">
            <w:pPr>
              <w:spacing w:before="24" w:after="240" w:line="330" w:lineRule="atLeast"/>
              <w:jc w:val="center"/>
              <w:rPr>
                <w:b/>
                <w:bCs/>
                <w:color w:val="000000"/>
              </w:rPr>
            </w:pPr>
            <w:r w:rsidRPr="0002447F">
              <w:rPr>
                <w:b/>
                <w:bCs/>
                <w:color w:val="000000"/>
              </w:rPr>
              <w:br/>
              <w:t>1.1. Руководство</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Законы и иные нормативные правовые </w:t>
            </w:r>
            <w:r w:rsidRPr="0002447F">
              <w:rPr>
                <w:sz w:val="21"/>
                <w:szCs w:val="21"/>
              </w:rPr>
              <w:lastRenderedPageBreak/>
              <w:t>акты (указы, постановления), распоряжения Российской Федерации, субъектов Российской Федерации, муниципальные нормативные правовые акты:</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Относящиеся к </w:t>
            </w:r>
            <w:r w:rsidRPr="0002447F">
              <w:rPr>
                <w:sz w:val="21"/>
                <w:szCs w:val="21"/>
              </w:rPr>
              <w:lastRenderedPageBreak/>
              <w:t>деятельности организации - пост.</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 (1)</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Проекты законов и иных нормативных правовых актов Российской Федерации, субъектов Российской Федерации, муниципальных нормативных правовых актов; документы (справки, доклады, заключения, предложения) по их разработке:</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Относящиеся к деятельности организации - пост.</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 (1)</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Регистры нормативных правовых актов Российской Федерации, субъектов Российской Федерации; муниципальных нормативных правовых актов; документы по их ведению</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Состав документов и сведений, содержащихся в регистрах, определяется законами и нормативными правовыми актами Российской Федерации. Хранятся в организации, исполняющей функцию ведения регистров, передаются на постоянное хранение после завершения ведения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Инициативные предложения, внесенные в государственные органы Российской Федерации, государственные органы субъектов Российской Федерации, органы местного самоуправления; документы (докладные записки, заключения, справки) по их разработке</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 xml:space="preserve">Поручения Президента Российской Федерации, Правительства Российской </w:t>
            </w:r>
            <w:r w:rsidRPr="0002447F">
              <w:rPr>
                <w:sz w:val="21"/>
                <w:szCs w:val="21"/>
              </w:rPr>
              <w:lastRenderedPageBreak/>
              <w:t>Федерации, иных государственных органов Российской Федерации, государственных органов субъектов Российской Федерации, органов местного самоуправления; документы (обзоры, доклады, расчеты, заключения, справки) по их выполнению</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 оперативным, непрофильным для </w:t>
            </w:r>
            <w:r w:rsidRPr="0002447F">
              <w:rPr>
                <w:sz w:val="21"/>
                <w:szCs w:val="21"/>
              </w:rPr>
              <w:lastRenderedPageBreak/>
              <w:t>данной организации, вопросам деятельности - 5 л. ЭПК</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Поручения вышестоящих организаций; документы (обзоры, доклады, расчеты, заключения, справки) по их выполнению</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 оперативным вопросам деятельности - 5 л. ЭПК</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Поручения руководства организации структурным подразделениям; документы (справки, докладные, служебные записки, заключения) по их выполнению (1)</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Срок хранения поручений, оформленных визой на документе, соответствует сроку хранения документа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(доклады, обзоры, информации, сводки, справки) по исполнению законов и иных нормативных правовых актов Президента Российской Федерации, государственных органов Российской Федерации, государственных органов субъектов Российской Федерации, органов местного самоуправления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Государственный реестр муниципальных образований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Состав документов и сведений, содержащихся в реестре, определяется законами и нормативными правовыми актами Российской Федерации. Хранится в организации, исполняющей функцию ведения реестра, передается на постоянное хранение после завершения ведения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Свидетельства о включении муниципальных образований в Государственный реестр муниципальных </w:t>
            </w:r>
            <w:r w:rsidRPr="0002447F">
              <w:rPr>
                <w:sz w:val="21"/>
                <w:szCs w:val="21"/>
              </w:rPr>
              <w:lastRenderedPageBreak/>
              <w:t>образований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11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Регистрационное дело муниципального образования (сведения, представленные для включения муниципального образования в государственный реестр, копии устава муниципального образования, копии свидетельства о государственной регистрации устава муниципального образования, информация, относящаяся к конкретному муниципальному образованию)</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Уставы муниципальных образований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Соглашения по передаче полномочий между органами местного самоуправления муниципальных образований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(конкурсные заявки, доверенности) на создание особых экономических зон</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(конкурсные заявки, доверенности) на создание особых экономических зон, не прошедшие конкурсный отбор</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В случае возникновения споров, разногласий, возбуждения уголовных дел и судебных разбирательств - сохраняются до вынесения окончательного решения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Соглашения, дополнительные соглашения о создании особых экономических зон</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Реестр резидентов особых экономических зон</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Состав документов и сведений, содержащихся в реестре, определяется законами и нормативными правовыми актами Российской Федерации. Хранится в организации, исполняющей функцию ведения реестра, </w:t>
            </w:r>
            <w:r w:rsidRPr="0002447F">
              <w:rPr>
                <w:sz w:val="21"/>
                <w:szCs w:val="21"/>
              </w:rPr>
              <w:lastRenderedPageBreak/>
              <w:t>передается на постоянное хранение после завершения ведения</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18</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Протоколы, постановления, решения, стенограммы; документы (справки, доклады, информации, докладные записки, сводки, выписки) к ним:</w:t>
            </w:r>
            <w:proofErr w:type="gramEnd"/>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Присланные для сведения - до минования надобности</w:t>
            </w:r>
            <w:r w:rsidRPr="0002447F">
              <w:rPr>
                <w:sz w:val="21"/>
                <w:szCs w:val="21"/>
              </w:rPr>
              <w:br/>
            </w:r>
            <w:r w:rsidRPr="0002447F">
              <w:rPr>
                <w:sz w:val="21"/>
                <w:szCs w:val="21"/>
              </w:rPr>
              <w:br/>
              <w:t xml:space="preserve">(2) </w:t>
            </w:r>
            <w:proofErr w:type="gramStart"/>
            <w:r w:rsidRPr="0002447F">
              <w:rPr>
                <w:sz w:val="21"/>
                <w:szCs w:val="21"/>
              </w:rPr>
              <w:t>Оперативных</w:t>
            </w:r>
            <w:proofErr w:type="gramEnd"/>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заседаний у Президента Российской Федерации, заседаний Совета Федерации Федерального Собрания Российской Федерации; заседаний Государственной Думы Федерального Собрания Российской Федерации, заседаний Правительства Российской Федерации, заседаний органов законодательной власти субъектов Российской Федерации, заседаний правительств субъектов Российской Федерации, заседаний органов местного самоуправления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совещаний - 5 л. ЭПК</w:t>
            </w:r>
            <w:r w:rsidRPr="0002447F">
              <w:rPr>
                <w:sz w:val="21"/>
                <w:szCs w:val="21"/>
              </w:rPr>
              <w:br/>
            </w:r>
            <w:r w:rsidRPr="0002447F">
              <w:rPr>
                <w:sz w:val="21"/>
                <w:szCs w:val="21"/>
              </w:rPr>
              <w:br/>
              <w:t>(3) При сложной структуре организации (структура в структуре) - 5 л. ЭПК</w:t>
            </w:r>
            <w:r w:rsidRPr="0002447F">
              <w:rPr>
                <w:sz w:val="21"/>
                <w:szCs w:val="21"/>
              </w:rPr>
              <w:br/>
            </w:r>
            <w:r w:rsidRPr="0002447F">
              <w:rPr>
                <w:sz w:val="21"/>
                <w:szCs w:val="21"/>
              </w:rPr>
              <w:br/>
              <w:t>(4) Бюллетени голосования - до прекращения деятельности акционерного общества; после</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б) коллегиальных, совещательных, исполнительных органов организации (организаций) (коллегии, совета, дирекции, правления и др.)</w:t>
            </w:r>
            <w:proofErr w:type="gramEnd"/>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прекращения - ЭПК</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 контрольных (ревизионных) органов организации (организаций) (советов, комиссий и др.)</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 по координации определенных видов деятельности</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spellStart"/>
            <w:proofErr w:type="gramStart"/>
            <w:r w:rsidRPr="0002447F">
              <w:rPr>
                <w:sz w:val="21"/>
                <w:szCs w:val="21"/>
              </w:rPr>
              <w:t>д</w:t>
            </w:r>
            <w:proofErr w:type="spellEnd"/>
            <w:r w:rsidRPr="0002447F">
              <w:rPr>
                <w:sz w:val="21"/>
                <w:szCs w:val="21"/>
              </w:rPr>
              <w:t>) научных, экспертных, методических, консультативных органов организации (организаций) (комитетов, комиссий, советов и др.)</w:t>
            </w:r>
            <w:proofErr w:type="gramEnd"/>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е) совещаний у руководителя организации (2)</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 собраний трудовых коллективов организации</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spellStart"/>
            <w:r w:rsidRPr="0002447F">
              <w:rPr>
                <w:sz w:val="21"/>
                <w:szCs w:val="21"/>
              </w:rPr>
              <w:t>з</w:t>
            </w:r>
            <w:proofErr w:type="spellEnd"/>
            <w:r w:rsidRPr="0002447F">
              <w:rPr>
                <w:sz w:val="21"/>
                <w:szCs w:val="21"/>
              </w:rPr>
              <w:t>) собраний структурных подразделений организации</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(3)</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и) общих собраний акционеров, пайщиков</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(4)</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 собраний, сходов граждан</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л) публичных слушаний</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0349" w:type="dxa"/>
            <w:gridSpan w:val="4"/>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_______________</w:t>
            </w:r>
          </w:p>
          <w:p w:rsidR="0002447F" w:rsidRPr="0002447F" w:rsidRDefault="0002447F" w:rsidP="0002447F">
            <w:pPr>
              <w:spacing w:line="330" w:lineRule="atLeast"/>
              <w:ind w:firstLine="480"/>
              <w:rPr>
                <w:sz w:val="21"/>
                <w:szCs w:val="21"/>
              </w:rPr>
            </w:pPr>
            <w:r w:rsidRPr="0002447F">
              <w:rPr>
                <w:sz w:val="21"/>
                <w:szCs w:val="21"/>
              </w:rPr>
              <w:t>** Здесь и далее звездочки</w:t>
            </w:r>
            <w:proofErr w:type="gramStart"/>
            <w:r w:rsidRPr="0002447F">
              <w:rPr>
                <w:sz w:val="21"/>
                <w:szCs w:val="21"/>
              </w:rPr>
              <w:t xml:space="preserve"> (**) </w:t>
            </w:r>
            <w:proofErr w:type="gramEnd"/>
            <w:r w:rsidRPr="0002447F">
              <w:rPr>
                <w:sz w:val="21"/>
                <w:szCs w:val="21"/>
              </w:rPr>
              <w:t>означают, что при ликвидации организаций, не являющихся источниками комплектования государственных, муниципальных архивов, документы принимаются на постоянное хранение по принципу выборки организаций и документов.</w:t>
            </w:r>
            <w:r w:rsidRPr="0002447F">
              <w:rPr>
                <w:sz w:val="21"/>
                <w:szCs w:val="21"/>
              </w:rPr>
              <w:br/>
            </w:r>
          </w:p>
          <w:p w:rsidR="0002447F" w:rsidRPr="0002447F" w:rsidRDefault="0002447F" w:rsidP="0002447F">
            <w:pPr>
              <w:spacing w:before="24" w:after="24" w:line="330" w:lineRule="atLeast"/>
              <w:rPr>
                <w:sz w:val="21"/>
                <w:szCs w:val="21"/>
              </w:rPr>
            </w:pP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19</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Приказы, распоряжения; документы (справки, сводки, информации, доклады) к ним:</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Присланные для сведения - до минования надобности</w:t>
            </w:r>
            <w:r w:rsidRPr="0002447F">
              <w:rPr>
                <w:sz w:val="21"/>
                <w:szCs w:val="21"/>
              </w:rPr>
              <w:br/>
              <w:t>     </w:t>
            </w:r>
            <w:r w:rsidRPr="0002447F">
              <w:rPr>
                <w:sz w:val="21"/>
                <w:szCs w:val="21"/>
              </w:rPr>
              <w:br/>
              <w:t xml:space="preserve">(2) О </w:t>
            </w:r>
            <w:proofErr w:type="gramStart"/>
            <w:r w:rsidRPr="0002447F">
              <w:rPr>
                <w:sz w:val="21"/>
                <w:szCs w:val="21"/>
              </w:rPr>
              <w:t>дисциплинарных</w:t>
            </w:r>
            <w:proofErr w:type="gramEnd"/>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основной (профильной) деятельности</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взысканиях, ежегодных оплачиваемых отпусках, отпусках, </w:t>
            </w:r>
            <w:proofErr w:type="gramStart"/>
            <w:r w:rsidRPr="0002447F">
              <w:rPr>
                <w:sz w:val="21"/>
                <w:szCs w:val="21"/>
              </w:rPr>
              <w:t>в</w:t>
            </w:r>
            <w:proofErr w:type="gramEnd"/>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б) по личному составу (прием, перемещение, совмещение, перевод, увольнение; аттестация, повышение квалификации, присвоение званий (чинов); изменение фамилии; поощрения, награждения; оплата труда, премирование, различные выплаты; все виды отпусков работников с тяжелыми, вредными и опасными условиями труда, отпуска по уходу за ребенком, отпуска без сохранения содержания (заработной платы); дежурства по профилю основной деятельности;</w:t>
            </w:r>
            <w:proofErr w:type="gramEnd"/>
            <w:r w:rsidRPr="0002447F">
              <w:rPr>
                <w:sz w:val="21"/>
                <w:szCs w:val="21"/>
              </w:rPr>
              <w:t xml:space="preserve"> длительные </w:t>
            </w:r>
            <w:proofErr w:type="spellStart"/>
            <w:r w:rsidRPr="0002447F">
              <w:rPr>
                <w:sz w:val="21"/>
                <w:szCs w:val="21"/>
              </w:rPr>
              <w:t>внутрироссийские</w:t>
            </w:r>
            <w:proofErr w:type="spellEnd"/>
            <w:r w:rsidRPr="0002447F">
              <w:rPr>
                <w:sz w:val="21"/>
                <w:szCs w:val="21"/>
              </w:rPr>
              <w:t xml:space="preserve"> и зарубежные командировки, командировки для работников с тяжелыми, вредными и опасными условиями труда)</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 (2) ЭПК</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связи с обучением, дежурствах, краткосрочных </w:t>
            </w:r>
            <w:proofErr w:type="spellStart"/>
            <w:r w:rsidRPr="0002447F">
              <w:rPr>
                <w:sz w:val="21"/>
                <w:szCs w:val="21"/>
              </w:rPr>
              <w:t>внутрироссийских</w:t>
            </w:r>
            <w:proofErr w:type="spellEnd"/>
            <w:r w:rsidRPr="0002447F">
              <w:rPr>
                <w:sz w:val="21"/>
                <w:szCs w:val="21"/>
              </w:rPr>
              <w:t xml:space="preserve"> и зарубежных командировках - 5 л.</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 по административно-хозяйственным вопросам</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Проекты приказов, распоряжений; документы к ним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Документы (справки, доклады, отчеты, переписка) о выполнении приказов, </w:t>
            </w:r>
            <w:r w:rsidRPr="0002447F">
              <w:rPr>
                <w:sz w:val="21"/>
                <w:szCs w:val="21"/>
              </w:rPr>
              <w:lastRenderedPageBreak/>
              <w:t>распоряжений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22</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(постановления, решения, рекомендации, резолюции, протоколы, стенограммы) международных, всероссийских, региональных, межведомственных, ведомственных, отраслевых съездов, конгрессов, конференций, "круглых столов", совещаний, юбилейных дат, торжественных приемов, встреч:</w:t>
            </w:r>
            <w:proofErr w:type="gramEnd"/>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Относящиеся к деятельности организации - пост.</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проведения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 (1)</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(отчеты, доклады, обзоры) о реализации решений съездов, конгрессов, конференций, совещаний</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реализации решений съездов, конгрессов, конференций, совещаний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25</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Стандарты качества предоставляемых (бюджетных) услуг:</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разработке и утверждении стандартов качества предоставляемых услуг</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27</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Правила, инструкции, регламенты:</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и/или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28</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Рекомендации:</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и/или утверждения (согласования)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 xml:space="preserve">Проекты правил, инструкций, регламентов; документы (заключения, предложения, справки, докладные </w:t>
            </w:r>
            <w:r w:rsidRPr="0002447F">
              <w:rPr>
                <w:sz w:val="21"/>
                <w:szCs w:val="21"/>
              </w:rPr>
              <w:lastRenderedPageBreak/>
              <w:t>записки, переписка) по их разработке</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30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Проекты рекомендаций; документы (заключения, предложения, справки, докладные записки, переписка) по их разработке</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по применению правил, инструкций, регламентов, рекомендаций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с государственными органами Российской Федерации, государственными органами субъектов Российской Федерации, органами местного самоуправления по основным (профильным) направлениям деятельности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с вышестоящей организацией по основным (профильным) направлениям деятельности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с подведомственными (подчиненными) организациями по основным (профильным) направлениям деятельности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с другими организациями по основным (профильным) направлениям деятельности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848" w:type="dxa"/>
            <w:shd w:val="clear" w:color="auto" w:fill="FFFFFF"/>
            <w:vAlign w:val="center"/>
            <w:hideMark/>
          </w:tcPr>
          <w:p w:rsidR="0002447F" w:rsidRPr="0002447F" w:rsidRDefault="0002447F" w:rsidP="0002447F">
            <w:pPr>
              <w:rPr>
                <w:sz w:val="2"/>
                <w:szCs w:val="15"/>
              </w:rPr>
            </w:pPr>
          </w:p>
        </w:tc>
        <w:tc>
          <w:tcPr>
            <w:tcW w:w="2772" w:type="dxa"/>
            <w:shd w:val="clear" w:color="auto" w:fill="FFFFFF"/>
            <w:vAlign w:val="center"/>
            <w:hideMark/>
          </w:tcPr>
          <w:p w:rsidR="0002447F" w:rsidRPr="0002447F" w:rsidRDefault="0002447F" w:rsidP="0002447F">
            <w:pPr>
              <w:rPr>
                <w:sz w:val="2"/>
                <w:szCs w:val="15"/>
              </w:rPr>
            </w:pPr>
          </w:p>
        </w:tc>
      </w:tr>
      <w:tr w:rsidR="0002447F" w:rsidRPr="0002447F" w:rsidTr="0002447F">
        <w:tc>
          <w:tcPr>
            <w:tcW w:w="10349" w:type="dxa"/>
            <w:gridSpan w:val="4"/>
            <w:tcBorders>
              <w:top w:val="nil"/>
              <w:left w:val="nil"/>
              <w:bottom w:val="single" w:sz="6" w:space="0" w:color="000000"/>
              <w:right w:val="nil"/>
            </w:tcBorders>
            <w:shd w:val="clear" w:color="auto" w:fill="FFFFFF"/>
            <w:tcMar>
              <w:top w:w="15" w:type="dxa"/>
              <w:left w:w="149" w:type="dxa"/>
              <w:bottom w:w="15" w:type="dxa"/>
              <w:right w:w="149" w:type="dxa"/>
            </w:tcMar>
            <w:hideMark/>
          </w:tcPr>
          <w:p w:rsidR="0002447F" w:rsidRPr="0002447F" w:rsidRDefault="0002447F" w:rsidP="0002447F">
            <w:pPr>
              <w:spacing w:before="24" w:after="240" w:line="330" w:lineRule="atLeast"/>
              <w:jc w:val="center"/>
              <w:rPr>
                <w:b/>
                <w:bCs/>
                <w:color w:val="000000"/>
              </w:rPr>
            </w:pPr>
            <w:r w:rsidRPr="0002447F">
              <w:rPr>
                <w:b/>
                <w:bCs/>
                <w:color w:val="000000"/>
              </w:rPr>
              <w:t>1.2. Организационные основы управления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Единые Государственные реестры юридических лиц, индивидуальных предпринимателей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(заявления, копии учредительных документов, выписки из реестра, справки, решения, уведомления и др.) о государственной регистрации юридического лица, о прекращении деятельности юридического лица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15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прекращения деятельности. Решения - пост.</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Документы (заявления, решения, статусные сведения индивидуального предпринимателя: гражданство, место жительства, сведения о регистрации, паспортные данные, справки, сведения, уведомления и др.) о государственной </w:t>
            </w:r>
            <w:r w:rsidRPr="0002447F">
              <w:rPr>
                <w:sz w:val="21"/>
                <w:szCs w:val="21"/>
              </w:rPr>
              <w:lastRenderedPageBreak/>
              <w:t>регистрации физического лица в качестве индивидуального предпринимателя, о прекращении деятельности физического лица в качестве индивидуального предпринимателя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15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прекращения деятельности. Решения - пост.</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39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Свидетельства о государственной регистрации, о регистрации ликвидации юридических лиц, индивидуальных предпринимателей; уведомления на открытие филиалов, представительств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Информационные письма, извещения, уведомления о постановке на учет в соответствующих регистрирующих органах</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Единые государственные реестры; документы по их ведению (1)</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(2)</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(1) Не указанные в самостоятельных статьях Перечня.</w:t>
            </w:r>
            <w:r w:rsidRPr="0002447F">
              <w:rPr>
                <w:sz w:val="21"/>
                <w:szCs w:val="21"/>
              </w:rPr>
              <w:br/>
            </w:r>
            <w:r w:rsidRPr="0002447F">
              <w:rPr>
                <w:sz w:val="21"/>
                <w:szCs w:val="21"/>
              </w:rPr>
              <w:br/>
              <w:t>(2) Состав документов и сведений, содержащихся в реестрах, определяется законами и нормативными правовыми актами Российской Федерации.</w:t>
            </w:r>
            <w:proofErr w:type="gramEnd"/>
            <w:r w:rsidRPr="0002447F">
              <w:rPr>
                <w:sz w:val="21"/>
                <w:szCs w:val="21"/>
              </w:rPr>
              <w:t xml:space="preserve"> Хранятся в организации, исполняющей функцию ведения реестра, передаются на постоянное хранение после завершения ведения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Государственные реестры; документы по их ведению (1)</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(2)</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(1) Не указанные в самостоятельных статьях Перечня.</w:t>
            </w:r>
            <w:r w:rsidRPr="0002447F">
              <w:rPr>
                <w:sz w:val="21"/>
                <w:szCs w:val="21"/>
              </w:rPr>
              <w:br/>
            </w:r>
            <w:r w:rsidRPr="0002447F">
              <w:rPr>
                <w:sz w:val="21"/>
                <w:szCs w:val="21"/>
              </w:rPr>
              <w:br/>
              <w:t xml:space="preserve">(2) Состав документов и сведений, содержащихся в реестрах, определяется законами и нормативными правовыми актами </w:t>
            </w:r>
            <w:r w:rsidRPr="0002447F">
              <w:rPr>
                <w:sz w:val="21"/>
                <w:szCs w:val="21"/>
              </w:rPr>
              <w:lastRenderedPageBreak/>
              <w:t>Российской Федерации.</w:t>
            </w:r>
            <w:proofErr w:type="gramEnd"/>
            <w:r w:rsidRPr="0002447F">
              <w:rPr>
                <w:sz w:val="21"/>
                <w:szCs w:val="21"/>
              </w:rPr>
              <w:t xml:space="preserve"> Хранятся в организации, исполняющей функцию ведения реестра, передаются на постоянное хранение после завершения ведения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43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Опись объектов, подлежащих разграничению между Российской Федерацией и субъектом Российской Федерации, между субъектом Российской Федерации и муниципальным образованием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(описание границ, схемы, справки, переписка) по закреплению границ муниципальных образований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45</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Списки населенных пунктов:</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составления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(решения, постановления, справки, сведения, переписка) об адресах, присваиваемых вновь построенным объектам</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(доклады, положения о правопреемственности, отчеты, справки, акты, заключения) о реорганизации, переименовании организации, передаче из одной системы в другую</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реорганизации, переименовании организации, передаче из одной системы в другую</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(протоколы, заключения, уведомления, выписки из государственного реестра, решения судов, переписка) о ликвидации организации</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Полный состав видов документов указан в соответствующем законодательстве</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50</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Уставы, положения организации (типовые и индивидуальные):</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и/или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о создании (учреждении) общества, изменения и дополнения к ним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Протоколы учредительных собраний негосударственных организаций; документы (справки, акты и др.) к ним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Списки учредителей (участников) негосударственных организаций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54</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Административные регламенты государственных органов исполнительной власти Российской Федерации, государственных органов субъектов Российской Федерации, органов местного самоуправления предоставления государственных, муниципальных услуг и исполнения государственных, муниципальных функций:</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55</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Положения о структурных подразделениях организации; о филиалах, представительствах:</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56</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Положения о подразделениях (управлениях, отделах, секторах) в составе структурных подразделений:</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57</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Положения о коллегиальных, исполнительных, контрольных, научных, экспертных, методических, консультативных органах организации:</w:t>
            </w:r>
            <w:proofErr w:type="gramEnd"/>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и/или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58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Проекты уставов, положений; документы (справки, докладные записки, предложения, отзывы, переписка) по их разработке</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(протоколы, планы, отчеты, справки, переписка) рабочих групп комиссий по координации определенных видов деятельности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завершения деятельности рабочих групп</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Доверенности, выданные на осуществление отдельных видов деятельности филиалам, представительствам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доверенности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Доверенности, выданные руководителем организации, на представление интересов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(перечень сведений, положения и др.) по установлению режима коммерческой, служебной, профессиональной тайны в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(протоколы, эскизы, описания, заявки, уведомления, решения, переписка) о разработке и регистрации символики организации</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64</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Структуры и схемы организации управления; пояснительные записки к ним:</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Проекты структур и схем организации управления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разработке структур и схем организации управления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утверждения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(планы, обоснования, расчеты) о совершенствовании аппарата управления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Социально-экономический паспорт административно-территориальной единицы,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Технико-экономический паспорт </w:t>
            </w:r>
            <w:r w:rsidRPr="0002447F">
              <w:rPr>
                <w:sz w:val="21"/>
                <w:szCs w:val="21"/>
              </w:rPr>
              <w:lastRenderedPageBreak/>
              <w:t>предприятия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10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70</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Списки, перечни организаций, учреждений, предприятий ведомства:</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71</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Штатные расписания организации, изменения к ним:</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и/или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Проекты штатных расписаний; документы (справки, предложения, заключения) по их разработке и изменению</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по разработке и изменению штатных расписаний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утверждения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Штатные расстановки (штатно-списочный состав работников)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75</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Номенклатура должностей:</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замены новой</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Расчеты лимита должностей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77</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Положения, инструкции о правах и обязанностях должностных лиц (типовые):</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Индивидуальные работников - 75 л.</w:t>
            </w:r>
            <w:r w:rsidRPr="0002447F">
              <w:rPr>
                <w:sz w:val="21"/>
                <w:szCs w:val="21"/>
              </w:rPr>
              <w:br/>
            </w:r>
            <w:r w:rsidRPr="0002447F">
              <w:rPr>
                <w:sz w:val="21"/>
                <w:szCs w:val="21"/>
              </w:rPr>
              <w:br/>
              <w:t>(2) После замены</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и/или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новыми</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(2)</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о правах и обязанностях с членами коллегиальных, исполнительных и других органов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79</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Акты приема-передачи; приложения к ним, составленные при смене:</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смены </w:t>
            </w:r>
            <w:proofErr w:type="gramStart"/>
            <w:r w:rsidRPr="0002447F">
              <w:rPr>
                <w:sz w:val="21"/>
                <w:szCs w:val="21"/>
              </w:rPr>
              <w:t>должностного</w:t>
            </w:r>
            <w:proofErr w:type="gramEnd"/>
            <w:r w:rsidRPr="0002447F">
              <w:rPr>
                <w:sz w:val="21"/>
                <w:szCs w:val="21"/>
              </w:rPr>
              <w:t>, ответственного и</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руководителя организации</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материально ответственного лица</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б) должностных, ответственных и </w:t>
            </w:r>
            <w:r w:rsidRPr="0002447F">
              <w:rPr>
                <w:sz w:val="21"/>
                <w:szCs w:val="21"/>
              </w:rPr>
              <w:lastRenderedPageBreak/>
              <w:t>материально ответственных лиц организации</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5 л. (1)</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80</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Должностные регламенты (типовые) государственных и муниципальных служащих:</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Индивидуальные работников - 75 л.</w:t>
            </w:r>
            <w:r w:rsidRPr="0002447F">
              <w:rPr>
                <w:sz w:val="21"/>
                <w:szCs w:val="21"/>
              </w:rPr>
              <w:br/>
            </w:r>
            <w:r w:rsidRPr="0002447F">
              <w:rPr>
                <w:sz w:val="21"/>
                <w:szCs w:val="21"/>
              </w:rPr>
              <w:br/>
              <w:t>(2) После замены</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новыми</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(2)</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81</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Кодексы профессиональной этики:</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и/или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Отчеты о соблюдении кодексов профессиональной этики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(информации, справки, сводки, сведения, докладные записки) по основной отраслевой (профильной) деятельности организации</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по организационным вопросам деятельности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(отчуждения исключительных прав, лицензионные) о передаче прав на результат интеллектуальной деятельности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(аналитические обзоры, доклады) об основной (профильной) деятельности, представляемые в органы государственной власти, органы местного самоуправления, вышестоящие организации</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 оперативн</w:t>
            </w:r>
            <w:proofErr w:type="gramStart"/>
            <w:r w:rsidRPr="0002447F">
              <w:rPr>
                <w:sz w:val="21"/>
                <w:szCs w:val="21"/>
              </w:rPr>
              <w:t>о-</w:t>
            </w:r>
            <w:proofErr w:type="gramEnd"/>
            <w:r w:rsidRPr="0002447F">
              <w:rPr>
                <w:sz w:val="21"/>
                <w:szCs w:val="21"/>
              </w:rPr>
              <w:br/>
              <w:t>хозяйственным вопросам - 5 л.</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(доклады, обзоры, сводки, докладные, служебные записки, справки), представляемые структурными подразделениями руководству организации</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(служебные записки, справки, сведения) работников структурных подразделений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 xml:space="preserve">Документы (справки, докладные, </w:t>
            </w:r>
            <w:r w:rsidRPr="0002447F">
              <w:rPr>
                <w:sz w:val="21"/>
                <w:szCs w:val="21"/>
              </w:rPr>
              <w:lastRenderedPageBreak/>
              <w:t>служебные записки, перечни вопросов, рассмотренных коллегиальными и исполнительными органами, планы, проспекты, повестки заседаний, предложения к повестке дня собрания акционеров, оперативные сводки, переписка) об административно-организационной деятельности</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90</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 xml:space="preserve">Документы (повестки, извещения, приглашения, рекламные проспекты, поздравительные адреса, тематические фотоальбомы, </w:t>
            </w:r>
            <w:proofErr w:type="spellStart"/>
            <w:r w:rsidRPr="0002447F">
              <w:rPr>
                <w:sz w:val="21"/>
                <w:szCs w:val="21"/>
              </w:rPr>
              <w:t>фонодокументы</w:t>
            </w:r>
            <w:proofErr w:type="spellEnd"/>
            <w:r w:rsidRPr="0002447F">
              <w:rPr>
                <w:sz w:val="21"/>
                <w:szCs w:val="21"/>
              </w:rPr>
              <w:t xml:space="preserve">, </w:t>
            </w:r>
            <w:proofErr w:type="spellStart"/>
            <w:r w:rsidRPr="0002447F">
              <w:rPr>
                <w:sz w:val="21"/>
                <w:szCs w:val="21"/>
              </w:rPr>
              <w:t>видеодокументы</w:t>
            </w:r>
            <w:proofErr w:type="spellEnd"/>
            <w:r w:rsidRPr="0002447F">
              <w:rPr>
                <w:sz w:val="21"/>
                <w:szCs w:val="21"/>
              </w:rPr>
              <w:t>) об организации и проведении съездов, конгрессов, конференций, "круглых" столов, совещаний, юбилейных дат, торжественных приемов, встреч:</w:t>
            </w:r>
            <w:proofErr w:type="gramEnd"/>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проведения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Переписка об организации и проведении съездов, конгрессов, конференций, "круглых" столов, совещаний, юбилейных дат, торжественных приемов, встреч</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92</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(положения, программы, справки, отчеты, протоколы, стенограммы, решения о вручении дипломов (1), грамот (1), удостоверений (1) к наградам) о проведении конкурсов и смотров (профессионального мастерства, творческих, научных, общественных):</w:t>
            </w:r>
            <w:proofErr w:type="gramEnd"/>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Дипломы, грамоты, удостоверения к наградам - пост</w:t>
            </w:r>
            <w:proofErr w:type="gramStart"/>
            <w:r w:rsidRPr="0002447F">
              <w:rPr>
                <w:sz w:val="21"/>
                <w:szCs w:val="21"/>
              </w:rPr>
              <w:t>.</w:t>
            </w:r>
            <w:proofErr w:type="gramEnd"/>
            <w:r w:rsidRPr="0002447F">
              <w:rPr>
                <w:sz w:val="21"/>
                <w:szCs w:val="21"/>
              </w:rPr>
              <w:t xml:space="preserve"> </w:t>
            </w:r>
            <w:proofErr w:type="gramStart"/>
            <w:r w:rsidRPr="0002447F">
              <w:rPr>
                <w:sz w:val="21"/>
                <w:szCs w:val="21"/>
              </w:rPr>
              <w:t>в</w:t>
            </w:r>
            <w:proofErr w:type="gramEnd"/>
            <w:r w:rsidRPr="0002447F">
              <w:rPr>
                <w:sz w:val="21"/>
                <w:szCs w:val="21"/>
              </w:rPr>
              <w:t xml:space="preserve"> награжденных организациях</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проведения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проведении конкурсов и смотров (профессионального мастерства, творческих, научных, общественных)</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 xml:space="preserve">Документы (программы, доклады, выступления, сообщения) съездов, конгрессов, конференций, "круглых </w:t>
            </w:r>
            <w:r w:rsidRPr="0002447F">
              <w:rPr>
                <w:sz w:val="21"/>
                <w:szCs w:val="21"/>
              </w:rPr>
              <w:lastRenderedPageBreak/>
              <w:t>столов", совещаний, приемов, встреч</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95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Документы (исторические и тематические справки, обзоры, подборки публикаций в средствах массовой информации, </w:t>
            </w:r>
            <w:proofErr w:type="spellStart"/>
            <w:r w:rsidRPr="0002447F">
              <w:rPr>
                <w:sz w:val="21"/>
                <w:szCs w:val="21"/>
              </w:rPr>
              <w:t>фотофонодокументы</w:t>
            </w:r>
            <w:proofErr w:type="spellEnd"/>
            <w:r w:rsidRPr="0002447F">
              <w:rPr>
                <w:sz w:val="21"/>
                <w:szCs w:val="21"/>
              </w:rPr>
              <w:t xml:space="preserve">, </w:t>
            </w:r>
            <w:proofErr w:type="spellStart"/>
            <w:r w:rsidRPr="0002447F">
              <w:rPr>
                <w:sz w:val="21"/>
                <w:szCs w:val="21"/>
              </w:rPr>
              <w:t>видеодокументы</w:t>
            </w:r>
            <w:proofErr w:type="spellEnd"/>
            <w:r w:rsidRPr="0002447F">
              <w:rPr>
                <w:sz w:val="21"/>
                <w:szCs w:val="21"/>
              </w:rPr>
              <w:t>) по истории организац</w:t>
            </w:r>
            <w:proofErr w:type="gramStart"/>
            <w:r w:rsidRPr="0002447F">
              <w:rPr>
                <w:sz w:val="21"/>
                <w:szCs w:val="21"/>
              </w:rPr>
              <w:t>ии и ее</w:t>
            </w:r>
            <w:proofErr w:type="gramEnd"/>
            <w:r w:rsidRPr="0002447F">
              <w:rPr>
                <w:sz w:val="21"/>
                <w:szCs w:val="21"/>
              </w:rPr>
              <w:t xml:space="preserve"> подразделений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(заявления, копии учредительных документов, свидетельств, копии документов, подтверждающих возможность осуществления определенного вида деятельности, копии платежных документов, опись представленных документов, протоколы, решения, уведомления, документ, подтверждающий наличие лицензии, копии актов проверок) (1) по лицензированию</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(2)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Виды документов по отдельным сферам деятельности указаны в соответствующем законодательстве</w:t>
            </w:r>
            <w:r w:rsidRPr="0002447F">
              <w:rPr>
                <w:sz w:val="21"/>
                <w:szCs w:val="21"/>
              </w:rPr>
              <w:br/>
            </w:r>
            <w:r w:rsidRPr="0002447F">
              <w:rPr>
                <w:sz w:val="21"/>
                <w:szCs w:val="21"/>
              </w:rPr>
              <w:br/>
              <w:t>(2) После прекращения действия лицензии.</w:t>
            </w:r>
            <w:r w:rsidRPr="0002447F">
              <w:rPr>
                <w:sz w:val="21"/>
                <w:szCs w:val="21"/>
              </w:rPr>
              <w:br/>
            </w:r>
            <w:r w:rsidRPr="0002447F">
              <w:rPr>
                <w:sz w:val="21"/>
                <w:szCs w:val="21"/>
              </w:rPr>
              <w:br/>
              <w:t>Протоколы, решения, документы, подтверждающие наличие лицензии, - пост.</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Лицензии, их дубликаты, заверенные копии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Сводные реестры лицензий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Состав документов и сведений, содержащихся в реестрах, определяется законами и нормативными правовыми актами Российской Федерации. Хранятся в организации, исполняющей функцию ведения реестра, передаются на постоянное хранение после завершения ведения</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99</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Реестр лицензий</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Состав документов и сведений, содержащихся в реестре, определяется законами и нормативными </w:t>
            </w:r>
            <w:r w:rsidRPr="0002447F">
              <w:rPr>
                <w:sz w:val="21"/>
                <w:szCs w:val="21"/>
              </w:rPr>
              <w:lastRenderedPageBreak/>
              <w:t>правовыми актами Российской Федерации. Хранится в организации, исполняющей функцию ведения реестра, передается на постоянное хранение после завершения ведения</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100</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Положения о лицензировании отдельных видов деятельности:</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101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регистрации выдачи лицензий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102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по вопросам лицензирования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103</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Перечни видов лицензируемой деятельности:</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104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(заявления, справки, выписки из реестров, копии учредительных документов, документы о проверке соответствия определенному виду деятельности, копии лицензий, представления, протоколы, решения, экспертные заключения, отчеты, акты) по аттестации, аккредитации</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прекращения аккредитации. Протоколы, решения - пост.</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105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Свидетельства о государственной аккредитации, аттестации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106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Реестры аттестатов, свидетельств об аккредитации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Состав документов и сведений, содержащихся в реестрах, определяется законами и нормативными правовыми актами Российской Федерации. Хранятся в организации, исполняющей функцию ведения реестра, </w:t>
            </w:r>
            <w:r w:rsidRPr="0002447F">
              <w:rPr>
                <w:sz w:val="21"/>
                <w:szCs w:val="21"/>
              </w:rPr>
              <w:lastRenderedPageBreak/>
              <w:t>передаются на постоянное хранение после завершения ведения</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107</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Положения об аккредитации организаций, осуществляющих аттестацию организаций:</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108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книги регистрации выдачи аттестатов, свидетельств об аккредитации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109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по вопросам аттестации, аккредитации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110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(декларации о соответствии, изображение знака соответствия, уведомления, доказательные материалы, протоколы исследований, испытаний, экспертные заключения, решения) по сертификации</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10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У заявителя - 3 г. ЭПК после истечения срока действия сертификата. Протоколы, решения - пост.</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111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Сертификаты соответствия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У заявителя - 3 г. ЭПК после истечения срока действия сертификата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112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Единый реестр зарегистрированных систем добровольной сертификации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Состав документов и сведений, содержащихся в реестре, определяется законами и нормативными правовыми актами Российской Федерации. Хранится в организации, исполняющей функцию ведения реестра, передается на постоянное хранение после завершения ведения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11З</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Единый реестр деклараций о соответствии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Состав документов и сведений, содержащихся в реестре, определяется </w:t>
            </w:r>
            <w:r w:rsidRPr="0002447F">
              <w:rPr>
                <w:sz w:val="21"/>
                <w:szCs w:val="21"/>
              </w:rPr>
              <w:lastRenderedPageBreak/>
              <w:t>законами и нормативными правовыми актами Российской Федерации. Хранится в организации, исполняющей функцию ведения реестра, передается на постоянное хранение после завершения ведения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114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добровольного подтверждения соответствия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10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115</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Перечень объектов, подлежащих сертификации:</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замены новым</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116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Реестр выданных сертификатов соответствия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Состав документов и сведений, содержащихся в реестре, определяется законами и нормативными правовыми актами Российской Федерации. Хранится в организации, исполняющей функцию ведения реестра, передается на постоянное хранение после завершения ведения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117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по вопросам сертификации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118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государственной регистрации прав на недвижимое имущество и сделок с ним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119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Генеральные доверенности на право управления имуществом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120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Документы (акты, протоколы, справки, заключения) по подтверждению имущественного правопреемства </w:t>
            </w:r>
            <w:r w:rsidRPr="0002447F">
              <w:rPr>
                <w:sz w:val="21"/>
                <w:szCs w:val="21"/>
              </w:rPr>
              <w:lastRenderedPageBreak/>
              <w:t>юридических лиц (организаций)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121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подтверждении имущественного правопреемства юридических лиц (организаций)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122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(акты, решения) о передаче имущества в доверительное управление доверительному управляющему</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123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доверительного управления имуществом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124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(акты, решения) о передаче собственником имущества в оперативное управление, хозяйственное ведение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125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контракты, свидетельства на право оперативного управления, хозяйственного ведения имуществом (нежилым фондом)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126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(акты инвентаризации имущества, бухгалтерские балансы, перечни долгов предприятия и др.) о продаже имущественных комплексов (предприятий, зданий, сооружений) юридическим лицам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127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передаче имущества в доверительное управление доверительному управляющему</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10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128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передаче собственником имущества в оперативное управление, хозяйственное ведение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10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129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продаже юридическим лицам имущественных комплексов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130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(программы, переписка, справки) по государственному мониторингу земель</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131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(ходатайства, выписки из земельного кадастра, копии постановлений глав администраций, губернаторов и др.) о переводе земельных участков из одной категории в другую</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132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Заключения о возможности выкупа </w:t>
            </w:r>
            <w:r w:rsidRPr="0002447F">
              <w:rPr>
                <w:sz w:val="21"/>
                <w:szCs w:val="21"/>
              </w:rPr>
              <w:lastRenderedPageBreak/>
              <w:t>земельных участков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133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(постановления, распоряжения, схемы, планы и др.) по оформлению земельных участков в собственность</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134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по земельным вопросам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135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Перечень (список) землепользователей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136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spellStart"/>
            <w:r w:rsidRPr="0002447F">
              <w:rPr>
                <w:sz w:val="21"/>
                <w:szCs w:val="21"/>
              </w:rPr>
              <w:t>Похозяйственные</w:t>
            </w:r>
            <w:proofErr w:type="spellEnd"/>
            <w:r w:rsidRPr="0002447F">
              <w:rPr>
                <w:sz w:val="21"/>
                <w:szCs w:val="21"/>
              </w:rPr>
              <w:t xml:space="preserve"> книги и алфавитные книги хозяйств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137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(информации, сведения, отчеты, переписка и др.) об изъятии земельных участков, территорий для государственных, муниципальных нужд</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138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(постановления, перечни имущества, акты, расчеты, выписки из реестра, переписка) об отчуждении (изъятии) недвижимого имущества для государственных, муниципальных нужд</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139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(жалобы, судебные иски, переписка) по опротестованию собственником решений по отчуждению (изъятию, реквизиции) его имущества</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вынесения окончательного решения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140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(постановления, решения, протоколы, уставы, планы, балансы, акты, договоры, контракты, свидетельства и др.) о приватизации</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Полный состав видов документов указан в соответствующем законодательстве</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141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Программы, планы приватизации государственного и муниципального имущества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Присланные для сведения - до минования надобности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142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Перечни, акты инвентаризации подлежащего приватизации имущественного комплекса государственного или муниципального предприятия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143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Перечень объектов, не подлежащих приватизации в составе имущественного комплекса государственного или муниципального предприятия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144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Предложения государственных и муниципальных организаций </w:t>
            </w:r>
            <w:r w:rsidRPr="0002447F">
              <w:rPr>
                <w:sz w:val="21"/>
                <w:szCs w:val="21"/>
              </w:rPr>
              <w:lastRenderedPageBreak/>
              <w:t>(предприятий) о приватизации своего имущества в текущем году с обоснованием и расчетами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145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 регистрации дел по приватизации предприятий, организаций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146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Информации о результатах приватизации федерального имущества, имущества субъекта Российской Федерации, муниципального имущества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10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147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по вопросам приватизации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148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Реестры акционеров, выписки из реестров акционеров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Состав документов и сведений, содержащихся в реестрах, определяется законами и нормативными правовыми актами Российской Федерации. Хранятся в организации, исполняющей функцию ведения реестра, передаются на постоянное хранение после завершения ведения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149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Реестры владельцев ценных бумаг</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Состав документов и сведений, содержащихся в реестрах, определяется законами и нормативными правовыми актами Российской Федерации. Хранятся в организации, исполняющей функцию ведения реестра, передаются на постоянное хранение после завершения ведения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150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Списки </w:t>
            </w:r>
            <w:proofErr w:type="spellStart"/>
            <w:r w:rsidRPr="0002447F">
              <w:rPr>
                <w:sz w:val="21"/>
                <w:szCs w:val="21"/>
              </w:rPr>
              <w:t>аффилированных</w:t>
            </w:r>
            <w:proofErr w:type="spellEnd"/>
            <w:r w:rsidRPr="0002447F">
              <w:rPr>
                <w:sz w:val="21"/>
                <w:szCs w:val="21"/>
              </w:rPr>
              <w:t xml:space="preserve"> лиц</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151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Списки лиц, имеющих право на дивиденды, списки лиц, имеющих право </w:t>
            </w:r>
            <w:r w:rsidRPr="0002447F">
              <w:rPr>
                <w:sz w:val="21"/>
                <w:szCs w:val="21"/>
              </w:rPr>
              <w:lastRenderedPageBreak/>
              <w:t>на участие в общем собрании акционеров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152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Доверенности (копии доверенностей) (1) на участие в общем собрании акционеров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отсутствии подлинника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153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(сертификаты, свидетельства о регистрации акций, акты) о приеме-передаче акций (пакетов акций)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154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Добровольное предложение о приобретении более 30 процентов акций открытого общества с прилагаемыми документами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 операциям с акциями и другими ценными бумагами, находящимися в федеральной (государственной) собственности - пост</w:t>
            </w:r>
            <w:proofErr w:type="gramStart"/>
            <w:r w:rsidRPr="0002447F">
              <w:rPr>
                <w:sz w:val="21"/>
                <w:szCs w:val="21"/>
              </w:rPr>
              <w:t>.</w:t>
            </w:r>
            <w:proofErr w:type="gramEnd"/>
            <w:r w:rsidRPr="0002447F">
              <w:rPr>
                <w:sz w:val="21"/>
                <w:szCs w:val="21"/>
              </w:rPr>
              <w:t xml:space="preserve"> </w:t>
            </w:r>
            <w:proofErr w:type="gramStart"/>
            <w:r w:rsidRPr="0002447F">
              <w:rPr>
                <w:sz w:val="21"/>
                <w:szCs w:val="21"/>
              </w:rPr>
              <w:t>в</w:t>
            </w:r>
            <w:proofErr w:type="gramEnd"/>
            <w:r w:rsidRPr="0002447F">
              <w:rPr>
                <w:sz w:val="21"/>
                <w:szCs w:val="21"/>
              </w:rPr>
              <w:t xml:space="preserve"> составе комплексных дел по реализации федеральной (государственной) собственности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155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Обязательное предложение о приобретении акций открытого общества, а также иных эмиссионных ценных бумаг, конвертируемых в акции открытого общества с прилагаемыми документами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 операциям с акциями и другими ценными бумагами, находящимися в федеральной (государственной) собственности - пост</w:t>
            </w:r>
            <w:proofErr w:type="gramStart"/>
            <w:r w:rsidRPr="0002447F">
              <w:rPr>
                <w:sz w:val="21"/>
                <w:szCs w:val="21"/>
              </w:rPr>
              <w:t>.</w:t>
            </w:r>
            <w:proofErr w:type="gramEnd"/>
            <w:r w:rsidRPr="0002447F">
              <w:rPr>
                <w:sz w:val="21"/>
                <w:szCs w:val="21"/>
              </w:rPr>
              <w:t xml:space="preserve"> </w:t>
            </w:r>
            <w:proofErr w:type="gramStart"/>
            <w:r w:rsidRPr="0002447F">
              <w:rPr>
                <w:sz w:val="21"/>
                <w:szCs w:val="21"/>
              </w:rPr>
              <w:t>в</w:t>
            </w:r>
            <w:proofErr w:type="gramEnd"/>
            <w:r w:rsidRPr="0002447F">
              <w:rPr>
                <w:sz w:val="21"/>
                <w:szCs w:val="21"/>
              </w:rPr>
              <w:t xml:space="preserve"> составе комплексных дел по реализации федеральной (государственной) собственности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156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Конкурирующее предложение в отношении соответствующих ценных бумаг с прилагаемыми документами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 операциям с акциями и другими ценными бумагами, находящимися в федеральной (государственной) собственности - пост</w:t>
            </w:r>
            <w:proofErr w:type="gramStart"/>
            <w:r w:rsidRPr="0002447F">
              <w:rPr>
                <w:sz w:val="21"/>
                <w:szCs w:val="21"/>
              </w:rPr>
              <w:t>.</w:t>
            </w:r>
            <w:proofErr w:type="gramEnd"/>
            <w:r w:rsidRPr="0002447F">
              <w:rPr>
                <w:sz w:val="21"/>
                <w:szCs w:val="21"/>
              </w:rPr>
              <w:t xml:space="preserve"> </w:t>
            </w:r>
            <w:proofErr w:type="gramStart"/>
            <w:r w:rsidRPr="0002447F">
              <w:rPr>
                <w:sz w:val="21"/>
                <w:szCs w:val="21"/>
              </w:rPr>
              <w:t>в</w:t>
            </w:r>
            <w:proofErr w:type="gramEnd"/>
            <w:r w:rsidRPr="0002447F">
              <w:rPr>
                <w:sz w:val="21"/>
                <w:szCs w:val="21"/>
              </w:rPr>
              <w:t xml:space="preserve"> составе комплексных дел по реализации федеральной (государственной) собственности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157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Уведомление о праве требования выкупа ценных бумаг с прилагаемыми документами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 операциям с акциями и другими ценными бумагами, находящимися в федеральной (государственной) собственности - пост</w:t>
            </w:r>
            <w:proofErr w:type="gramStart"/>
            <w:r w:rsidRPr="0002447F">
              <w:rPr>
                <w:sz w:val="21"/>
                <w:szCs w:val="21"/>
              </w:rPr>
              <w:t>.</w:t>
            </w:r>
            <w:proofErr w:type="gramEnd"/>
            <w:r w:rsidRPr="0002447F">
              <w:rPr>
                <w:sz w:val="21"/>
                <w:szCs w:val="21"/>
              </w:rPr>
              <w:t xml:space="preserve"> </w:t>
            </w:r>
            <w:proofErr w:type="gramStart"/>
            <w:r w:rsidRPr="0002447F">
              <w:rPr>
                <w:sz w:val="21"/>
                <w:szCs w:val="21"/>
              </w:rPr>
              <w:t>в</w:t>
            </w:r>
            <w:proofErr w:type="gramEnd"/>
            <w:r w:rsidRPr="0002447F">
              <w:rPr>
                <w:sz w:val="21"/>
                <w:szCs w:val="21"/>
              </w:rPr>
              <w:t xml:space="preserve"> составе комплексных дел по реализации федеральной (государственной) собственности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158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Требование о выкупе ценных бумаг с прилагаемыми документами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 операциям с акциями и другими ценными бумагами, находящимися в федеральной (государственной) собственности - пост</w:t>
            </w:r>
            <w:proofErr w:type="gramStart"/>
            <w:r w:rsidRPr="0002447F">
              <w:rPr>
                <w:sz w:val="21"/>
                <w:szCs w:val="21"/>
              </w:rPr>
              <w:t>.</w:t>
            </w:r>
            <w:proofErr w:type="gramEnd"/>
            <w:r w:rsidRPr="0002447F">
              <w:rPr>
                <w:sz w:val="21"/>
                <w:szCs w:val="21"/>
              </w:rPr>
              <w:t xml:space="preserve"> </w:t>
            </w:r>
            <w:proofErr w:type="gramStart"/>
            <w:r w:rsidRPr="0002447F">
              <w:rPr>
                <w:sz w:val="21"/>
                <w:szCs w:val="21"/>
              </w:rPr>
              <w:t>в</w:t>
            </w:r>
            <w:proofErr w:type="gramEnd"/>
            <w:r w:rsidRPr="0002447F">
              <w:rPr>
                <w:sz w:val="21"/>
                <w:szCs w:val="21"/>
              </w:rPr>
              <w:t xml:space="preserve"> составе комплексных дел по реализации федеральной (государственной) собственности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159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о продаже-покупке акций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160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Передаточные распоряжения, подтверждающие передачу пакета акций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161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книги учета работы с акциями и выдачи выписок из реестра акционеров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162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Положения о долевой собственности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163</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Отчеты эмитента:</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отсутствии отчета за 2 квартал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за 1 квартал финансового (отчетного) года</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за 2-4 кварталы финансового (отчетного) года</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164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(подписные листы, заявки на приобретение акций, листы подтверждения, карточки учета доходов акционеров и др.) по акционированию</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165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Решения о выпуске (дополнительном </w:t>
            </w:r>
            <w:r w:rsidRPr="0002447F">
              <w:rPr>
                <w:sz w:val="21"/>
                <w:szCs w:val="21"/>
              </w:rPr>
              <w:lastRenderedPageBreak/>
              <w:t>выпуске) ценных бумаг, проспекты (проспекты эмиссии) ценных бумаг, изменения и/или дополнения в решения о выпуске (дополнительном выпуске) ценных бумаг, отчеты об итогах выпуска (дополнительного выпуска) ценных бумаг, зарегистрированные в установленном порядке регистрирующими органами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166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Сообщения, содержащие информацию, подлежащую раскрытию на рынке ценных бумаг</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В случае возникновения споров, разногласий, возбуждения уголовных дел и судебных разбирательств - сохраняется до выяснения окончательного решения</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167</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Отчеты профессиональных участников рынка ценных бумаг (010 "О внесении изменений в сведения об организации"; 050 "Об участии в судебных процессах, ответчиком в которых выступила организация"):</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составления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по месту представления</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168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Документы (заявления должника, кредиторов, уполномоченного органа и документы к ним; отзыв должника на заявления о признании банкротом; уведомления; заключения о стоимости имущества, акты инвентаризации имущества; списки кредиторов; протоколы собраний кредиторов, комитетов кредиторов и документы к ним; решения; определения арбитражного суда; планы финансового оздоровления и графики погашения задолженности; планы внешнего управления; реестр требований кредиторов; договор с </w:t>
            </w:r>
            <w:proofErr w:type="spellStart"/>
            <w:r w:rsidRPr="0002447F">
              <w:rPr>
                <w:sz w:val="21"/>
                <w:szCs w:val="21"/>
              </w:rPr>
              <w:t>реестродержателем</w:t>
            </w:r>
            <w:proofErr w:type="spellEnd"/>
            <w:r w:rsidRPr="0002447F">
              <w:rPr>
                <w:sz w:val="21"/>
                <w:szCs w:val="21"/>
              </w:rPr>
              <w:t xml:space="preserve">; договор страхования </w:t>
            </w:r>
            <w:r w:rsidRPr="0002447F">
              <w:rPr>
                <w:sz w:val="21"/>
                <w:szCs w:val="21"/>
              </w:rPr>
              <w:lastRenderedPageBreak/>
              <w:t>ответственности на случай причинения ущерба лицам, участвующим в деле о банкротстве; отчеты организации-должника о погашении задолженности; мировые соглашения; переписка и др.) о банкротстве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Полный состав видов документов указан в соответствующем законодательстве. По завершении работы документы передаются в фонде ликвидированной организации в соответствующий государственный, муниципальный архив</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169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Единый государственный реестр </w:t>
            </w:r>
            <w:proofErr w:type="spellStart"/>
            <w:r w:rsidRPr="0002447F">
              <w:rPr>
                <w:sz w:val="21"/>
                <w:szCs w:val="21"/>
              </w:rPr>
              <w:t>саморегулируемых</w:t>
            </w:r>
            <w:proofErr w:type="spellEnd"/>
            <w:r w:rsidRPr="0002447F">
              <w:rPr>
                <w:sz w:val="21"/>
                <w:szCs w:val="21"/>
              </w:rPr>
              <w:t xml:space="preserve"> организаций арбитражных управляющих</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Состав документов и сведений, содержащихся в реестре, определяется законами и нормативными правовыми актами Российской Федерации. Хранится в организации, исполняющей функцию ведения реестра, передается на постоянное хранение после завершения ведения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170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Документы (заявления, копии учредительных документов, свидетельств, дипломов, трудовых книжек, справки) об организации деятельности </w:t>
            </w:r>
            <w:proofErr w:type="spellStart"/>
            <w:r w:rsidRPr="0002447F">
              <w:rPr>
                <w:sz w:val="21"/>
                <w:szCs w:val="21"/>
              </w:rPr>
              <w:t>саморегулируемых</w:t>
            </w:r>
            <w:proofErr w:type="spellEnd"/>
            <w:r w:rsidRPr="0002447F">
              <w:rPr>
                <w:sz w:val="21"/>
                <w:szCs w:val="21"/>
              </w:rPr>
              <w:t xml:space="preserve"> организаций арбитражных управляющих</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15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прекращения деятельности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171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Отчеты арбитражных управляющих (временного управляющего, внешнего управляющего, конкурсного или административного управляющего); документы к ним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172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(распоряжения, заявки, планы продаж, списки, договоры купли-продажи, отчеты независимых оценщиков, переписка) о продаже имущества организации-должника</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Движимого имущества (мебель, автотранспорт, оргтехника и др.) - 5 л. ЭПК.</w:t>
            </w:r>
          </w:p>
        </w:tc>
      </w:tr>
    </w:tbl>
    <w:p w:rsidR="0002447F" w:rsidRPr="0002447F" w:rsidRDefault="0002447F" w:rsidP="0002447F">
      <w:pPr>
        <w:spacing w:line="270" w:lineRule="atLeast"/>
        <w:rPr>
          <w:rFonts w:ascii="Arial" w:hAnsi="Arial" w:cs="Arial"/>
          <w:vanish/>
          <w:color w:val="000000"/>
        </w:rPr>
      </w:pPr>
    </w:p>
    <w:tbl>
      <w:tblPr>
        <w:tblW w:w="0" w:type="auto"/>
        <w:shd w:val="clear" w:color="auto" w:fill="FFFFFF"/>
        <w:tblCellMar>
          <w:top w:w="15" w:type="dxa"/>
          <w:left w:w="15" w:type="dxa"/>
          <w:bottom w:w="15" w:type="dxa"/>
          <w:right w:w="15" w:type="dxa"/>
        </w:tblCellMar>
        <w:tblLook w:val="04A0"/>
      </w:tblPr>
      <w:tblGrid>
        <w:gridCol w:w="1013"/>
        <w:gridCol w:w="4113"/>
        <w:gridCol w:w="1645"/>
        <w:gridCol w:w="2614"/>
      </w:tblGrid>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848" w:type="dxa"/>
            <w:shd w:val="clear" w:color="auto" w:fill="FFFFFF"/>
            <w:vAlign w:val="center"/>
            <w:hideMark/>
          </w:tcPr>
          <w:p w:rsidR="0002447F" w:rsidRPr="0002447F" w:rsidRDefault="0002447F" w:rsidP="0002447F">
            <w:pPr>
              <w:rPr>
                <w:sz w:val="2"/>
                <w:szCs w:val="15"/>
              </w:rPr>
            </w:pPr>
          </w:p>
        </w:tc>
        <w:tc>
          <w:tcPr>
            <w:tcW w:w="2772" w:type="dxa"/>
            <w:shd w:val="clear" w:color="auto" w:fill="FFFFFF"/>
            <w:vAlign w:val="center"/>
            <w:hideMark/>
          </w:tcPr>
          <w:p w:rsidR="0002447F" w:rsidRPr="0002447F" w:rsidRDefault="0002447F" w:rsidP="0002447F">
            <w:pPr>
              <w:rPr>
                <w:sz w:val="2"/>
                <w:szCs w:val="15"/>
              </w:rPr>
            </w:pPr>
          </w:p>
        </w:tc>
      </w:tr>
      <w:tr w:rsidR="0002447F" w:rsidRPr="0002447F" w:rsidTr="0002447F">
        <w:tc>
          <w:tcPr>
            <w:tcW w:w="10349" w:type="dxa"/>
            <w:gridSpan w:val="4"/>
            <w:tcBorders>
              <w:top w:val="nil"/>
              <w:left w:val="nil"/>
              <w:bottom w:val="single" w:sz="6" w:space="0" w:color="000000"/>
              <w:right w:val="nil"/>
            </w:tcBorders>
            <w:shd w:val="clear" w:color="auto" w:fill="FFFFFF"/>
            <w:tcMar>
              <w:top w:w="15" w:type="dxa"/>
              <w:left w:w="149" w:type="dxa"/>
              <w:bottom w:w="15" w:type="dxa"/>
              <w:right w:w="149" w:type="dxa"/>
            </w:tcMar>
            <w:hideMark/>
          </w:tcPr>
          <w:p w:rsidR="0002447F" w:rsidRPr="0002447F" w:rsidRDefault="0002447F" w:rsidP="0002447F">
            <w:pPr>
              <w:spacing w:before="24" w:after="240" w:line="330" w:lineRule="atLeast"/>
              <w:jc w:val="center"/>
              <w:rPr>
                <w:b/>
                <w:bCs/>
                <w:color w:val="000000"/>
              </w:rPr>
            </w:pPr>
            <w:r w:rsidRPr="0002447F">
              <w:rPr>
                <w:b/>
                <w:bCs/>
                <w:color w:val="000000"/>
              </w:rPr>
              <w:t>1.3. Контроль</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173</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 xml:space="preserve">Документы (доклады, справки, отчеты, акты, заключения, представления, предписания, докладные записки) </w:t>
            </w:r>
            <w:r w:rsidRPr="0002447F">
              <w:rPr>
                <w:sz w:val="21"/>
                <w:szCs w:val="21"/>
              </w:rPr>
              <w:lastRenderedPageBreak/>
              <w:t>проверок организации:</w:t>
            </w:r>
            <w:r w:rsidRPr="0002447F">
              <w:rPr>
                <w:sz w:val="21"/>
                <w:szCs w:val="21"/>
              </w:rPr>
              <w:br/>
              <w:t>     </w:t>
            </w:r>
            <w:proofErr w:type="gramEnd"/>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Для внутренних проверок организации - 5 л. ЭПК.</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а) </w:t>
            </w:r>
            <w:proofErr w:type="gramStart"/>
            <w:r w:rsidRPr="0002447F">
              <w:rPr>
                <w:sz w:val="21"/>
                <w:szCs w:val="21"/>
              </w:rPr>
              <w:t>комплексных</w:t>
            </w:r>
            <w:proofErr w:type="gramEnd"/>
            <w:r w:rsidRPr="0002447F">
              <w:rPr>
                <w:sz w:val="21"/>
                <w:szCs w:val="21"/>
              </w:rPr>
              <w:t>, тематических (по основным (профильным) для данной организации направлениям деятельности)</w:t>
            </w:r>
            <w:r w:rsidRPr="0002447F">
              <w:rPr>
                <w:sz w:val="21"/>
                <w:szCs w:val="21"/>
              </w:rPr>
              <w:br/>
              <w:t>     </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структурных подразделений организации</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174</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(акты, предписания, заключения, справки, докладные записки) ревизий организации (за исключением документов периодических бухгалтерских ревизий, предусмотренных ст.402):</w:t>
            </w:r>
            <w:proofErr w:type="gramEnd"/>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проведения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175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проведении проверок и ревизий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176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Журналы, книги учета (регистрации) проверок, ревизий, их решений, определений, предписаний, актов, заключений</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177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Журналы, книги учета (регистрации) контроля за выполнением решений, определений, предписаний, актов, заключений проверок, ревизий</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178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выполнении решений, определений, предписаний, актов, заключений проверок, ревизий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179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Протокольные поручения Государственной Думы; документы (докладные записки, справки, информации, переписка) по их выполнению</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180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Парламентские запросы, запросы и обращения членов Совета Федерации и депутатов Государственной Думы Федерального Собрания Российской Федерации; документы (обзоры, справки, переписка) по их рассмотрению</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Запросы и обращения депутатов представительных органов власти субъектов Российской Федерации, органов местного самоуправления - 5 л. </w:t>
            </w:r>
            <w:r w:rsidRPr="0002447F">
              <w:rPr>
                <w:sz w:val="21"/>
                <w:szCs w:val="21"/>
              </w:rPr>
              <w:lastRenderedPageBreak/>
              <w:t>ЭПК</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181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(обзоры, аналитические справки) о рассмотрении обращений граждан</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182</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(докладные записки, справки, сводки, информации, переписка) о состоянии работы по рассмотрению обращений граждан</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183</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Обращения граждан (предложения, заявления, жалобы, претензии и др.); документы (справки, сведения, переписка) по их рассмотрению:</w:t>
            </w:r>
            <w:proofErr w:type="gramEnd"/>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В случае неоднократного обращения - 5 л. после последнего рассмотрения</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предложения, письма творческого характера, заявления, жалобы, содержащие сведения о серьезных недостатках и злоупотреблениях, коррупции</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личного характера</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 оперативного характера</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bl>
    <w:p w:rsidR="0002447F" w:rsidRPr="0002447F" w:rsidRDefault="0002447F" w:rsidP="0002447F">
      <w:pPr>
        <w:spacing w:line="270" w:lineRule="atLeast"/>
        <w:rPr>
          <w:rFonts w:ascii="Arial" w:hAnsi="Arial" w:cs="Arial"/>
          <w:vanish/>
          <w:color w:val="000000"/>
        </w:rPr>
      </w:pPr>
    </w:p>
    <w:tbl>
      <w:tblPr>
        <w:tblW w:w="0" w:type="auto"/>
        <w:shd w:val="clear" w:color="auto" w:fill="FFFFFF"/>
        <w:tblCellMar>
          <w:top w:w="15" w:type="dxa"/>
          <w:left w:w="15" w:type="dxa"/>
          <w:bottom w:w="15" w:type="dxa"/>
          <w:right w:w="15" w:type="dxa"/>
        </w:tblCellMar>
        <w:tblLook w:val="04A0"/>
      </w:tblPr>
      <w:tblGrid>
        <w:gridCol w:w="1002"/>
        <w:gridCol w:w="4108"/>
        <w:gridCol w:w="1666"/>
        <w:gridCol w:w="2609"/>
      </w:tblGrid>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848" w:type="dxa"/>
            <w:shd w:val="clear" w:color="auto" w:fill="FFFFFF"/>
            <w:vAlign w:val="center"/>
            <w:hideMark/>
          </w:tcPr>
          <w:p w:rsidR="0002447F" w:rsidRPr="0002447F" w:rsidRDefault="0002447F" w:rsidP="0002447F">
            <w:pPr>
              <w:rPr>
                <w:sz w:val="2"/>
                <w:szCs w:val="15"/>
              </w:rPr>
            </w:pPr>
          </w:p>
        </w:tc>
        <w:tc>
          <w:tcPr>
            <w:tcW w:w="2772" w:type="dxa"/>
            <w:shd w:val="clear" w:color="auto" w:fill="FFFFFF"/>
            <w:vAlign w:val="center"/>
            <w:hideMark/>
          </w:tcPr>
          <w:p w:rsidR="0002447F" w:rsidRPr="0002447F" w:rsidRDefault="0002447F" w:rsidP="0002447F">
            <w:pPr>
              <w:rPr>
                <w:sz w:val="2"/>
                <w:szCs w:val="15"/>
              </w:rPr>
            </w:pPr>
          </w:p>
        </w:tc>
      </w:tr>
      <w:tr w:rsidR="0002447F" w:rsidRPr="0002447F" w:rsidTr="0002447F">
        <w:tc>
          <w:tcPr>
            <w:tcW w:w="10349" w:type="dxa"/>
            <w:gridSpan w:val="4"/>
            <w:tcBorders>
              <w:top w:val="nil"/>
              <w:left w:val="nil"/>
              <w:bottom w:val="single" w:sz="6" w:space="0" w:color="000000"/>
              <w:right w:val="nil"/>
            </w:tcBorders>
            <w:shd w:val="clear" w:color="auto" w:fill="FFFFFF"/>
            <w:tcMar>
              <w:top w:w="15" w:type="dxa"/>
              <w:left w:w="149" w:type="dxa"/>
              <w:bottom w:w="15" w:type="dxa"/>
              <w:right w:w="149" w:type="dxa"/>
            </w:tcMar>
            <w:hideMark/>
          </w:tcPr>
          <w:p w:rsidR="0002447F" w:rsidRPr="0002447F" w:rsidRDefault="0002447F" w:rsidP="0002447F">
            <w:pPr>
              <w:spacing w:before="24" w:after="240" w:line="330" w:lineRule="atLeast"/>
              <w:jc w:val="center"/>
              <w:rPr>
                <w:b/>
                <w:bCs/>
                <w:color w:val="000000"/>
              </w:rPr>
            </w:pPr>
            <w:r w:rsidRPr="0002447F">
              <w:rPr>
                <w:b/>
                <w:bCs/>
                <w:color w:val="000000"/>
              </w:rPr>
              <w:br/>
              <w:t>1.4. Правовое обеспечение деятельности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184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Единый государственный реестр прав на недвижимое имущество и сделок с ним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Состав документов и сведений, содержащихся в реестре, определяется законами и нормативными правовыми актами Российской Федерации. Хранится в организации, исполняющей функцию ведения реестра, передается на постоянное хранение после завершения ведения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185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Свидетельства, сертификаты на право собственности, владения, пользования имуществом, регистрации и перерегистрации фирменных </w:t>
            </w:r>
            <w:r w:rsidRPr="0002447F">
              <w:rPr>
                <w:sz w:val="21"/>
                <w:szCs w:val="21"/>
              </w:rPr>
              <w:lastRenderedPageBreak/>
              <w:t>наименований, знаков обслуживания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186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(постановления, доверенности, заявки, заключения, решения) к свидетельствам, сертификатам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187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по вопросам установления прав собственности юридических и физических лиц</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выдачи свидетельства о праве собственности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188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(постановления, определения, акты, решения, протоколы (1), заключения, запросы, заявления, переписка) о соблюдении норм законодательства, конфликтах, спорах, иных вопросах правового характера</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(2)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Протоколы административных комиссий муниципальных образований - 3 г.</w:t>
            </w:r>
            <w:r w:rsidRPr="0002447F">
              <w:rPr>
                <w:sz w:val="21"/>
                <w:szCs w:val="21"/>
              </w:rPr>
              <w:br/>
            </w:r>
            <w:r w:rsidRPr="0002447F">
              <w:rPr>
                <w:sz w:val="21"/>
                <w:szCs w:val="21"/>
              </w:rPr>
              <w:br/>
              <w:t>(2) О серьезных нарушениях, повлекших возбуждение уголовных дел и судебных</w:t>
            </w:r>
            <w:r w:rsidRPr="0002447F">
              <w:rPr>
                <w:sz w:val="21"/>
                <w:szCs w:val="21"/>
              </w:rPr>
              <w:br/>
              <w:t>разбирательств - пост.</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189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Копии документов (исковых заявлений, доверенностей, актов, справок, докладных записок, ходатайств, протоколов, определений, постановлений, характеристик), представляемых в правоохранительные, судебные органы, третейские суды</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вынесения решения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190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по вопросам правоохранительного характера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191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соглашения об оказании юридических услуг</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192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(заключения, справки, переписка) по проведению правовой экспертизы документов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193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(обзоры, справки, докладные записки, сведения, переписка) об организации и состоянии правовой работы</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194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по оперативным правовым вопросам, в т.ч. о разъяснении законодательства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195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Картотеки, книги, журналы, базы данных </w:t>
            </w:r>
            <w:r w:rsidRPr="0002447F">
              <w:rPr>
                <w:sz w:val="21"/>
                <w:szCs w:val="21"/>
              </w:rPr>
              <w:lastRenderedPageBreak/>
              <w:t>регистрации арбитражных дел, претензий и исков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вынесения </w:t>
            </w:r>
            <w:r w:rsidRPr="0002447F">
              <w:rPr>
                <w:sz w:val="21"/>
                <w:szCs w:val="21"/>
              </w:rPr>
              <w:lastRenderedPageBreak/>
              <w:t>последнего решения</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196</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Базы данных (справочные, полнотекстовые):</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 месту разработки и утверждения законодательных актов </w:t>
            </w:r>
            <w:proofErr w:type="gramStart"/>
            <w:r w:rsidRPr="0002447F">
              <w:rPr>
                <w:sz w:val="21"/>
                <w:szCs w:val="21"/>
              </w:rPr>
              <w:t>-п</w:t>
            </w:r>
            <w:proofErr w:type="gramEnd"/>
            <w:r w:rsidRPr="0002447F">
              <w:rPr>
                <w:sz w:val="21"/>
                <w:szCs w:val="21"/>
              </w:rPr>
              <w:t>ост.</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законодательным актам</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r w:rsidRPr="0002447F">
              <w:rPr>
                <w:sz w:val="21"/>
                <w:szCs w:val="21"/>
              </w:rPr>
              <w:t xml:space="preserve">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по нормативным документам (инструкциям, правилам) организации</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197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Книги записей юридических консультаций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bl>
    <w:p w:rsidR="0002447F" w:rsidRPr="0002447F" w:rsidRDefault="0002447F" w:rsidP="0002447F">
      <w:pPr>
        <w:spacing w:line="270" w:lineRule="atLeast"/>
        <w:rPr>
          <w:rFonts w:ascii="Arial" w:hAnsi="Arial" w:cs="Arial"/>
          <w:vanish/>
          <w:color w:val="000000"/>
        </w:rPr>
      </w:pPr>
    </w:p>
    <w:tbl>
      <w:tblPr>
        <w:tblW w:w="0" w:type="auto"/>
        <w:shd w:val="clear" w:color="auto" w:fill="FFFFFF"/>
        <w:tblCellMar>
          <w:top w:w="15" w:type="dxa"/>
          <w:left w:w="15" w:type="dxa"/>
          <w:bottom w:w="15" w:type="dxa"/>
          <w:right w:w="15" w:type="dxa"/>
        </w:tblCellMar>
        <w:tblLook w:val="04A0"/>
      </w:tblPr>
      <w:tblGrid>
        <w:gridCol w:w="1059"/>
        <w:gridCol w:w="4016"/>
        <w:gridCol w:w="1753"/>
        <w:gridCol w:w="2557"/>
      </w:tblGrid>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848" w:type="dxa"/>
            <w:shd w:val="clear" w:color="auto" w:fill="FFFFFF"/>
            <w:vAlign w:val="center"/>
            <w:hideMark/>
          </w:tcPr>
          <w:p w:rsidR="0002447F" w:rsidRPr="0002447F" w:rsidRDefault="0002447F" w:rsidP="0002447F">
            <w:pPr>
              <w:rPr>
                <w:sz w:val="2"/>
                <w:szCs w:val="15"/>
              </w:rPr>
            </w:pPr>
          </w:p>
        </w:tc>
        <w:tc>
          <w:tcPr>
            <w:tcW w:w="2772" w:type="dxa"/>
            <w:shd w:val="clear" w:color="auto" w:fill="FFFFFF"/>
            <w:vAlign w:val="center"/>
            <w:hideMark/>
          </w:tcPr>
          <w:p w:rsidR="0002447F" w:rsidRPr="0002447F" w:rsidRDefault="0002447F" w:rsidP="0002447F">
            <w:pPr>
              <w:rPr>
                <w:sz w:val="2"/>
                <w:szCs w:val="15"/>
              </w:rPr>
            </w:pPr>
          </w:p>
        </w:tc>
      </w:tr>
      <w:tr w:rsidR="0002447F" w:rsidRPr="0002447F" w:rsidTr="0002447F">
        <w:tc>
          <w:tcPr>
            <w:tcW w:w="10349" w:type="dxa"/>
            <w:gridSpan w:val="4"/>
            <w:tcBorders>
              <w:top w:val="nil"/>
              <w:left w:val="nil"/>
              <w:bottom w:val="single" w:sz="6" w:space="0" w:color="000000"/>
              <w:right w:val="nil"/>
            </w:tcBorders>
            <w:shd w:val="clear" w:color="auto" w:fill="FFFFFF"/>
            <w:tcMar>
              <w:top w:w="15" w:type="dxa"/>
              <w:left w:w="149" w:type="dxa"/>
              <w:bottom w:w="15" w:type="dxa"/>
              <w:right w:w="149" w:type="dxa"/>
            </w:tcMar>
            <w:hideMark/>
          </w:tcPr>
          <w:p w:rsidR="0002447F" w:rsidRPr="0002447F" w:rsidRDefault="0002447F" w:rsidP="0002447F">
            <w:pPr>
              <w:spacing w:before="24" w:after="240" w:line="330" w:lineRule="atLeast"/>
              <w:jc w:val="center"/>
              <w:rPr>
                <w:b/>
                <w:bCs/>
                <w:color w:val="000000"/>
              </w:rPr>
            </w:pPr>
            <w:r w:rsidRPr="0002447F">
              <w:rPr>
                <w:b/>
                <w:bCs/>
                <w:color w:val="000000"/>
              </w:rPr>
              <w:br/>
              <w:t>1.5. Документационное обеспечение управления и организация хранения документов</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198</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Перечни документов:</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и/или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199</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Типовые и примерные номенклатуры дел:</w:t>
            </w:r>
            <w:r w:rsidRPr="0002447F">
              <w:rPr>
                <w:sz w:val="21"/>
              </w:rPr>
              <w:t> </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и/или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200</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Номенклатуры дел организации (сводные), классификаторы дел и документов:</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Структурных подразделений - до замены новыми и не ранее 3 л. после</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и/или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передачи дел в архив или уничтожения учтенных </w:t>
            </w:r>
            <w:proofErr w:type="gramStart"/>
            <w:r w:rsidRPr="0002447F">
              <w:rPr>
                <w:sz w:val="21"/>
                <w:szCs w:val="21"/>
              </w:rPr>
              <w:t>по</w:t>
            </w:r>
            <w:proofErr w:type="gramEnd"/>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номенклатуре дел</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201</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Табель форм документов, применяемых в организации:</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составления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замены новым</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202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Проекты документов (номенклатур, перечней, классификаторов дел и документов) об организации документов в делопроизводстве организации, о составе и сроках их хранения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утверждения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203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(докладные, служебные записки, сведения, справки, сводки, отчеты) о снятии документов с контроля и о продлении сроков их исполнения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снятия с контроля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204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Списки адресов обязательной рассылки документов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205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нарушении правил пересылки документов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206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Отчеты, акты об использовании, уничтожении бланков строгой отчетности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207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Планы мероприятий по охране коммерческой тайны в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208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(списки, заявки, заключения) по учету и принятию на обслуживание обладателей конфиденциальной информации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снятия с учета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209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(списки, обязательства, расписки) лиц, принявших обязательства о неразглашении сведений ограниченного доступа (конфиденциального характера, служебной и коммерческой тайны)</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снятия грифа ограничения доступа к сведениям</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210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Целевые программы, концепции</w:t>
            </w:r>
            <w:proofErr w:type="gramStart"/>
            <w:r w:rsidRPr="0002447F">
              <w:rPr>
                <w:sz w:val="21"/>
                <w:szCs w:val="21"/>
              </w:rPr>
              <w:t xml:space="preserve"> .</w:t>
            </w:r>
            <w:proofErr w:type="gramEnd"/>
            <w:r w:rsidRPr="0002447F">
              <w:rPr>
                <w:sz w:val="21"/>
                <w:szCs w:val="21"/>
              </w:rPr>
              <w:t xml:space="preserve"> информатизации; документы (техническое задание, акты приемки, внедрения, протоколы и др.) к ним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211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Паспорта информатизации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212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 xml:space="preserve">Документы (акты, заключения, справки, расчеты, обоснования, планы, заказы, переписка) о совершенствовании документационного обеспечения управления, внедрении современных </w:t>
            </w:r>
            <w:r w:rsidRPr="0002447F">
              <w:rPr>
                <w:sz w:val="21"/>
                <w:szCs w:val="21"/>
              </w:rPr>
              <w:lastRenderedPageBreak/>
              <w:t>информационных технологий</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213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(заявки, наряды, сведения, переписка) об оснащении рабочих мест оргтехникой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214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по вопросам информационно-технического обеспечения системы электронного документооборота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215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о проектировании, разработке, внедрении, эксплуатации, сопровождении автоматизированных систем и программных продуктов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216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(справки, таблицы, переписка) по совершенствованию программного обеспечения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217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(акты, справки, заявки, расчеты, ведомости, журналы учета сдачи и приемки оборудования после ремонта, переписка) о состоянии и проведении ремонтных, наладочных работ технических средств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218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Программные продукты (комплексы)</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219</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Распорядительная и эксплуатационно-техническая документация (инструкции, руководства и др.) обслуживающему персоналу и пользователям информации по защите информации:</w:t>
            </w:r>
            <w:r w:rsidRPr="0002447F">
              <w:rPr>
                <w:sz w:val="21"/>
                <w:szCs w:val="21"/>
              </w:rPr>
              <w:br/>
              <w:t>     </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и/или утверждения</w:t>
            </w:r>
            <w:r w:rsidRPr="0002447F">
              <w:rPr>
                <w:sz w:val="21"/>
              </w:rPr>
              <w:t> </w:t>
            </w:r>
            <w:r w:rsidRPr="0002447F">
              <w:rPr>
                <w:sz w:val="21"/>
                <w:szCs w:val="21"/>
              </w:rPr>
              <w:br/>
              <w:t>     </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220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Базы данных информационных систем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 соответствии со сроком хранения документов, помещенных в базу</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221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Списки лиц, имеющих допуск к компьютерному оборудованию, к сети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222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Перечни установленного и </w:t>
            </w:r>
            <w:r w:rsidRPr="0002447F">
              <w:rPr>
                <w:sz w:val="21"/>
                <w:szCs w:val="21"/>
              </w:rPr>
              <w:lastRenderedPageBreak/>
              <w:t>неустановленного компьютерного оборудования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При условии </w:t>
            </w:r>
            <w:r w:rsidRPr="0002447F">
              <w:rPr>
                <w:sz w:val="21"/>
                <w:szCs w:val="21"/>
              </w:rPr>
              <w:lastRenderedPageBreak/>
              <w:t>проведения проверки (ревизии)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223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соглашения об информационном обмене</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 соглашения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224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(акты, заключения, справки, переписка) о состоянии защиты информации в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10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225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(заявки, отчеты, анализы) по антивирусной защите средств электронно-вычислительной техники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226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Схемы организации криптографической защиты конфиденциальной информации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227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Перечни паролей персональных компьютеров, содержащих конфиденциальную информацию</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228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Акты об уничтожении сре</w:t>
            </w:r>
            <w:proofErr w:type="gramStart"/>
            <w:r w:rsidRPr="0002447F">
              <w:rPr>
                <w:sz w:val="21"/>
                <w:szCs w:val="21"/>
              </w:rPr>
              <w:t>дств кр</w:t>
            </w:r>
            <w:proofErr w:type="gramEnd"/>
            <w:r w:rsidRPr="0002447F">
              <w:rPr>
                <w:sz w:val="21"/>
                <w:szCs w:val="21"/>
              </w:rPr>
              <w:t>иптографической защиты информации и машинных носителей с ключевой информацией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229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Перечни работ по резервному копированию информации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10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230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учета машинных носителей информации, программно-технических средств защиты информации от несанкционированных действий, накопителей на жестких дисках, предназначенных для работы с конфиденциальной информацией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231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Журналы </w:t>
            </w:r>
            <w:proofErr w:type="spellStart"/>
            <w:r w:rsidRPr="0002447F">
              <w:rPr>
                <w:sz w:val="21"/>
                <w:szCs w:val="21"/>
              </w:rPr>
              <w:t>поэкземплярного</w:t>
            </w:r>
            <w:proofErr w:type="spellEnd"/>
            <w:r w:rsidRPr="0002447F">
              <w:rPr>
                <w:sz w:val="21"/>
                <w:szCs w:val="21"/>
              </w:rPr>
              <w:t xml:space="preserve"> учета сре</w:t>
            </w:r>
            <w:proofErr w:type="gramStart"/>
            <w:r w:rsidRPr="0002447F">
              <w:rPr>
                <w:sz w:val="21"/>
                <w:szCs w:val="21"/>
              </w:rPr>
              <w:t>дств кр</w:t>
            </w:r>
            <w:proofErr w:type="gramEnd"/>
            <w:r w:rsidRPr="0002447F">
              <w:rPr>
                <w:sz w:val="21"/>
                <w:szCs w:val="21"/>
              </w:rPr>
              <w:t>иптографической защиты информации, эксплуатационной и технической документации и ключевых документов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232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Сертификаты ключа подписи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В форме электронного документа хранятся не менее 5 л. после исключения из реестра сертификатов ключей подписей</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233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(заявления об изготовлении ключа электронной цифровой подписи и сертификата ключа подписи; заявления и уведомления о приостановлении и аннулировании действия сертификата ключа подписи, акты уничтожения закрытого ключа электронной цифровой подписи и др.) о создании и аннулировании электронной цифровой подписи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15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аннулирования (прекращения действия) сертификата ключа подписи и истечения установленного федеральным законом срока исковой давности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234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Единый государственный реестр сертификатов ключей подписи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Состав документов и сведений, содержащихся в реестре, определяется законами и нормативными правовыми актами Российской Федерации. Хранится в организации, исполняющей функцию ведения реестра, передается на постоянное хранение после завершения ведения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235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Реестры сертификатов ключей подписи удостоверяющего центра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Состав документов и сведений, содержащихся в реестрах, определяется законами и нормативными правовыми актами Российской Федерации. Хранятся в организации, исполняющей функцию ведения реестра, передаются на постоянное хранение после завершения ведения</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236</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Регламенты работы (взаимодействия) удостоверяющих центров:</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237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между удостоверяющим центром и владельцем сертификата ключа подписи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15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238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сертификатах ключа подписи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239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Реестры должностных лиц, которым выдаются сертификаты ключа подписи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Состав документов и сведений, содержащихся в реестрах, определяется законами и нормативными правовыми актами Российской Федерации. Хранятся в организации, исполняющей функцию ведения реестра, передаются на постоянное хранение после завершения ведения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240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Списки уполномоченных лиц - владельцев сертификатов ключа подписи от организаций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241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(заявки и уведомления о регистрации и о внесении изменений в реестр; табели отношений должностей и видов документов, подписываемых с помощью электронной цифровой подписи) о регистрации уполномоченных лиц организации в реестре уполномоченных лиц организаций - владельцев сертификатов ключа подписи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исключения уполномоченного лица организации - владельца сертификата ключа подписи из реестра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242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Заявления на подтверждение электронной цифровой подписи в электронном документе и электронной цифровой подписи уполномоченного лица, уполномоченного удостоверяющего центра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243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Соглашения между участниками корпоративной информационной системы о порядке ведения, хранения и аннулирования сертификата ключа </w:t>
            </w:r>
            <w:r w:rsidRPr="0002447F">
              <w:rPr>
                <w:sz w:val="21"/>
                <w:szCs w:val="21"/>
              </w:rPr>
              <w:lastRenderedPageBreak/>
              <w:t>подписи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15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244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Акты сдачи в эксплуатацию рабочих мест со средствами электронной цифровой подписи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245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Акты о выполнении работы по установке и настройке комплектов средств электронной цифровой подписи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246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Дело фонда (исторические и тематические справки, сведения о составе и объеме дел и документов, акты проверки наличия и состояния документов, приема и передачи, выделения дел и документов к уничтожению, утратах и повреждениях документов, протоколы выемки документов, акты рассекречивания и др. документы, отражающие работу с фондом)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В государственные, муниципальные архивы передаются при ликвидации организации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247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(книги учета поступления и выбытия документов, списки фондов, листы, карточки фондов, паспорта архивов, реестры описей) архивного учета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В государственные, муниципальные архивы передаются при ликвидации организации</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248</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Описи дел (1):</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Структурных подразделений - 3 г.</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а) постоянного хранения (утвержденные)</w:t>
            </w:r>
            <w:proofErr w:type="gramEnd"/>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(2)</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после утверждения ЭПК (</w:t>
            </w:r>
            <w:proofErr w:type="gramStart"/>
            <w:r w:rsidRPr="0002447F">
              <w:rPr>
                <w:sz w:val="21"/>
                <w:szCs w:val="21"/>
              </w:rPr>
              <w:t>ЭК</w:t>
            </w:r>
            <w:proofErr w:type="gramEnd"/>
            <w:r w:rsidRPr="0002447F">
              <w:rPr>
                <w:sz w:val="21"/>
                <w:szCs w:val="21"/>
              </w:rPr>
              <w:t>) сводного</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по личному составу</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(3)</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годового раздела описи</w:t>
            </w:r>
            <w:r w:rsidRPr="0002447F">
              <w:rPr>
                <w:sz w:val="21"/>
              </w:rPr>
              <w:t> </w:t>
            </w:r>
            <w:r w:rsidRPr="0002447F">
              <w:rPr>
                <w:sz w:val="21"/>
                <w:szCs w:val="21"/>
              </w:rPr>
              <w:b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 временного хранения</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(4)</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(2) Неутвержденные - до минования надобности</w:t>
            </w:r>
            <w:r w:rsidRPr="0002447F">
              <w:rPr>
                <w:sz w:val="21"/>
                <w:szCs w:val="21"/>
              </w:rPr>
              <w:br/>
            </w:r>
            <w:r w:rsidRPr="0002447F">
              <w:rPr>
                <w:sz w:val="21"/>
                <w:szCs w:val="21"/>
              </w:rPr>
              <w:br/>
              <w:t>(3) На постоянное хранение в государственные, муниципальные архивы передаются после ликвидации организации</w:t>
            </w:r>
            <w:r w:rsidRPr="0002447F">
              <w:rPr>
                <w:sz w:val="21"/>
                <w:szCs w:val="21"/>
              </w:rPr>
              <w:br/>
            </w:r>
            <w:r w:rsidRPr="0002447F">
              <w:rPr>
                <w:sz w:val="21"/>
                <w:szCs w:val="21"/>
              </w:rPr>
              <w:br/>
              <w:t>(4) После уничтожения дел</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249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Топографические указатели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250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(заявления, разрешения, переписка) о допуске к ознакомлению с документами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10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251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(постановления, акты, требования, заявки, заказы) учета выдачи дел (изъятия дел), описей во временное пользование</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возвращения документов. Для актов выдачи дел во временное пользование другим организациям - 5 л. ЭПК</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252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Книги, журналы, карточки, базы данных регистрации выдачи архивных справок, копий, выписок из документов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253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Копии архивных справок, выданные по запросам граждан; документы (заявления, запросы, справки, переписка) к ним</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254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соглашения с архивными учреждениями, иными организациями по вопросам архивного дела и делопроизводства (1)</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(2)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Договоры депозитарного хранения документов, договоры приема-передачи документов на постоянное хранение, соглашения о сотрудничестве - пост.</w:t>
            </w:r>
            <w:r w:rsidRPr="0002447F">
              <w:rPr>
                <w:sz w:val="21"/>
                <w:szCs w:val="21"/>
              </w:rPr>
              <w:br/>
            </w:r>
            <w:r w:rsidRPr="0002447F">
              <w:rPr>
                <w:sz w:val="21"/>
                <w:szCs w:val="21"/>
              </w:rPr>
              <w:br/>
              <w:t>(2)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255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Заключения государственного муниципального архива о составе документов приватизируемой организации; ликвидируемой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256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по вопросам делопроизводства и архивного дела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257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Отчеты, справки об объеме документооборота в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258</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Книги, карточки (базы данных), реестры, журналы регистрации и контроля:</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Хранятся в организации. Подлежат приему </w:t>
            </w:r>
            <w:proofErr w:type="gramStart"/>
            <w:r w:rsidRPr="0002447F">
              <w:rPr>
                <w:sz w:val="21"/>
                <w:szCs w:val="21"/>
              </w:rPr>
              <w:t>в</w:t>
            </w:r>
            <w:proofErr w:type="gramEnd"/>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распорядительных документов по основной (профильной) деятельности</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государственный, муниципальный архив, если могут быть</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распорядительных документов по личному составу (2)</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использованы в качестве научн</w:t>
            </w:r>
            <w:proofErr w:type="gramStart"/>
            <w:r w:rsidRPr="0002447F">
              <w:rPr>
                <w:sz w:val="21"/>
                <w:szCs w:val="21"/>
              </w:rPr>
              <w:t>о-</w:t>
            </w:r>
            <w:proofErr w:type="gramEnd"/>
            <w:r w:rsidRPr="0002447F">
              <w:rPr>
                <w:sz w:val="21"/>
                <w:szCs w:val="21"/>
              </w:rPr>
              <w:br/>
              <w:t>справочного аппарата</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 распорядительных документов по административно-хозяйственной деятельности</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br/>
              <w:t>(2) О дисциплинарных взысканиях, ежегодных оплачиваемых</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 поступающих и отправляемых документов, в т.ч. по электронной почте, отправлений почты фельдъегерской связью</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отпусках</w:t>
            </w:r>
            <w:proofErr w:type="gramEnd"/>
            <w:r w:rsidRPr="0002447F">
              <w:rPr>
                <w:sz w:val="21"/>
                <w:szCs w:val="21"/>
              </w:rPr>
              <w:t xml:space="preserve">, отпусках, в связи с обучением, дежурствах, краткосрочных </w:t>
            </w:r>
            <w:proofErr w:type="spellStart"/>
            <w:r w:rsidRPr="0002447F">
              <w:rPr>
                <w:sz w:val="21"/>
                <w:szCs w:val="21"/>
              </w:rPr>
              <w:t>внутрироссийских</w:t>
            </w:r>
            <w:proofErr w:type="spellEnd"/>
            <w:r w:rsidRPr="0002447F">
              <w:rPr>
                <w:sz w:val="21"/>
                <w:szCs w:val="21"/>
              </w:rPr>
              <w:t xml:space="preserve"> и</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spellStart"/>
            <w:r w:rsidRPr="0002447F">
              <w:rPr>
                <w:sz w:val="21"/>
                <w:szCs w:val="21"/>
              </w:rPr>
              <w:t>д</w:t>
            </w:r>
            <w:proofErr w:type="spellEnd"/>
            <w:r w:rsidRPr="0002447F">
              <w:rPr>
                <w:sz w:val="21"/>
                <w:szCs w:val="21"/>
              </w:rPr>
              <w:t>) контроля исполнения документов</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зарубежных </w:t>
            </w:r>
            <w:proofErr w:type="gramStart"/>
            <w:r w:rsidRPr="0002447F">
              <w:rPr>
                <w:sz w:val="21"/>
                <w:szCs w:val="21"/>
              </w:rPr>
              <w:t>командировках</w:t>
            </w:r>
            <w:proofErr w:type="gramEnd"/>
            <w:r w:rsidRPr="0002447F">
              <w:rPr>
                <w:sz w:val="21"/>
                <w:szCs w:val="21"/>
              </w:rPr>
              <w:t xml:space="preserve"> - 5 л.</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е) обращений граждан</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 телеграмм, телефонограмм, факсов, заявок на переговоры</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spellStart"/>
            <w:r w:rsidRPr="0002447F">
              <w:rPr>
                <w:sz w:val="21"/>
                <w:szCs w:val="21"/>
              </w:rPr>
              <w:t>з</w:t>
            </w:r>
            <w:proofErr w:type="spellEnd"/>
            <w:r w:rsidRPr="0002447F">
              <w:rPr>
                <w:sz w:val="21"/>
                <w:szCs w:val="21"/>
              </w:rPr>
              <w:t xml:space="preserve">) </w:t>
            </w:r>
            <w:proofErr w:type="spellStart"/>
            <w:r w:rsidRPr="0002447F">
              <w:rPr>
                <w:sz w:val="21"/>
                <w:szCs w:val="21"/>
              </w:rPr>
              <w:t>фотофонодокументов</w:t>
            </w:r>
            <w:proofErr w:type="spellEnd"/>
            <w:r w:rsidRPr="0002447F">
              <w:rPr>
                <w:sz w:val="21"/>
                <w:szCs w:val="21"/>
              </w:rPr>
              <w:t xml:space="preserve">, </w:t>
            </w:r>
            <w:proofErr w:type="spellStart"/>
            <w:r w:rsidRPr="0002447F">
              <w:rPr>
                <w:sz w:val="21"/>
                <w:szCs w:val="21"/>
              </w:rPr>
              <w:t>видеодокументов</w:t>
            </w:r>
            <w:proofErr w:type="spellEnd"/>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и) заявок, заказов, нарядов на ксерокопирование документов</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259</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(журналы, книги, листы, сводки, акты) учета:</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возвращения всех дел</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приема посетителей</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рассылки документов</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2 г.</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 отсутствия (повреждения) документов (приложений) в почтовых отправлениях</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 бланков строгой отчетности</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spellStart"/>
            <w:r w:rsidRPr="0002447F">
              <w:rPr>
                <w:sz w:val="21"/>
                <w:szCs w:val="21"/>
              </w:rPr>
              <w:t>д</w:t>
            </w:r>
            <w:proofErr w:type="spellEnd"/>
            <w:r w:rsidRPr="0002447F">
              <w:rPr>
                <w:sz w:val="21"/>
                <w:szCs w:val="21"/>
              </w:rPr>
              <w:t>) машинописных, компьютерных, копировальных работ</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е) выдачи дел во временное пользование</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 регистрации показаний приборов измерения температуры и влажности</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260</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Книги, журналы учета:</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списания. При условии проведения</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электронных носителей</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проверки (ревизии)</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выдачи электронных дисков</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(2) После замены пароля</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 паролей</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(2)</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br/>
              <w:t>(3) После замены</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 ключевых носителей</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(3)</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ключа</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spellStart"/>
            <w:r w:rsidRPr="0002447F">
              <w:rPr>
                <w:sz w:val="21"/>
                <w:szCs w:val="21"/>
              </w:rPr>
              <w:t>д</w:t>
            </w:r>
            <w:proofErr w:type="spellEnd"/>
            <w:r w:rsidRPr="0002447F">
              <w:rPr>
                <w:sz w:val="21"/>
                <w:szCs w:val="21"/>
              </w:rPr>
              <w:t>) сертификатов электронных цифровых подписей</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(3)</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е) выдачи ключевых носителей к криптографическим средствам защиты информации</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 копирования баз данных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spellStart"/>
            <w:r w:rsidRPr="0002447F">
              <w:rPr>
                <w:sz w:val="21"/>
                <w:szCs w:val="21"/>
              </w:rPr>
              <w:t>з</w:t>
            </w:r>
            <w:proofErr w:type="spellEnd"/>
            <w:r w:rsidRPr="0002447F">
              <w:rPr>
                <w:sz w:val="21"/>
                <w:szCs w:val="21"/>
              </w:rPr>
              <w:t>) технических средств защиты</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261</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Книги, журналы учета:</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снятия грифа ограничения</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экземпляров (копий) документов, содержащих сведения конфиденциального характера</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электронных носителей, содержащих сведения конфиденциального характера</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848" w:type="dxa"/>
            <w:shd w:val="clear" w:color="auto" w:fill="FFFFFF"/>
            <w:vAlign w:val="center"/>
            <w:hideMark/>
          </w:tcPr>
          <w:p w:rsidR="0002447F" w:rsidRPr="0002447F" w:rsidRDefault="0002447F" w:rsidP="0002447F">
            <w:pPr>
              <w:rPr>
                <w:sz w:val="2"/>
                <w:szCs w:val="15"/>
              </w:rPr>
            </w:pPr>
          </w:p>
        </w:tc>
        <w:tc>
          <w:tcPr>
            <w:tcW w:w="2772" w:type="dxa"/>
            <w:shd w:val="clear" w:color="auto" w:fill="FFFFFF"/>
            <w:vAlign w:val="center"/>
            <w:hideMark/>
          </w:tcPr>
          <w:p w:rsidR="0002447F" w:rsidRPr="0002447F" w:rsidRDefault="0002447F" w:rsidP="0002447F">
            <w:pPr>
              <w:rPr>
                <w:sz w:val="2"/>
                <w:szCs w:val="15"/>
              </w:rPr>
            </w:pPr>
          </w:p>
        </w:tc>
      </w:tr>
      <w:tr w:rsidR="0002447F" w:rsidRPr="0002447F" w:rsidTr="0002447F">
        <w:tc>
          <w:tcPr>
            <w:tcW w:w="10349" w:type="dxa"/>
            <w:gridSpan w:val="4"/>
            <w:tcBorders>
              <w:top w:val="nil"/>
              <w:left w:val="nil"/>
              <w:bottom w:val="single" w:sz="6" w:space="0" w:color="000000"/>
              <w:right w:val="nil"/>
            </w:tcBorders>
            <w:shd w:val="clear" w:color="auto" w:fill="FFFFFF"/>
            <w:tcMar>
              <w:top w:w="15" w:type="dxa"/>
              <w:left w:w="149" w:type="dxa"/>
              <w:bottom w:w="15" w:type="dxa"/>
              <w:right w:w="149" w:type="dxa"/>
            </w:tcMar>
            <w:hideMark/>
          </w:tcPr>
          <w:p w:rsidR="0002447F" w:rsidRPr="0002447F" w:rsidRDefault="0002447F" w:rsidP="0002447F">
            <w:pPr>
              <w:spacing w:before="24" w:after="240" w:line="330" w:lineRule="atLeast"/>
              <w:jc w:val="center"/>
              <w:rPr>
                <w:b/>
                <w:bCs/>
                <w:color w:val="000000"/>
              </w:rPr>
            </w:pPr>
            <w:r w:rsidRPr="0002447F">
              <w:rPr>
                <w:b/>
                <w:bCs/>
                <w:color w:val="000000"/>
              </w:rPr>
              <w:t>2. Планирование деятельности</w:t>
            </w:r>
          </w:p>
          <w:p w:rsidR="0002447F" w:rsidRPr="0002447F" w:rsidRDefault="0002447F" w:rsidP="0002447F">
            <w:pPr>
              <w:spacing w:before="24" w:after="240" w:line="330" w:lineRule="atLeast"/>
              <w:jc w:val="center"/>
              <w:rPr>
                <w:b/>
                <w:bCs/>
                <w:color w:val="000000"/>
              </w:rPr>
            </w:pPr>
            <w:r w:rsidRPr="0002447F">
              <w:rPr>
                <w:b/>
                <w:bCs/>
                <w:color w:val="000000"/>
              </w:rPr>
              <w:br/>
              <w:t>2.1. Прогнозирование</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262</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Целевые программы (федеральные, региональные, муниципальные, отраслевые), прогнозы развития регионов, отдельных направлений деятельности:</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и/или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263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Проекты целевых программ, прогнозов; документы (справки расчеты, доклады, таблицы, сведения) по их разработке</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10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264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разработке целевых программ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265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(доклады, отчеты, обзоры) о ходе выполнения целевых программ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266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ходе выполнения целевых программ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267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Прогнозы (перспективные планы, программы) деятельности и развития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268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Концепции развития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269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Проекты перспективных планов, программ, концепций развития организации; документы (доклады, справки, сведения, расчеты, таблицы) к ним</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10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bl>
    <w:p w:rsidR="0002447F" w:rsidRPr="0002447F" w:rsidRDefault="0002447F" w:rsidP="0002447F">
      <w:pPr>
        <w:spacing w:line="270" w:lineRule="atLeast"/>
        <w:rPr>
          <w:rFonts w:ascii="Arial" w:hAnsi="Arial" w:cs="Arial"/>
          <w:vanish/>
          <w:color w:val="000000"/>
        </w:rPr>
      </w:pPr>
    </w:p>
    <w:tbl>
      <w:tblPr>
        <w:tblW w:w="0" w:type="auto"/>
        <w:shd w:val="clear" w:color="auto" w:fill="FFFFFF"/>
        <w:tblCellMar>
          <w:top w:w="15" w:type="dxa"/>
          <w:left w:w="15" w:type="dxa"/>
          <w:bottom w:w="15" w:type="dxa"/>
          <w:right w:w="15" w:type="dxa"/>
        </w:tblCellMar>
        <w:tblLook w:val="04A0"/>
      </w:tblPr>
      <w:tblGrid>
        <w:gridCol w:w="1010"/>
        <w:gridCol w:w="4081"/>
        <w:gridCol w:w="1746"/>
        <w:gridCol w:w="2548"/>
      </w:tblGrid>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848" w:type="dxa"/>
            <w:shd w:val="clear" w:color="auto" w:fill="FFFFFF"/>
            <w:vAlign w:val="center"/>
            <w:hideMark/>
          </w:tcPr>
          <w:p w:rsidR="0002447F" w:rsidRPr="0002447F" w:rsidRDefault="0002447F" w:rsidP="0002447F">
            <w:pPr>
              <w:rPr>
                <w:sz w:val="2"/>
                <w:szCs w:val="15"/>
              </w:rPr>
            </w:pPr>
          </w:p>
        </w:tc>
        <w:tc>
          <w:tcPr>
            <w:tcW w:w="2772" w:type="dxa"/>
            <w:shd w:val="clear" w:color="auto" w:fill="FFFFFF"/>
            <w:vAlign w:val="center"/>
            <w:hideMark/>
          </w:tcPr>
          <w:p w:rsidR="0002447F" w:rsidRPr="0002447F" w:rsidRDefault="0002447F" w:rsidP="0002447F">
            <w:pPr>
              <w:rPr>
                <w:sz w:val="2"/>
                <w:szCs w:val="15"/>
              </w:rPr>
            </w:pPr>
          </w:p>
        </w:tc>
      </w:tr>
      <w:tr w:rsidR="0002447F" w:rsidRPr="0002447F" w:rsidTr="0002447F">
        <w:tc>
          <w:tcPr>
            <w:tcW w:w="10349" w:type="dxa"/>
            <w:gridSpan w:val="4"/>
            <w:tcBorders>
              <w:top w:val="nil"/>
              <w:left w:val="nil"/>
              <w:bottom w:val="single" w:sz="6" w:space="0" w:color="000000"/>
              <w:right w:val="nil"/>
            </w:tcBorders>
            <w:shd w:val="clear" w:color="auto" w:fill="FFFFFF"/>
            <w:tcMar>
              <w:top w:w="15" w:type="dxa"/>
              <w:left w:w="149" w:type="dxa"/>
              <w:bottom w:w="15" w:type="dxa"/>
              <w:right w:w="149" w:type="dxa"/>
            </w:tcMar>
            <w:hideMark/>
          </w:tcPr>
          <w:p w:rsidR="0002447F" w:rsidRPr="0002447F" w:rsidRDefault="0002447F" w:rsidP="0002447F">
            <w:pPr>
              <w:spacing w:before="24" w:after="240" w:line="330" w:lineRule="atLeast"/>
              <w:jc w:val="center"/>
              <w:rPr>
                <w:b/>
                <w:bCs/>
                <w:color w:val="000000"/>
              </w:rPr>
            </w:pPr>
            <w:r w:rsidRPr="0002447F">
              <w:rPr>
                <w:b/>
                <w:bCs/>
                <w:color w:val="000000"/>
              </w:rPr>
              <w:br/>
              <w:t>2.2. Текущее планирование</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270</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Планы экономического и социального развития организации:</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и/или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271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Бизнес-планы; документы (технико-экономические обоснования, заключения, справки, расчеты) к ним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272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Государственные, муниципальные контракты на поставку товаров, выполнение работ, оказание услуг</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 крупным поставкам и наиболее важным работам, услугам - пост.**</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273</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(конкурсная документация, протоколы, аудиозаписи, запросы, извещения, уведомления, заявки, сводные заявки, технические задания, графики - календарные планы, доверенности, информационные карты, копии договоров (контрактов) и др.) о проведении открытых конкурсов, конкурсов котировочных заявок (котировок), аукционов на поставку товаров, выполнение работ, оказание услуг для нужд организации:</w:t>
            </w:r>
            <w:proofErr w:type="gramEnd"/>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 крупным поставкам и наиболее важным работам, услугам - пост.**</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в организации-заказчике</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274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Положения о комиссиях по размещению заказов на поставку товаров, выполнение работ, оказание услуг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275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проведении открытых конкурсов, конкурсов котировочных заявок (котировок), аукционов по размещению заказов на поставку товаров, выполнение работ, оказание услуг для нужд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276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регистрации протоколов комиссии организации по размещению заказов на поставку товаров, выполнение работ, оказание услуг</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277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регистрации представителей организаций, подавших заявки, прибывших на процедуру вскрытия конвертов с заявками на участие в конкурсе на поставку товаров, выполнения работ, оказания услуг</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278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регистрации заявок на участие в конкурсе, аукционе, запросах котировок цен</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279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Реестры государственных, муниципальных контрактов, заключенных по итогам размещения заказов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Состав документов и сведений, содержащихся в реестрах, определяется законами и нормативными правовыми актами Российской Федерации. Хранятся в организации, исполняющей функцию ведения реестра, передаются на постоянное хранение после завершения ведения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280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 xml:space="preserve">Документы (извещения о конкурсах, заявки на участие в конкурсах, протоколы, уведомления, договоры (соглашения), заключения, отчеты) о </w:t>
            </w:r>
            <w:r w:rsidRPr="0002447F">
              <w:rPr>
                <w:sz w:val="21"/>
                <w:szCs w:val="21"/>
              </w:rPr>
              <w:lastRenderedPageBreak/>
              <w:t>проведении конкурсов на право получения грантов</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 отклоненным заявкам - 5 л. ЭПК</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281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Положения (регламенты) конкурсных комиссий - Экспертных советов на право получения грантов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282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Представления на кандидатов для избрания в состав Экспертных советов на право получения грантов; документы к ним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283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проведении конкурсов на право получения грантов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284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учета заявок об участии в конкурсах на право получения грантов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285</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Годовые планы организации:</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В других организациях - до минования</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основным (профильным) для данной организации направлениям деятельности</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надобности</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по вспомогательным для данной организации направлениям деятельности</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286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Проекты планов организации; документы (справки, заключения, сведения) к ним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287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Планы, программы мероприятий по отдельным направлениям деятельности (ликвидация последствий чрезвычайных ситуаций, стихийных бедствий, проведение срочных видов работ), утвержденные руководством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288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Оперативные планы (квартальные, месячные) работы по всем направлениям деятельности организац</w:t>
            </w:r>
            <w:proofErr w:type="gramStart"/>
            <w:r w:rsidRPr="0002447F">
              <w:rPr>
                <w:sz w:val="21"/>
                <w:szCs w:val="21"/>
              </w:rPr>
              <w:t>ии и ее</w:t>
            </w:r>
            <w:proofErr w:type="gramEnd"/>
            <w:r w:rsidRPr="0002447F">
              <w:rPr>
                <w:sz w:val="21"/>
                <w:szCs w:val="21"/>
              </w:rPr>
              <w:t xml:space="preserve"> структурных подразделений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289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(отчеты, таблицы, справки, расчеты) по налоговому планированию</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290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Годовые планы работы структурных подразделений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отсутствии годовых планов работы организации - пост.</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291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Индивидуальные планы работников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292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 xml:space="preserve">Документы (графики, справки, сведения, </w:t>
            </w:r>
            <w:r w:rsidRPr="0002447F">
              <w:rPr>
                <w:sz w:val="21"/>
                <w:szCs w:val="21"/>
              </w:rPr>
              <w:lastRenderedPageBreak/>
              <w:t>анализы, таблицы, рабочие тетради) о разработке планов</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293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(докладные записки, справки, сведения) об изменении планов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294</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Аналитические записки (анализы) о выполнении планов организации:</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При отсутствии </w:t>
            </w:r>
            <w:proofErr w:type="gramStart"/>
            <w:r w:rsidRPr="0002447F">
              <w:rPr>
                <w:sz w:val="21"/>
                <w:szCs w:val="21"/>
              </w:rPr>
              <w:t>годовых</w:t>
            </w:r>
            <w:proofErr w:type="gramEnd"/>
            <w:r w:rsidRPr="0002447F">
              <w:rPr>
                <w:sz w:val="21"/>
                <w:szCs w:val="21"/>
              </w:rPr>
              <w:t xml:space="preserve"> - пост.</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перспективных, годовых</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полугодовых, квартальных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295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(справки, информации, сведения) об итогах социально-экономического развития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296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по вопросам планирования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bl>
    <w:p w:rsidR="0002447F" w:rsidRPr="0002447F" w:rsidRDefault="0002447F" w:rsidP="0002447F">
      <w:pPr>
        <w:spacing w:line="270" w:lineRule="atLeast"/>
        <w:rPr>
          <w:rFonts w:ascii="Arial" w:hAnsi="Arial" w:cs="Arial"/>
          <w:vanish/>
          <w:color w:val="000000"/>
        </w:rPr>
      </w:pPr>
    </w:p>
    <w:tbl>
      <w:tblPr>
        <w:tblW w:w="0" w:type="auto"/>
        <w:shd w:val="clear" w:color="auto" w:fill="FFFFFF"/>
        <w:tblCellMar>
          <w:top w:w="15" w:type="dxa"/>
          <w:left w:w="15" w:type="dxa"/>
          <w:bottom w:w="15" w:type="dxa"/>
          <w:right w:w="15" w:type="dxa"/>
        </w:tblCellMar>
        <w:tblLook w:val="04A0"/>
      </w:tblPr>
      <w:tblGrid>
        <w:gridCol w:w="1025"/>
        <w:gridCol w:w="4159"/>
        <w:gridCol w:w="1669"/>
        <w:gridCol w:w="2532"/>
      </w:tblGrid>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848" w:type="dxa"/>
            <w:shd w:val="clear" w:color="auto" w:fill="FFFFFF"/>
            <w:vAlign w:val="center"/>
            <w:hideMark/>
          </w:tcPr>
          <w:p w:rsidR="0002447F" w:rsidRPr="0002447F" w:rsidRDefault="0002447F" w:rsidP="0002447F">
            <w:pPr>
              <w:rPr>
                <w:sz w:val="2"/>
                <w:szCs w:val="15"/>
              </w:rPr>
            </w:pPr>
          </w:p>
        </w:tc>
        <w:tc>
          <w:tcPr>
            <w:tcW w:w="2772" w:type="dxa"/>
            <w:shd w:val="clear" w:color="auto" w:fill="FFFFFF"/>
            <w:vAlign w:val="center"/>
            <w:hideMark/>
          </w:tcPr>
          <w:p w:rsidR="0002447F" w:rsidRPr="0002447F" w:rsidRDefault="0002447F" w:rsidP="0002447F">
            <w:pPr>
              <w:rPr>
                <w:sz w:val="2"/>
                <w:szCs w:val="15"/>
              </w:rPr>
            </w:pPr>
          </w:p>
        </w:tc>
      </w:tr>
      <w:tr w:rsidR="0002447F" w:rsidRPr="0002447F" w:rsidTr="0002447F">
        <w:tc>
          <w:tcPr>
            <w:tcW w:w="10349" w:type="dxa"/>
            <w:gridSpan w:val="4"/>
            <w:tcBorders>
              <w:top w:val="nil"/>
              <w:left w:val="nil"/>
              <w:bottom w:val="single" w:sz="6" w:space="0" w:color="000000"/>
              <w:right w:val="nil"/>
            </w:tcBorders>
            <w:shd w:val="clear" w:color="auto" w:fill="FFFFFF"/>
            <w:tcMar>
              <w:top w:w="15" w:type="dxa"/>
              <w:left w:w="149" w:type="dxa"/>
              <w:bottom w:w="15" w:type="dxa"/>
              <w:right w:w="149" w:type="dxa"/>
            </w:tcMar>
            <w:hideMark/>
          </w:tcPr>
          <w:p w:rsidR="0002447F" w:rsidRPr="0002447F" w:rsidRDefault="0002447F" w:rsidP="0002447F">
            <w:pPr>
              <w:spacing w:before="24" w:after="240" w:line="330" w:lineRule="atLeast"/>
              <w:jc w:val="center"/>
              <w:rPr>
                <w:b/>
                <w:bCs/>
                <w:color w:val="000000"/>
              </w:rPr>
            </w:pPr>
            <w:r w:rsidRPr="0002447F">
              <w:rPr>
                <w:b/>
                <w:bCs/>
                <w:color w:val="000000"/>
              </w:rPr>
              <w:br/>
              <w:t>2.3. Ценообразование</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297</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Прейскуранты, ценники, тарифы на продукцию и услуги:</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и/или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298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Справки, расчеты по прогнозированию цен</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299</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(справки, обоснования, заключения, нормативные индикаторы, калькуляции) о разработке, применении цен и их корректировке:</w:t>
            </w:r>
            <w:proofErr w:type="gramEnd"/>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300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Ценовые соглашения между производителями и поставщиками материально-технических ресурсов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соглашения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301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Протоколы согласования цен на имущество, продукцию и услуги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302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Протоколы заседаний </w:t>
            </w:r>
            <w:proofErr w:type="spellStart"/>
            <w:r w:rsidRPr="0002447F">
              <w:rPr>
                <w:sz w:val="21"/>
                <w:szCs w:val="21"/>
              </w:rPr>
              <w:t>тиражно-калькуляционной</w:t>
            </w:r>
            <w:proofErr w:type="spellEnd"/>
            <w:r w:rsidRPr="0002447F">
              <w:rPr>
                <w:sz w:val="21"/>
                <w:szCs w:val="21"/>
              </w:rPr>
              <w:t xml:space="preserve"> комиссии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303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по вопросам ценообразования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304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разработке, применении и изменении тарифов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305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с иностранными организациями о тарифах</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bl>
    <w:p w:rsidR="0002447F" w:rsidRPr="0002447F" w:rsidRDefault="0002447F" w:rsidP="0002447F">
      <w:pPr>
        <w:spacing w:line="270" w:lineRule="atLeast"/>
        <w:rPr>
          <w:rFonts w:ascii="Arial" w:hAnsi="Arial" w:cs="Arial"/>
          <w:vanish/>
          <w:color w:val="000000"/>
        </w:rPr>
      </w:pPr>
    </w:p>
    <w:tbl>
      <w:tblPr>
        <w:tblW w:w="0" w:type="auto"/>
        <w:shd w:val="clear" w:color="auto" w:fill="FFFFFF"/>
        <w:tblCellMar>
          <w:top w:w="15" w:type="dxa"/>
          <w:left w:w="15" w:type="dxa"/>
          <w:bottom w:w="15" w:type="dxa"/>
          <w:right w:w="15" w:type="dxa"/>
        </w:tblCellMar>
        <w:tblLook w:val="04A0"/>
      </w:tblPr>
      <w:tblGrid>
        <w:gridCol w:w="1035"/>
        <w:gridCol w:w="4173"/>
        <w:gridCol w:w="1771"/>
        <w:gridCol w:w="2406"/>
      </w:tblGrid>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848" w:type="dxa"/>
            <w:shd w:val="clear" w:color="auto" w:fill="FFFFFF"/>
            <w:vAlign w:val="center"/>
            <w:hideMark/>
          </w:tcPr>
          <w:p w:rsidR="0002447F" w:rsidRPr="0002447F" w:rsidRDefault="0002447F" w:rsidP="0002447F">
            <w:pPr>
              <w:rPr>
                <w:sz w:val="2"/>
                <w:szCs w:val="15"/>
              </w:rPr>
            </w:pPr>
          </w:p>
        </w:tc>
        <w:tc>
          <w:tcPr>
            <w:tcW w:w="2772" w:type="dxa"/>
            <w:shd w:val="clear" w:color="auto" w:fill="FFFFFF"/>
            <w:vAlign w:val="center"/>
            <w:hideMark/>
          </w:tcPr>
          <w:p w:rsidR="0002447F" w:rsidRPr="0002447F" w:rsidRDefault="0002447F" w:rsidP="0002447F">
            <w:pPr>
              <w:rPr>
                <w:sz w:val="2"/>
                <w:szCs w:val="15"/>
              </w:rPr>
            </w:pPr>
          </w:p>
        </w:tc>
      </w:tr>
      <w:tr w:rsidR="0002447F" w:rsidRPr="0002447F" w:rsidTr="0002447F">
        <w:tc>
          <w:tcPr>
            <w:tcW w:w="10349" w:type="dxa"/>
            <w:gridSpan w:val="4"/>
            <w:tcBorders>
              <w:top w:val="nil"/>
              <w:left w:val="nil"/>
              <w:bottom w:val="single" w:sz="6" w:space="0" w:color="000000"/>
              <w:right w:val="nil"/>
            </w:tcBorders>
            <w:shd w:val="clear" w:color="auto" w:fill="FFFFFF"/>
            <w:tcMar>
              <w:top w:w="15" w:type="dxa"/>
              <w:left w:w="149" w:type="dxa"/>
              <w:bottom w:w="15" w:type="dxa"/>
              <w:right w:w="149" w:type="dxa"/>
            </w:tcMar>
            <w:hideMark/>
          </w:tcPr>
          <w:p w:rsidR="0002447F" w:rsidRPr="0002447F" w:rsidRDefault="0002447F" w:rsidP="0002447F">
            <w:pPr>
              <w:spacing w:before="24" w:after="240" w:line="330" w:lineRule="atLeast"/>
              <w:jc w:val="center"/>
              <w:rPr>
                <w:b/>
                <w:bCs/>
                <w:color w:val="000000"/>
              </w:rPr>
            </w:pPr>
            <w:r w:rsidRPr="0002447F">
              <w:rPr>
                <w:b/>
                <w:bCs/>
                <w:color w:val="000000"/>
              </w:rPr>
              <w:br/>
              <w:t>3. Финансирование деятельности</w:t>
            </w:r>
          </w:p>
          <w:p w:rsidR="0002447F" w:rsidRPr="0002447F" w:rsidRDefault="0002447F" w:rsidP="0002447F">
            <w:pPr>
              <w:spacing w:before="24" w:after="240" w:line="330" w:lineRule="atLeast"/>
              <w:jc w:val="center"/>
              <w:rPr>
                <w:b/>
                <w:bCs/>
                <w:color w:val="000000"/>
              </w:rPr>
            </w:pPr>
            <w:r w:rsidRPr="0002447F">
              <w:rPr>
                <w:b/>
                <w:bCs/>
                <w:color w:val="000000"/>
              </w:rPr>
              <w:br/>
              <w:t>3.1. Финансирование, кредитование</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306</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Бюджетное послание Президента Российской Федерации:</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307</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Бюджетная классификация Российской Федерации:</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замены новой</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bl>
    <w:p w:rsidR="0002447F" w:rsidRPr="0002447F" w:rsidRDefault="0002447F" w:rsidP="0002447F">
      <w:pPr>
        <w:spacing w:line="270" w:lineRule="atLeast"/>
        <w:rPr>
          <w:rFonts w:ascii="Arial" w:hAnsi="Arial" w:cs="Arial"/>
          <w:vanish/>
          <w:color w:val="000000"/>
        </w:rPr>
      </w:pPr>
    </w:p>
    <w:tbl>
      <w:tblPr>
        <w:tblW w:w="0" w:type="auto"/>
        <w:shd w:val="clear" w:color="auto" w:fill="FFFFFF"/>
        <w:tblCellMar>
          <w:top w:w="15" w:type="dxa"/>
          <w:left w:w="15" w:type="dxa"/>
          <w:bottom w:w="15" w:type="dxa"/>
          <w:right w:w="15" w:type="dxa"/>
        </w:tblCellMar>
        <w:tblLook w:val="04A0"/>
      </w:tblPr>
      <w:tblGrid>
        <w:gridCol w:w="944"/>
        <w:gridCol w:w="3806"/>
        <w:gridCol w:w="1542"/>
        <w:gridCol w:w="144"/>
        <w:gridCol w:w="2949"/>
      </w:tblGrid>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848" w:type="dxa"/>
            <w:gridSpan w:val="2"/>
            <w:shd w:val="clear" w:color="auto" w:fill="FFFFFF"/>
            <w:vAlign w:val="center"/>
            <w:hideMark/>
          </w:tcPr>
          <w:p w:rsidR="0002447F" w:rsidRPr="0002447F" w:rsidRDefault="0002447F" w:rsidP="0002447F">
            <w:pPr>
              <w:rPr>
                <w:sz w:val="2"/>
                <w:szCs w:val="15"/>
              </w:rPr>
            </w:pPr>
          </w:p>
        </w:tc>
        <w:tc>
          <w:tcPr>
            <w:tcW w:w="2772" w:type="dxa"/>
            <w:shd w:val="clear" w:color="auto" w:fill="FFFFFF"/>
            <w:vAlign w:val="center"/>
            <w:hideMark/>
          </w:tcPr>
          <w:p w:rsidR="0002447F" w:rsidRPr="0002447F" w:rsidRDefault="0002447F" w:rsidP="0002447F">
            <w:pPr>
              <w:rPr>
                <w:sz w:val="2"/>
                <w:szCs w:val="15"/>
              </w:rPr>
            </w:pP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308</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Сводная бюджетная роспись (бюджетная роспись) на текущий финансовый год и плановый период:</w:t>
            </w:r>
          </w:p>
        </w:tc>
        <w:tc>
          <w:tcPr>
            <w:tcW w:w="1848"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замены новой</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309</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Бюджетная смета бюджетного учреждения:</w:t>
            </w:r>
          </w:p>
        </w:tc>
        <w:tc>
          <w:tcPr>
            <w:tcW w:w="1848"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замены новой</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310</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Лимиты бюджетных обязательств:</w:t>
            </w:r>
          </w:p>
        </w:tc>
        <w:tc>
          <w:tcPr>
            <w:tcW w:w="1848"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311</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Справки об изменении сводной бюджетной росписи и лимитов бюджетных обязательств:</w:t>
            </w:r>
          </w:p>
        </w:tc>
        <w:tc>
          <w:tcPr>
            <w:tcW w:w="1848"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312</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Справки о бюджетных ассигнованиях, лимитах бюджетных обязательств, предельных объемах финансирования, доведенных получателю бюджетных средств, администратору источников финансирования дефицита бюджета, участвующему во внутриведомственной реорганизации:</w:t>
            </w:r>
          </w:p>
        </w:tc>
        <w:tc>
          <w:tcPr>
            <w:tcW w:w="1848"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313</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Финансовые планы перспективные:</w:t>
            </w:r>
          </w:p>
        </w:tc>
        <w:tc>
          <w:tcPr>
            <w:tcW w:w="1848"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и/или утверждения</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314</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Планы (бюджеты) организации:</w:t>
            </w:r>
          </w:p>
        </w:tc>
        <w:tc>
          <w:tcPr>
            <w:tcW w:w="1848"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В других организациях - </w:t>
            </w:r>
            <w:proofErr w:type="gramStart"/>
            <w:r w:rsidRPr="0002447F">
              <w:rPr>
                <w:sz w:val="21"/>
                <w:szCs w:val="21"/>
              </w:rPr>
              <w:t>до</w:t>
            </w:r>
            <w:proofErr w:type="gramEnd"/>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финансовый (баланс доходов и расходов);</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минования</w:t>
            </w:r>
            <w:r w:rsidRPr="0002447F">
              <w:rPr>
                <w:sz w:val="21"/>
              </w:rPr>
              <w:t> </w:t>
            </w:r>
            <w:r w:rsidRPr="0002447F">
              <w:rPr>
                <w:sz w:val="21"/>
                <w:szCs w:val="21"/>
              </w:rPr>
              <w:br/>
              <w:t>надобности</w:t>
            </w:r>
            <w:r w:rsidRPr="0002447F">
              <w:rPr>
                <w:sz w:val="21"/>
                <w:szCs w:val="21"/>
              </w:rPr>
              <w:br/>
            </w:r>
            <w:r w:rsidRPr="0002447F">
              <w:rPr>
                <w:sz w:val="21"/>
                <w:szCs w:val="21"/>
              </w:rPr>
              <w:br/>
              <w:t>(2) При отсутствии</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финансирования и кредитования;</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годовых</w:t>
            </w:r>
            <w:proofErr w:type="gramEnd"/>
            <w:r w:rsidRPr="0002447F">
              <w:rPr>
                <w:sz w:val="21"/>
                <w:szCs w:val="21"/>
              </w:rPr>
              <w:t xml:space="preserve"> - пост.</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валютный;</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При отсутствии годовых и квартальных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материальных балансов;</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капитальных вложений;</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по труду и заработной плате;</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прибыли;</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образования, распределения и использования фондов организации;</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накопления и расходования оборотных средств и др.:</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сводные годовые</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годовые</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 квартальные</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(2)</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 месячные</w:t>
            </w:r>
          </w:p>
        </w:tc>
        <w:tc>
          <w:tcPr>
            <w:tcW w:w="1848"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 (3)</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315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Проекты планов (бюджетов) организации</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316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Выписки из соответствующих лицевых счетов, приложения к выпискам из лицевых счетов, отчеты о состоянии лицевых счетов с приложением платежных документов</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317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(уведомления, справки, реестры, заявки, извещения и др.) по поступлениям в бюджеты бюджетной системы Российской Федерации</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условии проведения проверки (ревизии)</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318</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(данные, сведения, отчеты) мониторинга качества финансового менеджмента:</w:t>
            </w:r>
          </w:p>
        </w:tc>
        <w:tc>
          <w:tcPr>
            <w:tcW w:w="1848"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При отсутствии </w:t>
            </w:r>
            <w:proofErr w:type="gramStart"/>
            <w:r w:rsidRPr="0002447F">
              <w:rPr>
                <w:sz w:val="21"/>
                <w:szCs w:val="21"/>
              </w:rPr>
              <w:t>годовых</w:t>
            </w:r>
            <w:proofErr w:type="gramEnd"/>
            <w:r w:rsidRPr="0002447F">
              <w:rPr>
                <w:sz w:val="21"/>
                <w:szCs w:val="21"/>
              </w:rPr>
              <w:t xml:space="preserve"> - пост.</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годовые</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квартальные</w:t>
            </w:r>
          </w:p>
        </w:tc>
        <w:tc>
          <w:tcPr>
            <w:tcW w:w="1848"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319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(уведомления, расчеты, таблицы, справки, сведения, ведомости, поручения, заключения, обоснования, переписка) о разработке и изменении финансовых планов (бюджетов)</w:t>
            </w:r>
            <w:proofErr w:type="gramEnd"/>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320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(ходатайства, экономические расчеты, инвестиционные проекты, гранты, таблицы, заключения) о долгосрочном кредитовании и инвестиционной деятельности</w:t>
            </w:r>
            <w:proofErr w:type="gramEnd"/>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321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Казначейские уведомления, расходные расписания; реестры расходных расписаний</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322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Экономические нормативы финансового обеспечения и их распределения; расчеты к ним</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323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об экономических нормативах</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324</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Финансово-экономические и конъюнктурные обзоры:</w:t>
            </w:r>
          </w:p>
        </w:tc>
        <w:tc>
          <w:tcPr>
            <w:tcW w:w="1848"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и/или утверждения</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325</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Сметы (доходов и расходов) организации, бюджетного учреждения, по приносящей доход деятельности; сведения о сметных назначениях:</w:t>
            </w:r>
          </w:p>
        </w:tc>
        <w:tc>
          <w:tcPr>
            <w:tcW w:w="1848"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Административно-</w:t>
            </w:r>
            <w:r w:rsidRPr="0002447F">
              <w:rPr>
                <w:sz w:val="21"/>
                <w:szCs w:val="21"/>
              </w:rPr>
              <w:br/>
              <w:t>хозяйственных расходов - 5 л.</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годовые</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квартальные</w:t>
            </w:r>
          </w:p>
        </w:tc>
        <w:tc>
          <w:tcPr>
            <w:tcW w:w="1848"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326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(справки, сведения, расчеты, расходные расписания, бюджетные поручения, заявки, переписка) о финансовом обеспечении всех направлений деятельности</w:t>
            </w:r>
            <w:proofErr w:type="gramEnd"/>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327</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Отчеты (аналитические таблицы) о выполнении планов (исполнения бюджетов) организации:</w:t>
            </w:r>
          </w:p>
        </w:tc>
        <w:tc>
          <w:tcPr>
            <w:tcW w:w="1848"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В других организациях - до минования надобности</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финансового;</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(2) При отсутствии </w:t>
            </w:r>
            <w:proofErr w:type="gramStart"/>
            <w:r w:rsidRPr="0002447F">
              <w:rPr>
                <w:sz w:val="21"/>
                <w:szCs w:val="21"/>
              </w:rPr>
              <w:t>годовых</w:t>
            </w:r>
            <w:proofErr w:type="gramEnd"/>
            <w:r w:rsidRPr="0002447F">
              <w:rPr>
                <w:sz w:val="21"/>
                <w:szCs w:val="21"/>
              </w:rPr>
              <w:t xml:space="preserve"> - пост.</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финансирования и кредитования;</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br/>
              <w:t>(3) При отсутствии</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валютного;</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годовых, квартальных - пост.</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материальных балансов;</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капитальных вложений;</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по труду и заработной плате;</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прибыли;</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образования, распределения и использования фондов организации;</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накопления и расходования оборотных средств и др.:</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сводные годовые</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годовые</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 квартальные</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(2)</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 месячные</w:t>
            </w:r>
          </w:p>
        </w:tc>
        <w:tc>
          <w:tcPr>
            <w:tcW w:w="1848"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 (3)</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328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Документы (проекты договоров, справки, переписка) по согласованию совершения крупных сделок федеральными государственными унитарными предприятиями, </w:t>
            </w:r>
            <w:r w:rsidRPr="0002447F">
              <w:rPr>
                <w:sz w:val="21"/>
                <w:szCs w:val="21"/>
              </w:rPr>
              <w:lastRenderedPageBreak/>
              <w:t>подведомственными федеральным органам исполнительной власти</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329</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Отчеты по государственным, муниципальным заказам (контрактам):</w:t>
            </w:r>
          </w:p>
        </w:tc>
        <w:tc>
          <w:tcPr>
            <w:tcW w:w="1848"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проведения аукциона или конкурса</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представляющей организации</w:t>
            </w:r>
          </w:p>
        </w:tc>
        <w:tc>
          <w:tcPr>
            <w:tcW w:w="1848"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330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Сведения о заключенных государственных, муниципальных контрактах (их изменении); об исполнении (прекращении действия) государственных, муниципальных контрактов</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331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об изменении расходов на содержание аппарата управления и административно-хозяйственные нужды</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332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(акты, докладные записки, переписка) о соблюдении финансовой дисциплины</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333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(положения, справки, расчеты, докладные записки, заключения) о формировании фондов организации и их расходовании</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334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об открытии, закрытии, состоянии, оплате текущих, расчетных, бюджетных счетов, о проведении денежно-расчетных операций</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335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(положения, карточки) об открытии, закрытии, переоформлении расчетных, текущих, корреспондентских, соответствующих лицевых счетов</w:t>
            </w:r>
            <w:proofErr w:type="gramEnd"/>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336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с банками по неоплаченным счетам и по отказам банков в оплате счетов</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337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банковского счета</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338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Срочные финансовые донесения, </w:t>
            </w:r>
            <w:r w:rsidRPr="0002447F">
              <w:rPr>
                <w:sz w:val="21"/>
                <w:szCs w:val="21"/>
              </w:rPr>
              <w:lastRenderedPageBreak/>
              <w:t>оперативные отчеты и сведения</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339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(докладные записки, сообщения, информации, извещения, справки, отчеты, переписка) по вопросам кредитования</w:t>
            </w:r>
            <w:proofErr w:type="gramEnd"/>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340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Кредитные договоры, договоры займа и иные долговые обязательства; документы, подтверждающие предоставление кредита (займа) и исполнение должником своих обязательств</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полного исполнения обязательств, списания задолженностей по обязательству или иным основаниям</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341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размещении акций, вкладов</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342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начислении дивидендов</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343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Заявки на получение кредитов</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погашения кредитов</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344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нормах обязательных резервов</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345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по вопросам разъяснения порядка финансового обеспечения бюджетных инвестиций</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346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Сводные ведомости по открытым кредитам</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347</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Сведения о расходовании кредитов:</w:t>
            </w:r>
          </w:p>
        </w:tc>
        <w:tc>
          <w:tcPr>
            <w:tcW w:w="1848"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годовые</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квартальные</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 месячные</w:t>
            </w:r>
          </w:p>
        </w:tc>
        <w:tc>
          <w:tcPr>
            <w:tcW w:w="1848"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348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Расходные кассовые расписания и уведомления о кредитах</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349.</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Кассовые планы:</w:t>
            </w:r>
          </w:p>
        </w:tc>
        <w:tc>
          <w:tcPr>
            <w:tcW w:w="1848"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годовые</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квартальные</w:t>
            </w:r>
          </w:p>
        </w:tc>
        <w:tc>
          <w:tcPr>
            <w:tcW w:w="1848"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 месячные</w:t>
            </w:r>
          </w:p>
        </w:tc>
        <w:tc>
          <w:tcPr>
            <w:tcW w:w="1848"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350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Отчеты по кассовым планам</w:t>
            </w:r>
          </w:p>
        </w:tc>
        <w:tc>
          <w:tcPr>
            <w:tcW w:w="184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663" w:type="dxa"/>
            <w:shd w:val="clear" w:color="auto" w:fill="FFFFFF"/>
            <w:vAlign w:val="center"/>
            <w:hideMark/>
          </w:tcPr>
          <w:p w:rsidR="0002447F" w:rsidRPr="0002447F" w:rsidRDefault="0002447F" w:rsidP="0002447F">
            <w:pPr>
              <w:rPr>
                <w:sz w:val="2"/>
                <w:szCs w:val="15"/>
              </w:rPr>
            </w:pPr>
          </w:p>
        </w:tc>
        <w:tc>
          <w:tcPr>
            <w:tcW w:w="3696" w:type="dxa"/>
            <w:gridSpan w:val="2"/>
            <w:shd w:val="clear" w:color="auto" w:fill="FFFFFF"/>
            <w:vAlign w:val="center"/>
            <w:hideMark/>
          </w:tcPr>
          <w:p w:rsidR="0002447F" w:rsidRPr="0002447F" w:rsidRDefault="0002447F" w:rsidP="0002447F">
            <w:pPr>
              <w:rPr>
                <w:sz w:val="2"/>
                <w:szCs w:val="15"/>
              </w:rPr>
            </w:pPr>
          </w:p>
        </w:tc>
      </w:tr>
      <w:tr w:rsidR="0002447F" w:rsidRPr="0002447F" w:rsidTr="0002447F">
        <w:tc>
          <w:tcPr>
            <w:tcW w:w="11088" w:type="dxa"/>
            <w:gridSpan w:val="5"/>
            <w:tcBorders>
              <w:top w:val="nil"/>
              <w:left w:val="nil"/>
              <w:bottom w:val="single" w:sz="6" w:space="0" w:color="000000"/>
              <w:right w:val="nil"/>
            </w:tcBorders>
            <w:shd w:val="clear" w:color="auto" w:fill="FFFFFF"/>
            <w:tcMar>
              <w:top w:w="15" w:type="dxa"/>
              <w:left w:w="149" w:type="dxa"/>
              <w:bottom w:w="15" w:type="dxa"/>
              <w:right w:w="149" w:type="dxa"/>
            </w:tcMar>
            <w:hideMark/>
          </w:tcPr>
          <w:p w:rsidR="0002447F" w:rsidRPr="0002447F" w:rsidRDefault="0002447F" w:rsidP="0002447F">
            <w:pPr>
              <w:spacing w:before="24" w:after="240" w:line="330" w:lineRule="atLeast"/>
              <w:jc w:val="center"/>
              <w:rPr>
                <w:b/>
                <w:bCs/>
                <w:color w:val="000000"/>
              </w:rPr>
            </w:pPr>
            <w:r w:rsidRPr="0002447F">
              <w:rPr>
                <w:b/>
                <w:bCs/>
                <w:color w:val="000000"/>
              </w:rPr>
              <w:t>4. Учет и отчетность</w:t>
            </w:r>
          </w:p>
          <w:p w:rsidR="0002447F" w:rsidRPr="0002447F" w:rsidRDefault="0002447F" w:rsidP="0002447F">
            <w:pPr>
              <w:spacing w:before="24" w:after="240" w:line="330" w:lineRule="atLeast"/>
              <w:jc w:val="center"/>
              <w:rPr>
                <w:b/>
                <w:bCs/>
                <w:color w:val="000000"/>
              </w:rPr>
            </w:pPr>
            <w:r w:rsidRPr="0002447F">
              <w:rPr>
                <w:b/>
                <w:bCs/>
                <w:color w:val="000000"/>
              </w:rPr>
              <w:br/>
              <w:t>4.1. Бухгалтерский учет и отчетность</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351</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Бухгалтерская (финансовая) отчетность (бухгалтерские балансы, отчеты о прибылях и убытках, отчеты о целевом использовании средств, приложения к ним и др.):</w:t>
            </w:r>
          </w:p>
        </w:tc>
        <w:tc>
          <w:tcPr>
            <w:tcW w:w="1663"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3696"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отсутствии годовых - пост.</w:t>
            </w:r>
            <w:r w:rsidRPr="0002447F">
              <w:rPr>
                <w:sz w:val="21"/>
                <w:szCs w:val="21"/>
              </w:rPr>
              <w:br/>
            </w:r>
            <w:r w:rsidRPr="0002447F">
              <w:rPr>
                <w:sz w:val="21"/>
                <w:szCs w:val="21"/>
              </w:rPr>
              <w:br/>
              <w:t>(2) При отсутствии годовых, квартальных - пост.</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сводная годовая (консолидированная)</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годовая</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 квартальная</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 месячная</w:t>
            </w:r>
          </w:p>
        </w:tc>
        <w:tc>
          <w:tcPr>
            <w:tcW w:w="1663"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 (2)</w:t>
            </w:r>
          </w:p>
        </w:tc>
        <w:tc>
          <w:tcPr>
            <w:tcW w:w="3696"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352</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Бюджетная отчетность (балансы, отчеты, справки, пояснительные записки):</w:t>
            </w:r>
          </w:p>
        </w:tc>
        <w:tc>
          <w:tcPr>
            <w:tcW w:w="1663"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3696"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При отсутствии годовых </w:t>
            </w:r>
            <w:proofErr w:type="gramStart"/>
            <w:r w:rsidRPr="0002447F">
              <w:rPr>
                <w:sz w:val="21"/>
                <w:szCs w:val="21"/>
              </w:rPr>
              <w:t>-п</w:t>
            </w:r>
            <w:proofErr w:type="gramEnd"/>
            <w:r w:rsidRPr="0002447F">
              <w:rPr>
                <w:sz w:val="21"/>
                <w:szCs w:val="21"/>
              </w:rPr>
              <w:t>ост.</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годовая</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(2) При отсутствии годовых, квартальных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квартальная</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 месячная</w:t>
            </w:r>
          </w:p>
        </w:tc>
        <w:tc>
          <w:tcPr>
            <w:tcW w:w="1663"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 (2)</w:t>
            </w:r>
          </w:p>
        </w:tc>
        <w:tc>
          <w:tcPr>
            <w:tcW w:w="3696"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353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Передаточные акты, разделительные, ликвидационные балансы; пояснительные записки к ним</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354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Аналитические документы (таблицы, доклады) к годовой бухгалтерской (бюджетной) отчетности</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355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(протоколы, акты, заключения) о рассмотрении и утверждении бухгалтерской (бюджетной) отчетности</w:t>
            </w:r>
            <w:proofErr w:type="gramEnd"/>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356</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Отчеты об исполнении смет:</w:t>
            </w:r>
          </w:p>
        </w:tc>
        <w:tc>
          <w:tcPr>
            <w:tcW w:w="1663"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3696"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При отсутствии </w:t>
            </w:r>
            <w:proofErr w:type="gramStart"/>
            <w:r w:rsidRPr="0002447F">
              <w:rPr>
                <w:sz w:val="21"/>
                <w:szCs w:val="21"/>
              </w:rPr>
              <w:t>годовых</w:t>
            </w:r>
            <w:proofErr w:type="gramEnd"/>
            <w:r w:rsidRPr="0002447F">
              <w:rPr>
                <w:sz w:val="21"/>
                <w:szCs w:val="21"/>
              </w:rPr>
              <w:t xml:space="preserve"> - пост.</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сводные годовые</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годовые</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 квартальные</w:t>
            </w:r>
          </w:p>
        </w:tc>
        <w:tc>
          <w:tcPr>
            <w:tcW w:w="1663"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3696"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357</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Отчеты по субсидиям, субвенциям, полученным из бюджетов:</w:t>
            </w:r>
          </w:p>
        </w:tc>
        <w:tc>
          <w:tcPr>
            <w:tcW w:w="1663"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3696"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годовые</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полугодовые, квартальные</w:t>
            </w:r>
          </w:p>
        </w:tc>
        <w:tc>
          <w:tcPr>
            <w:tcW w:w="1663"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3696"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358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Бухгалтерская (финансовая) отчетность по международным стандартам финансовой отчетности </w:t>
            </w:r>
            <w:r w:rsidRPr="0002447F">
              <w:rPr>
                <w:sz w:val="21"/>
                <w:szCs w:val="21"/>
              </w:rPr>
              <w:lastRenderedPageBreak/>
              <w:t>или другим стандартам</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Пост.**</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359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по вопросам бухгалтерского учета, бюджетного учета, составления и представления бухгалтерской (финансовой) отчетности, бюджетной отчетности</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360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учетной политики (рабочий план счетов, формы первичных учетных документов и др.)</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361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Регистры бухгалтерского (бюджетного) учета (главная книга, журналы - ордера, мемориальные ордера, журналы операций по счетам, оборотные ведомости, накопительные ведомости, разработочные таблицы, реестры, книги (карточки), ведомости, инвентарные списки и др.)</w:t>
            </w:r>
            <w:proofErr w:type="gramEnd"/>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условии проведения проверки (ревизии)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362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Первичные учетные документы и приложения к ним, зафиксировавшие факт совершения хозяйственной операции и явившиеся основанием для бухгалтерских записей (кассовые документы и книги, банковские документы, корешки банковских чековых книжек, ордера, табели, извещения банков и переводные требования, акты о приеме, сдаче, списании имущества и материалов, квитанции, накладные и авансовые отчеты, переписка и др.)</w:t>
            </w:r>
            <w:proofErr w:type="gramEnd"/>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условии проведения проверки (ревизии)</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363</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Утвержденные лимиты, фонды заработной платы:</w:t>
            </w:r>
          </w:p>
        </w:tc>
        <w:tc>
          <w:tcPr>
            <w:tcW w:w="1663"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3696"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663"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w:t>
            </w:r>
          </w:p>
        </w:tc>
        <w:tc>
          <w:tcPr>
            <w:tcW w:w="3696"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364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Сведения об учете фондов, лимитов заработной платы и </w:t>
            </w:r>
            <w:proofErr w:type="gramStart"/>
            <w:r w:rsidRPr="0002447F">
              <w:rPr>
                <w:sz w:val="21"/>
                <w:szCs w:val="21"/>
              </w:rPr>
              <w:t>контроле за</w:t>
            </w:r>
            <w:proofErr w:type="gramEnd"/>
            <w:r w:rsidRPr="0002447F">
              <w:rPr>
                <w:sz w:val="21"/>
                <w:szCs w:val="21"/>
              </w:rPr>
              <w:t xml:space="preserve"> их распределением, о расчетах по перерасходу и задолженности по заработной плате, об удержании из </w:t>
            </w:r>
            <w:r w:rsidRPr="0002447F">
              <w:rPr>
                <w:sz w:val="21"/>
                <w:szCs w:val="21"/>
              </w:rPr>
              <w:lastRenderedPageBreak/>
              <w:t>заработной платы, из средств социального страхования, о выплате отпускных и выходных пособий</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5 л.</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365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Реестры закупок товаров, работ, услуг, осуществляемых организацией без заключения государственного или муниципального контракта</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Состав документов и сведений, содержащихся в реестрах, определяется законами и нормативными, правовыми актами Российской Федерации. Хранятся в организации, исполняющей функцию ведения реестра, передаются на постоянное хранение после завершения ведения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366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(акты, сведения, справки, переписка) о взаимных расчетах и перерасчетах между организациями</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проведения взаиморасчета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367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приобретении хозяйственного имущества, канцелярских принадлежностей, железнодорожных и авиабилетов, оплате услуг сре</w:t>
            </w:r>
            <w:proofErr w:type="gramStart"/>
            <w:r w:rsidRPr="0002447F">
              <w:rPr>
                <w:sz w:val="21"/>
                <w:szCs w:val="21"/>
              </w:rPr>
              <w:t>дств св</w:t>
            </w:r>
            <w:proofErr w:type="gramEnd"/>
            <w:r w:rsidRPr="0002447F">
              <w:rPr>
                <w:sz w:val="21"/>
                <w:szCs w:val="21"/>
              </w:rPr>
              <w:t>язи и других административно-хозяйственных расходах; о предоставлении мест в гостиницах</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368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Счета-фактуры</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4 г.</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369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(счета, справки, переписка) по финансовым вопросам благотворительной деятельности</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370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сроках и размере арендной платы</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371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(заявления, поручения, переписка) о валютных операциях (покупка, продажа)</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372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(отчеты, сводки) о ведении валютных и конверсионных операций, операций с грантами</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373</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Отчеты о платежах и поступлениях валюты:</w:t>
            </w:r>
          </w:p>
        </w:tc>
        <w:tc>
          <w:tcPr>
            <w:tcW w:w="1663"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3696"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При отсутствии </w:t>
            </w:r>
            <w:proofErr w:type="gramStart"/>
            <w:r w:rsidRPr="0002447F">
              <w:rPr>
                <w:sz w:val="21"/>
                <w:szCs w:val="21"/>
              </w:rPr>
              <w:t>годовых</w:t>
            </w:r>
            <w:proofErr w:type="gramEnd"/>
            <w:r w:rsidRPr="0002447F">
              <w:rPr>
                <w:sz w:val="21"/>
                <w:szCs w:val="21"/>
              </w:rPr>
              <w:t xml:space="preserve"> - пост.</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сводные годовые</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(2) При отсутствии годовых и квартальных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годовые</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 квартальные</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 месячные</w:t>
            </w:r>
          </w:p>
        </w:tc>
        <w:tc>
          <w:tcPr>
            <w:tcW w:w="1663"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 (2)</w:t>
            </w:r>
          </w:p>
        </w:tc>
        <w:tc>
          <w:tcPr>
            <w:tcW w:w="3696"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374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Оперативные отчеты по счетам в иностранной валюте за границей</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10 л.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закрытия счета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375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Оперативные отчеты о расходовании иностранной валюты на загранкомандировки</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376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Отчеты по драгоценным металлам</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условии проведения проверки (ревизии)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377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Гарантийные письма</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окончания срока гарантии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378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выдаче и возврате ссуд</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погашения ссуды</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379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(справки, акты, обязательства, переписка) о дебиторской и кредиторской задолженности</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380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Перечень лиц, имеющих право подписи первичных учетных документов</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381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Свидетельства о постановке на учет в налоговых органах</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382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(расчеты, сводки, справки, таблицы, сведения, переписка) о начисленных и перечисленных суммах налогов в бюджеты всех уровней, внебюджетные фонды, задолженности по ним</w:t>
            </w:r>
            <w:proofErr w:type="gramEnd"/>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383</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Перечень выплат, на которые не начисляются страховые взносы в государственные социальные фонды:</w:t>
            </w:r>
          </w:p>
        </w:tc>
        <w:tc>
          <w:tcPr>
            <w:tcW w:w="1663"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3696"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663"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замены новым</w:t>
            </w:r>
          </w:p>
        </w:tc>
        <w:tc>
          <w:tcPr>
            <w:tcW w:w="3696"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384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 xml:space="preserve">Документы (расчеты, сведения, заявления, решения, списки, ведомости, переписка) об освобождении от уплаты налогов, предоставлении льгот, отсрочек </w:t>
            </w:r>
            <w:r w:rsidRPr="0002447F">
              <w:rPr>
                <w:sz w:val="21"/>
                <w:szCs w:val="21"/>
              </w:rPr>
              <w:lastRenderedPageBreak/>
              <w:t>уплаты или отказе в ней по налогам, акцизным и другим сборам</w:t>
            </w:r>
            <w:proofErr w:type="gramEnd"/>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5 л. ЭПК</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385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(акты сверок, справки) об уплате налогов в бюджет зачетами, ценными бумагами, поставками продукции, товаров, работ, услуг</w:t>
            </w:r>
            <w:proofErr w:type="gramEnd"/>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386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Акты-справки о погашении налогов (задолженности) векселями</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погашения налогов</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387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(заявления, распоряжения, справки-графики, акты) об оплате, размене, приеме-передаче векселей</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388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(таблицы, акты, расчеты) по дополнительному налогообложению за определенный период времени из-за пересмотра налогового законодательства</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389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Реестры расчета земельного налога</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390</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Расчетные ведомости по отчислению страховых взносов в фонд социального страхования:</w:t>
            </w:r>
          </w:p>
        </w:tc>
        <w:tc>
          <w:tcPr>
            <w:tcW w:w="1663"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3696"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При отсутствии </w:t>
            </w:r>
            <w:proofErr w:type="gramStart"/>
            <w:r w:rsidRPr="0002447F">
              <w:rPr>
                <w:sz w:val="21"/>
                <w:szCs w:val="21"/>
              </w:rPr>
              <w:t>годовых</w:t>
            </w:r>
            <w:proofErr w:type="gramEnd"/>
            <w:r w:rsidRPr="0002447F">
              <w:rPr>
                <w:sz w:val="21"/>
                <w:szCs w:val="21"/>
              </w:rPr>
              <w:t xml:space="preserve"> - пост. С нарастающим итогом за 4 квартал - пост.</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годовые</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квартальные</w:t>
            </w:r>
          </w:p>
        </w:tc>
        <w:tc>
          <w:tcPr>
            <w:tcW w:w="1663"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3696"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391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Отчеты по перечислению денежных сумм по государственному и негосударственному страхованию</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392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Налоговые декларации (расчеты) юридических лиц по всем видам налогов</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393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Налоговые декларации и расчеты авансовых платежей по единому социальному налогу</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отсутствии лицевых счетов или ведомостей начисления заработной платы - 75 л.</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394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Налоговые карточки по учету доходов и налога на доходы физических лиц (ф. N 1-НДФЛ)</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условии проведения проверки (ревизии). При отсутствии лицевых счетов - 75 л.</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395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Декларации и расчеты авансовых платежей по страховым взносам на обязательное пенсионное страхование</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отсутствии лицевых счетов или ведомостей начисления заработной платы - 75 л.</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396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Сведения о доходах физических лиц</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отсутствии лицевых счетов или ведомостей начисления заработной платы - 75 л.</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397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Реестры сведений о доходах физических лиц</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398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разногласиях по вопросам налогообложения, взимания акцизных и других сборов</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399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(решения, справки, отчеты, заявления, переписка) о реструктуризации задолженности по страховым взносам</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400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(списки объектов налогообложения, перечни льгот, объяснения, сведения, расчеты) по расчету налоговой базы юридическими лицами за налоговый период</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401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Книги учета доходов и расходов организаций и индивидуальных предпринимателей, применяющих упрощенную систему налогообложения</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402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(планы, отчеты, протоколы, акты, справки, докладные записки, переписка) о проведении документальных ревизий финансово-хозяйственной деятельности, контрольно-ревизионной работе, в т.ч., проверке кассы, правильности взимания налогов и др.</w:t>
            </w:r>
            <w:proofErr w:type="gramEnd"/>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условии проведения проверки (ревизии)</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403</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Критерии (система показателей) деятельности организаций, по которым их финансовая, бухгалтерская отчетность подлежит обязательному аудиту:</w:t>
            </w:r>
          </w:p>
        </w:tc>
        <w:tc>
          <w:tcPr>
            <w:tcW w:w="1663"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3696"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663"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3696"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404</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Стандарты, методики проведения </w:t>
            </w:r>
            <w:r w:rsidRPr="0002447F">
              <w:rPr>
                <w:sz w:val="21"/>
                <w:szCs w:val="21"/>
              </w:rPr>
              <w:lastRenderedPageBreak/>
              <w:t>аудита:</w:t>
            </w:r>
          </w:p>
        </w:tc>
        <w:tc>
          <w:tcPr>
            <w:tcW w:w="1663"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c>
          <w:tcPr>
            <w:tcW w:w="3696"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663"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3696"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405</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Планы аудита (общие):</w:t>
            </w:r>
          </w:p>
        </w:tc>
        <w:tc>
          <w:tcPr>
            <w:tcW w:w="1663"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3696"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и/или утверждения</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663"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w:t>
            </w:r>
          </w:p>
        </w:tc>
        <w:tc>
          <w:tcPr>
            <w:tcW w:w="3696"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406</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Программы аудита (общие):</w:t>
            </w:r>
          </w:p>
        </w:tc>
        <w:tc>
          <w:tcPr>
            <w:tcW w:w="1663"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3696"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и/или утверждения</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663"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w:t>
            </w:r>
          </w:p>
        </w:tc>
        <w:tc>
          <w:tcPr>
            <w:tcW w:w="3696"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407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оказания аудиторских услуг</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408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Аудиторские заключения по бухгалтерской (финансовой) отчетности</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условии проведения проверки (ревизии). Для годовой бухгалтерской (финансовой) отчетности - пост.</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409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наложенных на организацию взысканиях, штрафах</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410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(справки, акты, обязательства, переписка) о недостачах, растратах, хищениях</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411</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Положения об оплате труда и премировании работников:</w:t>
            </w:r>
            <w:r w:rsidRPr="0002447F">
              <w:rPr>
                <w:sz w:val="21"/>
                <w:szCs w:val="21"/>
              </w:rPr>
              <w:br/>
              <w:t>     </w:t>
            </w:r>
          </w:p>
        </w:tc>
        <w:tc>
          <w:tcPr>
            <w:tcW w:w="1663"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3696"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и/или утверждения</w:t>
            </w:r>
            <w:r w:rsidRPr="0002447F">
              <w:rPr>
                <w:sz w:val="21"/>
              </w:rPr>
              <w:t> </w:t>
            </w:r>
            <w:r w:rsidRPr="0002447F">
              <w:rPr>
                <w:sz w:val="21"/>
                <w:szCs w:val="21"/>
              </w:rPr>
              <w:br/>
              <w:t>     </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663"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3696"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412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Документы (сводные расчетные (расчетно-платежные) ведомости (табуляграммы) и документы к ним, расчетные листы на выдачу </w:t>
            </w:r>
            <w:r w:rsidRPr="0002447F">
              <w:rPr>
                <w:sz w:val="21"/>
                <w:szCs w:val="21"/>
              </w:rPr>
              <w:lastRenderedPageBreak/>
              <w:t>заработной платы, пособий, гонораров, материальной помощи и др. выплат (1); доверенности на получение денежных сумм и товарно-материальных ценностей, в том числе, аннулированные доверенности) о получении заработной платы и других выплат</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5 л. (2)</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отсутствии лицевых счетов - 75 л.</w:t>
            </w:r>
            <w:r w:rsidRPr="0002447F">
              <w:rPr>
                <w:sz w:val="21"/>
                <w:szCs w:val="21"/>
              </w:rPr>
              <w:br/>
            </w:r>
            <w:r w:rsidRPr="0002447F">
              <w:rPr>
                <w:sz w:val="21"/>
                <w:szCs w:val="21"/>
              </w:rPr>
              <w:br/>
              <w:t xml:space="preserve">(2) При условии проведения </w:t>
            </w:r>
            <w:r w:rsidRPr="0002447F">
              <w:rPr>
                <w:sz w:val="21"/>
                <w:szCs w:val="21"/>
              </w:rPr>
              <w:lastRenderedPageBreak/>
              <w:t>проверки (ревизии)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413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Лицевые карточки, счета работников</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 ЭПК</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414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выплате заработной платы</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415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(копии отчетов, заявления, списки работников, справки, выписки из протоколов, заключения, переписка) о выплате пособий, оплате листков нетрудоспособности, материальной помощи</w:t>
            </w:r>
            <w:proofErr w:type="gramEnd"/>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416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Исполнительные листы работников (исполнительные документы)</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Не менее 5 л.</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417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(заявления, решения, справки, переписка) об оплате учебных отпусков</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Не менее 5 л.</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418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Лицевые счета акционеров</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перехода права собственности на акции. При условии проведения проверки (ревизии)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419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Ведомости на выдачу дивидендов</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420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Ведомости на выдачу компенсаций гражданам за причинение ущерба на финансовом и фондовом рынках</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25 л.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выплаты компенсации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421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Государственный реестр государственного имущества, составляющего государственную казну</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Состав документов и сведений, содержащихся в реестре, определяется нормативными правовыми актами Российской Федерации. Хранится в организации, исполняющей функцию ведения реестра, </w:t>
            </w:r>
            <w:r w:rsidRPr="0002447F">
              <w:rPr>
                <w:sz w:val="21"/>
                <w:szCs w:val="21"/>
              </w:rPr>
              <w:lastRenderedPageBreak/>
              <w:t>передается на постоянное хранение после завершения ведения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422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(карты учета, правоустанавливающие документы, решения, акты) по ведению реестра государственного, муниципального имущества</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423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Реестры балансодержателей недвижимого имущества Российской Федерации</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Состав документов и сведений, содержащихся в реестрах, определяется законами и нормативными правовыми актами Российской Федерации. Хранятся в организации, исполняющей функцию ведения реестра, передаются на постоянное хранение после завершения ведения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424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(распоряжения, перечни, акты) по передаче имущества из федеральной собственности в собственность субъекта Российской Федерации или муниципальную собственность, из собственности субъекта Российской Федерации в федеральную или муниципальную собственность, из муниципальной собственности в федеральную собственность или собственность субъекта Российской Федерации</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425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(списки имущества, акты, соглашения) о порядке установления долевой собственности между собственниками имущества и его разделе</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426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(предписания, акты, судебные иски, переписка) о порядке востребования имущества из чужого незаконного владения</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15 л. (1) ЭПК</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вынесения окончательного судебного решения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427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 xml:space="preserve">Документы (протоколы заседаний инвентаризационных комиссий, </w:t>
            </w:r>
            <w:r w:rsidRPr="0002447F">
              <w:rPr>
                <w:sz w:val="21"/>
                <w:szCs w:val="21"/>
              </w:rPr>
              <w:lastRenderedPageBreak/>
              <w:t>инвентаризационные описи, списки, акты, ведомости) об инвентаризации активов, обязательств</w:t>
            </w:r>
            <w:proofErr w:type="gramEnd"/>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Пост.**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О товарно-материальных ценностях (движимом </w:t>
            </w:r>
            <w:r w:rsidRPr="0002447F">
              <w:rPr>
                <w:sz w:val="21"/>
                <w:szCs w:val="21"/>
              </w:rPr>
              <w:lastRenderedPageBreak/>
              <w:t>имуществе) - 5 л. При условии проведения проверки (ревизии)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428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Инвентаризационные описи ликвидационных комиссий</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429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(протоколы, акты, расчеты, ведомости, заключения) о переоценке основных фондов, определении амортизации основных средств, оценке стоимости имущества организации</w:t>
            </w:r>
            <w:proofErr w:type="gramEnd"/>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430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(заявки, акты оценки, переписка и др.) по продаже движимого имущества</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10 л. (1) ЭПК</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продажи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431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(справки, акты, сведения, решения и др.) о возврате конфискованного имущества реабилитированных граждан (жертв политических репрессий)</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432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Акты о передаче прав на недвижимое имущество и сделок с ним </w:t>
            </w:r>
            <w:proofErr w:type="gramStart"/>
            <w:r w:rsidRPr="0002447F">
              <w:rPr>
                <w:sz w:val="21"/>
                <w:szCs w:val="21"/>
              </w:rPr>
              <w:t>от</w:t>
            </w:r>
            <w:proofErr w:type="gramEnd"/>
            <w:r w:rsidRPr="0002447F">
              <w:rPr>
                <w:sz w:val="21"/>
                <w:szCs w:val="21"/>
              </w:rPr>
              <w:t xml:space="preserve"> прежнего к новому правообладателю (с баланса на баланс)</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433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разделе совместной собственности юридических лиц</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434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приеме на баланс, сдаче, списании материальных ценностей (движимого имущества)</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435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(заявки, справки, лимиты, расчеты) о расходах на приобретение оборудования, производственного и жилого фонда</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условии проведения проверки (ревизии)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436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соглашения (1)</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(2) ЭПК</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Не указанные в отдельных статьях Перечня</w:t>
            </w:r>
            <w:r w:rsidRPr="0002447F">
              <w:rPr>
                <w:sz w:val="21"/>
                <w:szCs w:val="21"/>
              </w:rPr>
              <w:br/>
            </w:r>
            <w:r w:rsidRPr="0002447F">
              <w:rPr>
                <w:sz w:val="21"/>
                <w:szCs w:val="21"/>
              </w:rPr>
              <w:br/>
              <w:t>(2) После истечения срока действия договора, соглашения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437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Протоколы разногласий по договорам</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438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Завещания</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439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дарения</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440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подряда с юридическими лицами</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441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проката</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442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ренты</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443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возмездного оказания услуг (консультационных, информационных, услуг по обучению) работникам</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444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Договоры-поручения</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445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найма</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действий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446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мены</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действий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447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страхования имущественной и гражданской ответственности</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448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(заявления, заключения страховщика, переписка) по страховой деятельности</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449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по лизингу имущества организации</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450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(списки объектов имущества, акты, расчеты отчислений от прибыли, переписка) по лизингу имущества организации</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451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по залогу имущества организации</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10 л. (1) ЭПК</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 Документы по залогу недвижимого имущества - пост.</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452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(расчеты стоимости имущества, акты, переписка) по залогу имущества организации</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10 л. (1) ЭПК</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 Документы по залогу недвижимого имущества - пост.</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453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Паспорта сделок</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454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по вопросам оказания платных услуг</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455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(расчеты, заключения, справки, переписка) к договорам, соглашениям</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 соглашения</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456</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(акты, справки, счета) о приеме выполненных работ:</w:t>
            </w:r>
          </w:p>
        </w:tc>
        <w:tc>
          <w:tcPr>
            <w:tcW w:w="1663"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3696"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 соглашения</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договорам, контрактам, соглашениям на работы, относящиеся к основной (профильной) деятельности организации</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br/>
              <w:t>(2) При отсутствии лицевых счетов - 75 л.</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по трудовым договорам, договорам подряда</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(2)</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 по хозяйственным, операционным договорам, соглашениям</w:t>
            </w:r>
          </w:p>
        </w:tc>
        <w:tc>
          <w:tcPr>
            <w:tcW w:w="1663"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3696"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457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о материальной ответственности материально ответственного лица</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увольнения материально ответственного лица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458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Образцы подписей материально ответственных лиц</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 (1)</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Не менее 5 л.</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459</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Книги, журналы, карточки учета:</w:t>
            </w:r>
          </w:p>
        </w:tc>
        <w:tc>
          <w:tcPr>
            <w:tcW w:w="1663"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3696"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условии проведения</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ценных бумаг</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проверки (ревизии)</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поступления валюты</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(2) После окончания срока действия договора, контракта, соглашения</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 регистрации договоров купли-продажи движимого и недвижимого имущества, в т.ч. акций</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r w:rsidRPr="0002447F">
              <w:rPr>
                <w:sz w:val="21"/>
                <w:szCs w:val="21"/>
              </w:rPr>
              <w:br/>
              <w:t>(3) После ликвидации основных средств.</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 договоров, контрактов, соглашений с юридическими лицами</w:t>
            </w:r>
            <w:r w:rsidRPr="0002447F">
              <w:rPr>
                <w:sz w:val="21"/>
              </w:rPr>
              <w:t> </w:t>
            </w:r>
            <w:r w:rsidRPr="0002447F">
              <w:rPr>
                <w:sz w:val="21"/>
                <w:szCs w:val="21"/>
              </w:rPr>
              <w:br/>
              <w:t>     </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(2)</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При условии проведения проверки (ревизии)</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spellStart"/>
            <w:r w:rsidRPr="0002447F">
              <w:rPr>
                <w:sz w:val="21"/>
                <w:szCs w:val="21"/>
              </w:rPr>
              <w:t>д</w:t>
            </w:r>
            <w:proofErr w:type="spellEnd"/>
            <w:r w:rsidRPr="0002447F">
              <w:rPr>
                <w:sz w:val="21"/>
                <w:szCs w:val="21"/>
              </w:rPr>
              <w:t>) основных средств (зданий, сооружений), иного имущества, обязательств</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(3)</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(4) При условии проведения проверки (ревизии)</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е) договоров, актов о приеме-передаче имущества</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(5) После погашения налога. При условии проведения </w:t>
            </w:r>
            <w:r w:rsidRPr="0002447F">
              <w:rPr>
                <w:sz w:val="21"/>
                <w:szCs w:val="21"/>
              </w:rPr>
              <w:lastRenderedPageBreak/>
              <w:t>проверки (ревизии)</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 расчетов с организациями</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(4)</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(6) </w:t>
            </w:r>
            <w:proofErr w:type="gramStart"/>
            <w:r w:rsidRPr="0002447F">
              <w:rPr>
                <w:sz w:val="21"/>
                <w:szCs w:val="21"/>
              </w:rPr>
              <w:t>С даты</w:t>
            </w:r>
            <w:proofErr w:type="gramEnd"/>
            <w:r w:rsidRPr="0002447F">
              <w:rPr>
                <w:sz w:val="21"/>
                <w:szCs w:val="21"/>
              </w:rPr>
              <w:t xml:space="preserve"> последней записи. При условии проведения проверки (ревизии)</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spellStart"/>
            <w:r w:rsidRPr="0002447F">
              <w:rPr>
                <w:sz w:val="21"/>
                <w:szCs w:val="21"/>
              </w:rPr>
              <w:t>з</w:t>
            </w:r>
            <w:proofErr w:type="spellEnd"/>
            <w:r w:rsidRPr="0002447F">
              <w:rPr>
                <w:sz w:val="21"/>
                <w:szCs w:val="21"/>
              </w:rPr>
              <w:t>) приходно-расходных кассовых документов (счетов, платежных, поручений)</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(4)</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и) погашенных векселей на уплату налогов</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(5)</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 реализации товаров, работ, услуг, облагаемых и не облагаемых налогом на добавленную стоимость</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(6)</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л) хозяйственного имущества (материальных ценностей)</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(4)</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м) вспомогательные, контрольные (транспортные, грузовые, весовые и др.)</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(4)</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н) подотчетных лиц</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 исполнительных листов</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spellStart"/>
            <w:r w:rsidRPr="0002447F">
              <w:rPr>
                <w:sz w:val="21"/>
                <w:szCs w:val="21"/>
              </w:rPr>
              <w:t>п</w:t>
            </w:r>
            <w:proofErr w:type="spellEnd"/>
            <w:r w:rsidRPr="0002447F">
              <w:rPr>
                <w:sz w:val="21"/>
                <w:szCs w:val="21"/>
              </w:rPr>
              <w:t>) сумм доходов и подоходного налога работников</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spellStart"/>
            <w:r w:rsidRPr="0002447F">
              <w:rPr>
                <w:sz w:val="21"/>
                <w:szCs w:val="21"/>
              </w:rPr>
              <w:t>р</w:t>
            </w:r>
            <w:proofErr w:type="spellEnd"/>
            <w:r w:rsidRPr="0002447F">
              <w:rPr>
                <w:sz w:val="21"/>
                <w:szCs w:val="21"/>
              </w:rPr>
              <w:t>) депонированной заработной платы</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(4)</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 депонентов по депозитным суммам</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т) доверенностей</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(4)</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у) учета покупок; учета продаж</w:t>
            </w:r>
          </w:p>
        </w:tc>
        <w:tc>
          <w:tcPr>
            <w:tcW w:w="1663"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4 г.</w:t>
            </w:r>
          </w:p>
        </w:tc>
        <w:tc>
          <w:tcPr>
            <w:tcW w:w="3696"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460</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Программы, руководства по организации и внедрению автоматизированных систем бухгалтерского учета и отчетности:</w:t>
            </w:r>
          </w:p>
        </w:tc>
        <w:tc>
          <w:tcPr>
            <w:tcW w:w="1663"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3696"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и/или утверждения</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663"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3696"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461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об организации и внедрении автоматизированных систем учета и отчетности</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462</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Формы (альбомы форм) унифицированных первичных документов и регистров бухгалтерского учета:</w:t>
            </w:r>
          </w:p>
        </w:tc>
        <w:tc>
          <w:tcPr>
            <w:tcW w:w="1663"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3696" w:type="dxa"/>
            <w:gridSpan w:val="2"/>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663"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3696" w:type="dxa"/>
            <w:gridSpan w:val="2"/>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663"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3696" w:type="dxa"/>
            <w:gridSpan w:val="2"/>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463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Заказы на бланки документов учета и отчетности</w:t>
            </w:r>
          </w:p>
        </w:tc>
        <w:tc>
          <w:tcPr>
            <w:tcW w:w="166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bl>
    <w:p w:rsidR="0002447F" w:rsidRPr="0002447F" w:rsidRDefault="0002447F" w:rsidP="0002447F">
      <w:pPr>
        <w:spacing w:line="270" w:lineRule="atLeast"/>
        <w:rPr>
          <w:rFonts w:ascii="Arial" w:hAnsi="Arial" w:cs="Arial"/>
          <w:vanish/>
          <w:color w:val="000000"/>
        </w:rPr>
      </w:pPr>
    </w:p>
    <w:tbl>
      <w:tblPr>
        <w:tblW w:w="0" w:type="auto"/>
        <w:shd w:val="clear" w:color="auto" w:fill="FFFFFF"/>
        <w:tblCellMar>
          <w:top w:w="15" w:type="dxa"/>
          <w:left w:w="15" w:type="dxa"/>
          <w:bottom w:w="15" w:type="dxa"/>
          <w:right w:w="15" w:type="dxa"/>
        </w:tblCellMar>
        <w:tblLook w:val="04A0"/>
      </w:tblPr>
      <w:tblGrid>
        <w:gridCol w:w="1005"/>
        <w:gridCol w:w="4142"/>
        <w:gridCol w:w="1740"/>
        <w:gridCol w:w="2498"/>
      </w:tblGrid>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848" w:type="dxa"/>
            <w:shd w:val="clear" w:color="auto" w:fill="FFFFFF"/>
            <w:vAlign w:val="center"/>
            <w:hideMark/>
          </w:tcPr>
          <w:p w:rsidR="0002447F" w:rsidRPr="0002447F" w:rsidRDefault="0002447F" w:rsidP="0002447F">
            <w:pPr>
              <w:rPr>
                <w:sz w:val="2"/>
                <w:szCs w:val="15"/>
              </w:rPr>
            </w:pPr>
          </w:p>
        </w:tc>
        <w:tc>
          <w:tcPr>
            <w:tcW w:w="2772" w:type="dxa"/>
            <w:shd w:val="clear" w:color="auto" w:fill="FFFFFF"/>
            <w:vAlign w:val="center"/>
            <w:hideMark/>
          </w:tcPr>
          <w:p w:rsidR="0002447F" w:rsidRPr="0002447F" w:rsidRDefault="0002447F" w:rsidP="0002447F">
            <w:pPr>
              <w:rPr>
                <w:sz w:val="2"/>
                <w:szCs w:val="15"/>
              </w:rPr>
            </w:pPr>
          </w:p>
        </w:tc>
      </w:tr>
      <w:tr w:rsidR="0002447F" w:rsidRPr="0002447F" w:rsidTr="0002447F">
        <w:tc>
          <w:tcPr>
            <w:tcW w:w="10349" w:type="dxa"/>
            <w:gridSpan w:val="4"/>
            <w:tcBorders>
              <w:top w:val="nil"/>
              <w:left w:val="nil"/>
              <w:bottom w:val="single" w:sz="6" w:space="0" w:color="000000"/>
              <w:right w:val="nil"/>
            </w:tcBorders>
            <w:shd w:val="clear" w:color="auto" w:fill="FFFFFF"/>
            <w:tcMar>
              <w:top w:w="15" w:type="dxa"/>
              <w:left w:w="149" w:type="dxa"/>
              <w:bottom w:w="15" w:type="dxa"/>
              <w:right w:w="149" w:type="dxa"/>
            </w:tcMar>
            <w:hideMark/>
          </w:tcPr>
          <w:p w:rsidR="0002447F" w:rsidRPr="0002447F" w:rsidRDefault="0002447F" w:rsidP="0002447F">
            <w:pPr>
              <w:spacing w:before="24" w:after="240" w:line="330" w:lineRule="atLeast"/>
              <w:jc w:val="center"/>
              <w:rPr>
                <w:b/>
                <w:bCs/>
                <w:color w:val="000000"/>
              </w:rPr>
            </w:pPr>
            <w:r w:rsidRPr="0002447F">
              <w:rPr>
                <w:b/>
                <w:bCs/>
                <w:color w:val="000000"/>
              </w:rPr>
              <w:t>4.2. Статистический учет и отчетность</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464</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Отчеты организации о выполнении перспективных (долговременных), целевых и текущих программ, планов, годовых планов; анализы отчетов:</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При отсутствии </w:t>
            </w:r>
            <w:proofErr w:type="gramStart"/>
            <w:r w:rsidRPr="0002447F">
              <w:rPr>
                <w:sz w:val="21"/>
                <w:szCs w:val="21"/>
              </w:rPr>
              <w:t>годовых</w:t>
            </w:r>
            <w:proofErr w:type="gramEnd"/>
            <w:r w:rsidRPr="0002447F">
              <w:rPr>
                <w:sz w:val="21"/>
                <w:szCs w:val="21"/>
              </w:rPr>
              <w:t xml:space="preserve"> - пост.</w:t>
            </w:r>
            <w:r w:rsidRPr="0002447F">
              <w:rPr>
                <w:sz w:val="21"/>
                <w:szCs w:val="21"/>
              </w:rPr>
              <w:br/>
            </w:r>
            <w:r w:rsidRPr="0002447F">
              <w:rPr>
                <w:sz w:val="21"/>
                <w:szCs w:val="21"/>
              </w:rPr>
              <w:br/>
              <w:t>(2) При отсутствии годовых, полугодовых</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а) </w:t>
            </w:r>
            <w:proofErr w:type="gramStart"/>
            <w:r w:rsidRPr="0002447F">
              <w:rPr>
                <w:sz w:val="21"/>
                <w:szCs w:val="21"/>
              </w:rPr>
              <w:t>сводные</w:t>
            </w:r>
            <w:proofErr w:type="gramEnd"/>
            <w:r w:rsidRPr="0002447F">
              <w:rPr>
                <w:sz w:val="21"/>
                <w:szCs w:val="21"/>
              </w:rPr>
              <w:t xml:space="preserve"> годовые и с большей периодичностью</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и квартальных - пост.</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б) </w:t>
            </w:r>
            <w:proofErr w:type="gramStart"/>
            <w:r w:rsidRPr="0002447F">
              <w:rPr>
                <w:sz w:val="21"/>
                <w:szCs w:val="21"/>
              </w:rPr>
              <w:t>годовые</w:t>
            </w:r>
            <w:proofErr w:type="gramEnd"/>
            <w:r w:rsidRPr="0002447F">
              <w:rPr>
                <w:sz w:val="21"/>
                <w:szCs w:val="21"/>
              </w:rPr>
              <w:t xml:space="preserve"> и с большей периодичностью</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 полугодовые</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 квартальные</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spellStart"/>
            <w:r w:rsidRPr="0002447F">
              <w:rPr>
                <w:sz w:val="21"/>
                <w:szCs w:val="21"/>
              </w:rPr>
              <w:t>д</w:t>
            </w:r>
            <w:proofErr w:type="spellEnd"/>
            <w:r w:rsidRPr="0002447F">
              <w:rPr>
                <w:sz w:val="21"/>
                <w:szCs w:val="21"/>
              </w:rPr>
              <w:t>) месячные</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 (2)</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465</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Отчеты филиалов, представительств, дочерних предприятий:</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При отсутствии </w:t>
            </w:r>
            <w:proofErr w:type="gramStart"/>
            <w:r w:rsidRPr="0002447F">
              <w:rPr>
                <w:sz w:val="21"/>
                <w:szCs w:val="21"/>
              </w:rPr>
              <w:t>годовых</w:t>
            </w:r>
            <w:proofErr w:type="gramEnd"/>
            <w:r w:rsidRPr="0002447F">
              <w:rPr>
                <w:sz w:val="21"/>
                <w:szCs w:val="21"/>
              </w:rPr>
              <w:t xml:space="preserve"> - пост.</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сводные годовые</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(2) При отсутствии годовых, квартальных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годовые</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 квартальные</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 месячные</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 (2)</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466</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Отчеты руководителей организаций о деятельности федеральных государственных унитарных предприятий и представителей интересов Российской Федерации в органах управления открытых акционерных обществ, представляемые в федеральные органы исполнительной власти, государственных унитарных предприятий субъектов Российской Федерации, муниципальных образований</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467</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Отчеты статистические, статистические сведения и таблицы по всем основным (профильным) направлениям и видам </w:t>
            </w:r>
            <w:r w:rsidRPr="0002447F">
              <w:rPr>
                <w:sz w:val="21"/>
                <w:szCs w:val="21"/>
              </w:rPr>
              <w:lastRenderedPageBreak/>
              <w:t>деятельности (для данной организации); документы (информации, докладные записки и др.) к ним:</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отсутствии годовых - пост.</w:t>
            </w:r>
            <w:r w:rsidRPr="0002447F">
              <w:rPr>
                <w:sz w:val="21"/>
                <w:szCs w:val="21"/>
              </w:rPr>
              <w:br/>
            </w:r>
            <w:r w:rsidRPr="0002447F">
              <w:rPr>
                <w:sz w:val="21"/>
                <w:szCs w:val="21"/>
              </w:rPr>
              <w:br/>
            </w:r>
            <w:r w:rsidRPr="0002447F">
              <w:rPr>
                <w:sz w:val="21"/>
                <w:szCs w:val="21"/>
              </w:rPr>
              <w:lastRenderedPageBreak/>
              <w:t>(2) При отсутствии годовых, полугодовых и квартальных - пост.</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а) </w:t>
            </w:r>
            <w:proofErr w:type="gramStart"/>
            <w:r w:rsidRPr="0002447F">
              <w:rPr>
                <w:sz w:val="21"/>
                <w:szCs w:val="21"/>
              </w:rPr>
              <w:t>сводные</w:t>
            </w:r>
            <w:proofErr w:type="gramEnd"/>
            <w:r w:rsidRPr="0002447F">
              <w:rPr>
                <w:sz w:val="21"/>
                <w:szCs w:val="21"/>
              </w:rPr>
              <w:t xml:space="preserve"> годовые и с большей периодичностью</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б) </w:t>
            </w:r>
            <w:proofErr w:type="gramStart"/>
            <w:r w:rsidRPr="0002447F">
              <w:rPr>
                <w:sz w:val="21"/>
                <w:szCs w:val="21"/>
              </w:rPr>
              <w:t>годовые</w:t>
            </w:r>
            <w:proofErr w:type="gramEnd"/>
            <w:r w:rsidRPr="0002447F">
              <w:rPr>
                <w:sz w:val="21"/>
                <w:szCs w:val="21"/>
              </w:rPr>
              <w:t xml:space="preserve"> и с большей периодичностью</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 полугодовые</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 квартальные</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spellStart"/>
            <w:r w:rsidRPr="0002447F">
              <w:rPr>
                <w:sz w:val="21"/>
                <w:szCs w:val="21"/>
              </w:rPr>
              <w:t>д</w:t>
            </w:r>
            <w:proofErr w:type="spellEnd"/>
            <w:r w:rsidRPr="0002447F">
              <w:rPr>
                <w:sz w:val="21"/>
                <w:szCs w:val="21"/>
              </w:rPr>
              <w:t>) месячные</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 (2)</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е) единовременные</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468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(доклады, аналитические таблицы и справки, статистические бюллетени) об итогах деятельности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469</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Статистические отчеты и таблицы по всем вспомогательным направлениям и видам деятельности (для данной организации); документы (информации, докладные записки и др.) к ним:</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а) </w:t>
            </w:r>
            <w:proofErr w:type="gramStart"/>
            <w:r w:rsidRPr="0002447F">
              <w:rPr>
                <w:sz w:val="21"/>
                <w:szCs w:val="21"/>
              </w:rPr>
              <w:t>сводные</w:t>
            </w:r>
            <w:proofErr w:type="gramEnd"/>
            <w:r w:rsidRPr="0002447F">
              <w:rPr>
                <w:sz w:val="21"/>
                <w:szCs w:val="21"/>
              </w:rPr>
              <w:t xml:space="preserve"> годовые и с большей периодичностью</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б) </w:t>
            </w:r>
            <w:proofErr w:type="gramStart"/>
            <w:r w:rsidRPr="0002447F">
              <w:rPr>
                <w:sz w:val="21"/>
                <w:szCs w:val="21"/>
              </w:rPr>
              <w:t>годовые</w:t>
            </w:r>
            <w:proofErr w:type="gramEnd"/>
            <w:r w:rsidRPr="0002447F">
              <w:rPr>
                <w:sz w:val="21"/>
                <w:szCs w:val="21"/>
              </w:rPr>
              <w:t xml:space="preserve"> и с большей периодичностью</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 полугодовые</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 квартальные</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spellStart"/>
            <w:r w:rsidRPr="0002447F">
              <w:rPr>
                <w:sz w:val="21"/>
                <w:szCs w:val="21"/>
              </w:rPr>
              <w:t>д</w:t>
            </w:r>
            <w:proofErr w:type="spellEnd"/>
            <w:r w:rsidRPr="0002447F">
              <w:rPr>
                <w:sz w:val="21"/>
                <w:szCs w:val="21"/>
              </w:rPr>
              <w:t>) месячные</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е) единовременные</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470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(списки, сведения, таблицы, данные, информации) о выполнении целевых программ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471</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Отчеты о выполнении заказов (государственных, муниципальных контрактов) на поставку товаров, выполнение работ, оказание услуг:</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годовые</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квартальные</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472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Отчеты о выполнении грантов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473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Документы (таблицы, расчеты, справки) о составлении сводных статистических </w:t>
            </w:r>
            <w:r w:rsidRPr="0002447F">
              <w:rPr>
                <w:sz w:val="21"/>
                <w:szCs w:val="21"/>
              </w:rPr>
              <w:lastRenderedPageBreak/>
              <w:t>отчетов, сведений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474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Оперативные статистические отчеты, сведения, сводки о выполнении планов организации, ее структурных подразделений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475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Годовые отчеты о работе структурных подразделений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отсутствии годовых, квартальных отчетов о работе организации - пост.</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476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Индивидуальные отчеты работников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477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учета передаваемых статистических данных</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478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Вспомогательные книги по оперативному и статистическому учету и отчетности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479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составлении, представлении и проверке статистической отчетности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480</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Бланки форм статистической отчетности (систематизированный комплект):</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bl>
    <w:p w:rsidR="0002447F" w:rsidRPr="0002447F" w:rsidRDefault="0002447F" w:rsidP="0002447F">
      <w:pPr>
        <w:spacing w:line="270" w:lineRule="atLeast"/>
        <w:rPr>
          <w:rFonts w:ascii="Arial" w:hAnsi="Arial" w:cs="Arial"/>
          <w:vanish/>
          <w:color w:val="000000"/>
        </w:rPr>
      </w:pPr>
    </w:p>
    <w:tbl>
      <w:tblPr>
        <w:tblW w:w="0" w:type="auto"/>
        <w:shd w:val="clear" w:color="auto" w:fill="FFFFFF"/>
        <w:tblCellMar>
          <w:top w:w="15" w:type="dxa"/>
          <w:left w:w="15" w:type="dxa"/>
          <w:bottom w:w="15" w:type="dxa"/>
          <w:right w:w="15" w:type="dxa"/>
        </w:tblCellMar>
        <w:tblLook w:val="04A0"/>
      </w:tblPr>
      <w:tblGrid>
        <w:gridCol w:w="1034"/>
        <w:gridCol w:w="4222"/>
        <w:gridCol w:w="1721"/>
        <w:gridCol w:w="2408"/>
      </w:tblGrid>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848" w:type="dxa"/>
            <w:shd w:val="clear" w:color="auto" w:fill="FFFFFF"/>
            <w:vAlign w:val="center"/>
            <w:hideMark/>
          </w:tcPr>
          <w:p w:rsidR="0002447F" w:rsidRPr="0002447F" w:rsidRDefault="0002447F" w:rsidP="0002447F">
            <w:pPr>
              <w:rPr>
                <w:sz w:val="2"/>
                <w:szCs w:val="15"/>
              </w:rPr>
            </w:pPr>
          </w:p>
        </w:tc>
        <w:tc>
          <w:tcPr>
            <w:tcW w:w="2772" w:type="dxa"/>
            <w:shd w:val="clear" w:color="auto" w:fill="FFFFFF"/>
            <w:vAlign w:val="center"/>
            <w:hideMark/>
          </w:tcPr>
          <w:p w:rsidR="0002447F" w:rsidRPr="0002447F" w:rsidRDefault="0002447F" w:rsidP="0002447F">
            <w:pPr>
              <w:rPr>
                <w:sz w:val="2"/>
                <w:szCs w:val="15"/>
              </w:rPr>
            </w:pPr>
          </w:p>
        </w:tc>
      </w:tr>
      <w:tr w:rsidR="0002447F" w:rsidRPr="0002447F" w:rsidTr="0002447F">
        <w:tc>
          <w:tcPr>
            <w:tcW w:w="10349" w:type="dxa"/>
            <w:gridSpan w:val="4"/>
            <w:tcBorders>
              <w:top w:val="nil"/>
              <w:left w:val="nil"/>
              <w:bottom w:val="single" w:sz="6" w:space="0" w:color="000000"/>
              <w:right w:val="nil"/>
            </w:tcBorders>
            <w:shd w:val="clear" w:color="auto" w:fill="FFFFFF"/>
            <w:tcMar>
              <w:top w:w="15" w:type="dxa"/>
              <w:left w:w="149" w:type="dxa"/>
              <w:bottom w:w="15" w:type="dxa"/>
              <w:right w:w="149" w:type="dxa"/>
            </w:tcMar>
            <w:hideMark/>
          </w:tcPr>
          <w:p w:rsidR="0002447F" w:rsidRPr="0002447F" w:rsidRDefault="0002447F" w:rsidP="0002447F">
            <w:pPr>
              <w:spacing w:before="24" w:after="240" w:line="330" w:lineRule="atLeast"/>
              <w:jc w:val="center"/>
              <w:rPr>
                <w:b/>
                <w:bCs/>
                <w:color w:val="000000"/>
              </w:rPr>
            </w:pPr>
            <w:r w:rsidRPr="0002447F">
              <w:rPr>
                <w:b/>
                <w:bCs/>
                <w:color w:val="000000"/>
              </w:rPr>
              <w:br/>
              <w:t>5. Экономические, научные, культурные и иные связи</w:t>
            </w:r>
          </w:p>
          <w:p w:rsidR="0002447F" w:rsidRPr="0002447F" w:rsidRDefault="0002447F" w:rsidP="0002447F">
            <w:pPr>
              <w:spacing w:before="24" w:after="240" w:line="330" w:lineRule="atLeast"/>
              <w:jc w:val="center"/>
              <w:rPr>
                <w:b/>
                <w:bCs/>
                <w:color w:val="000000"/>
              </w:rPr>
            </w:pPr>
            <w:r w:rsidRPr="0002447F">
              <w:rPr>
                <w:b/>
                <w:bCs/>
                <w:color w:val="000000"/>
              </w:rPr>
              <w:br/>
              <w:t>5.1. Организация связей</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481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Уставы, положения международных организаций (объединений), членом которых является организация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482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Распорядительные документы международных организаций, членом которых является организация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483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об участии в деятельности международных организаций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484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Указания (задания) специалистам, принимающим участие в работе международных организаций (объединений)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485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(справки, заявления, докладные записки, переписка) о вступлении в международные организации (объединения)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486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(протоколы, решения, доклады, справки) об экономических, научных, культурных и иных связях с другими организациями</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487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(программы, планы проведения встреч, графики, заявки, приглашения, переписка) об организации приема и пребывания представителей зарубежных и российских организаций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488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Инструкции (указания, задания, рекомендации) представителям организации по ведению встреч (переговоров)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489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(протоколы встреч (переговоров), тексты выступлений, записи бесед) о приеме представителей зарубежных и российских организаций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490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(доклады, справки, информации, сведения, отчеты) о проведении встреч (переговоров) с представителями зарубежных и российских организаций</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491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карточки учета посещений организации представителями зарубежных организаций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bl>
    <w:p w:rsidR="0002447F" w:rsidRPr="0002447F" w:rsidRDefault="0002447F" w:rsidP="0002447F">
      <w:pPr>
        <w:spacing w:line="270" w:lineRule="atLeast"/>
        <w:rPr>
          <w:rFonts w:ascii="Arial" w:hAnsi="Arial" w:cs="Arial"/>
          <w:vanish/>
          <w:color w:val="000000"/>
        </w:rPr>
      </w:pPr>
    </w:p>
    <w:tbl>
      <w:tblPr>
        <w:tblW w:w="0" w:type="auto"/>
        <w:shd w:val="clear" w:color="auto" w:fill="FFFFFF"/>
        <w:tblCellMar>
          <w:top w:w="15" w:type="dxa"/>
          <w:left w:w="15" w:type="dxa"/>
          <w:bottom w:w="15" w:type="dxa"/>
          <w:right w:w="15" w:type="dxa"/>
        </w:tblCellMar>
        <w:tblLook w:val="04A0"/>
      </w:tblPr>
      <w:tblGrid>
        <w:gridCol w:w="991"/>
        <w:gridCol w:w="4081"/>
        <w:gridCol w:w="1748"/>
        <w:gridCol w:w="2565"/>
      </w:tblGrid>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848" w:type="dxa"/>
            <w:shd w:val="clear" w:color="auto" w:fill="FFFFFF"/>
            <w:vAlign w:val="center"/>
            <w:hideMark/>
          </w:tcPr>
          <w:p w:rsidR="0002447F" w:rsidRPr="0002447F" w:rsidRDefault="0002447F" w:rsidP="0002447F">
            <w:pPr>
              <w:rPr>
                <w:sz w:val="2"/>
                <w:szCs w:val="15"/>
              </w:rPr>
            </w:pPr>
          </w:p>
        </w:tc>
        <w:tc>
          <w:tcPr>
            <w:tcW w:w="2772" w:type="dxa"/>
            <w:shd w:val="clear" w:color="auto" w:fill="FFFFFF"/>
            <w:vAlign w:val="center"/>
            <w:hideMark/>
          </w:tcPr>
          <w:p w:rsidR="0002447F" w:rsidRPr="0002447F" w:rsidRDefault="0002447F" w:rsidP="0002447F">
            <w:pPr>
              <w:rPr>
                <w:sz w:val="2"/>
                <w:szCs w:val="15"/>
              </w:rPr>
            </w:pPr>
          </w:p>
        </w:tc>
      </w:tr>
      <w:tr w:rsidR="0002447F" w:rsidRPr="0002447F" w:rsidTr="0002447F">
        <w:tc>
          <w:tcPr>
            <w:tcW w:w="10349" w:type="dxa"/>
            <w:gridSpan w:val="4"/>
            <w:tcBorders>
              <w:top w:val="nil"/>
              <w:left w:val="nil"/>
              <w:bottom w:val="single" w:sz="6" w:space="0" w:color="000000"/>
              <w:right w:val="nil"/>
            </w:tcBorders>
            <w:shd w:val="clear" w:color="auto" w:fill="FFFFFF"/>
            <w:tcMar>
              <w:top w:w="15" w:type="dxa"/>
              <w:left w:w="149" w:type="dxa"/>
              <w:bottom w:w="15" w:type="dxa"/>
              <w:right w:w="149" w:type="dxa"/>
            </w:tcMar>
            <w:hideMark/>
          </w:tcPr>
          <w:p w:rsidR="0002447F" w:rsidRPr="0002447F" w:rsidRDefault="0002447F" w:rsidP="0002447F">
            <w:pPr>
              <w:spacing w:before="24" w:after="240" w:line="330" w:lineRule="atLeast"/>
              <w:jc w:val="center"/>
              <w:rPr>
                <w:b/>
                <w:bCs/>
                <w:color w:val="000000"/>
              </w:rPr>
            </w:pPr>
            <w:r w:rsidRPr="0002447F">
              <w:rPr>
                <w:b/>
                <w:bCs/>
                <w:color w:val="000000"/>
              </w:rPr>
              <w:br/>
              <w:t>5.2. Осуществление связей</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492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Контракты, договоры, соглашения, договоры - намерения об экономических, научных, культурных и иных связях; документы (особые условия, протоколы разногласий, обоснования, правовые заключения и др.) к ним</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493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 xml:space="preserve">Документы (проекты, предложения, заключения, справки, сведения, </w:t>
            </w:r>
            <w:r w:rsidRPr="0002447F">
              <w:rPr>
                <w:sz w:val="21"/>
                <w:szCs w:val="21"/>
              </w:rPr>
              <w:lastRenderedPageBreak/>
              <w:t>информации, расчеты, переписка) о подготовке контрактов, договоров, соглашений</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10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О предоставлении научно-технической </w:t>
            </w:r>
            <w:r w:rsidRPr="0002447F">
              <w:rPr>
                <w:sz w:val="21"/>
                <w:szCs w:val="21"/>
              </w:rPr>
              <w:lastRenderedPageBreak/>
              <w:t>помощи зарубежными организациями - пост.</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494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(акты, технико-экономические обоснования, заключения, справки, сведения) о целесообразности сотрудничества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495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Книги регистрации соглашений, договоров, контрактов об экономических, научных, культурных и иных связях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496</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Программы (прогнозы, планы) экономических, научных, культурных и иных связей:</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497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(предложения, рекомендации, расчеты) о разработке планов научно-технического, экономического, культурного и иных видов сотрудничества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10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498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разработке, уточнении, изменении планов научно-технического, экономического, культурного и иных видов сотрудничества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499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(докладные записки, справки, сведения) о выполнении планов научно-технического, экономического, культурного и иных видов сотрудничества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500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(программы, планы, отчеты) об инновационной деятельности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501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Отчеты специалистов об участии в работе международных организаций (конгрессов, сессий, пленумов, форумов)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502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с зарубежными организациями по вопросам внешнеэкономической деятельности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503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с российскими организациями по вопросам внешнеэкономической деятельности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504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(информационные письма, сообщения, вырезки из газет) об экономическом, научно-техническом, культурном и иных видах сотрудничества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505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Конъюнктурные обзоры по экспортно-импортным поставкам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506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(заключения, справки, технико-экономические обоснования) о целесообразности закупок импортной продукции и материалов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10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507</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об экспортных и импортных поставках:</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с зарубежными организациями</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15 л. ЭПК</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с вышестоящими организациями</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10 л. ЭПК</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 с другими организациями</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508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с организациями об обслуживании делегаций, выезжающих в зарубежные командировки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509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(программы, планы, акты, протоколы, переписка) об обучении, стажировке иностранных специалистов в Российской Федерации и российских специалистов за рубежом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510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Контракты на обучение, стажировку иностранных специалистов в Российской Федерации и российских специалистов за рубежом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окончания срока действия контракта</w:t>
            </w:r>
          </w:p>
        </w:tc>
      </w:tr>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848" w:type="dxa"/>
            <w:shd w:val="clear" w:color="auto" w:fill="FFFFFF"/>
            <w:vAlign w:val="center"/>
            <w:hideMark/>
          </w:tcPr>
          <w:p w:rsidR="0002447F" w:rsidRPr="0002447F" w:rsidRDefault="0002447F" w:rsidP="0002447F">
            <w:pPr>
              <w:rPr>
                <w:sz w:val="2"/>
                <w:szCs w:val="15"/>
              </w:rPr>
            </w:pPr>
          </w:p>
        </w:tc>
        <w:tc>
          <w:tcPr>
            <w:tcW w:w="2772" w:type="dxa"/>
            <w:shd w:val="clear" w:color="auto" w:fill="FFFFFF"/>
            <w:vAlign w:val="center"/>
            <w:hideMark/>
          </w:tcPr>
          <w:p w:rsidR="0002447F" w:rsidRPr="0002447F" w:rsidRDefault="0002447F" w:rsidP="0002447F">
            <w:pPr>
              <w:rPr>
                <w:sz w:val="2"/>
                <w:szCs w:val="15"/>
              </w:rPr>
            </w:pPr>
          </w:p>
        </w:tc>
      </w:tr>
      <w:tr w:rsidR="0002447F" w:rsidRPr="0002447F" w:rsidTr="0002447F">
        <w:tc>
          <w:tcPr>
            <w:tcW w:w="10349" w:type="dxa"/>
            <w:gridSpan w:val="4"/>
            <w:tcBorders>
              <w:top w:val="nil"/>
              <w:left w:val="nil"/>
              <w:bottom w:val="single" w:sz="6" w:space="0" w:color="000000"/>
              <w:right w:val="nil"/>
            </w:tcBorders>
            <w:shd w:val="clear" w:color="auto" w:fill="FFFFFF"/>
            <w:tcMar>
              <w:top w:w="15" w:type="dxa"/>
              <w:left w:w="149" w:type="dxa"/>
              <w:bottom w:w="15" w:type="dxa"/>
              <w:right w:w="149" w:type="dxa"/>
            </w:tcMar>
            <w:hideMark/>
          </w:tcPr>
          <w:p w:rsidR="0002447F" w:rsidRPr="0002447F" w:rsidRDefault="0002447F" w:rsidP="0002447F">
            <w:pPr>
              <w:spacing w:before="24" w:after="240" w:line="330" w:lineRule="atLeast"/>
              <w:jc w:val="center"/>
              <w:rPr>
                <w:b/>
                <w:bCs/>
                <w:color w:val="000000"/>
              </w:rPr>
            </w:pPr>
            <w:r w:rsidRPr="0002447F">
              <w:rPr>
                <w:b/>
                <w:bCs/>
                <w:color w:val="000000"/>
              </w:rPr>
              <w:br/>
              <w:t>6. Информационное обслуживание</w:t>
            </w:r>
          </w:p>
          <w:p w:rsidR="0002447F" w:rsidRPr="0002447F" w:rsidRDefault="0002447F" w:rsidP="0002447F">
            <w:pPr>
              <w:spacing w:before="24" w:after="240" w:line="330" w:lineRule="atLeast"/>
              <w:jc w:val="center"/>
              <w:rPr>
                <w:b/>
                <w:bCs/>
                <w:color w:val="000000"/>
              </w:rPr>
            </w:pPr>
            <w:r w:rsidRPr="0002447F">
              <w:rPr>
                <w:b/>
                <w:bCs/>
                <w:color w:val="000000"/>
              </w:rPr>
              <w:br/>
              <w:t>6.1. Сбор (получение) информации, маркетинг</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511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(справки, докладные записки, сводки, отчеты) об информационной деятельности, маркетинге</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512</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Переписка об организации, планировании </w:t>
            </w:r>
            <w:r w:rsidRPr="0002447F">
              <w:rPr>
                <w:sz w:val="21"/>
                <w:szCs w:val="21"/>
              </w:rPr>
              <w:lastRenderedPageBreak/>
              <w:t>и осуществлении информационной деятельности, маркетинге</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5 л.</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513</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Аналитические обзоры по основным (профильным) направлениям деятельности организации:</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514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Информационные обзоры (доклады)</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515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со средствами массовой информации по освещению основных (профильных) направлений деятельности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516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Критические отзывы, опровержения недостоверных сведений о деятельности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517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Программы маркетинговых исследований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518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(сводные таблицы и графики (мониторинги) движения цен на рынке, справки, доклады, сведения) о маркетинговых исследованиях</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519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(анкеты, тесты, интервью) об оперативном анализе потребности в продукции, услугах</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520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об аккредитации представителей средств массовой информации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521</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(запросы, заявки, сведения, переписка) о потребности в научно-информационных материалах:</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на материалы, изданные за рубежом</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на материалы, изданные в Российской Федерации</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522</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Переводы информационных статей из иностранных изданий</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523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переводе иностранной литературы</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524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Заявки на переводы статей из иностранных книг, журналов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525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Книги, журналы регистрации научно-технической информации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526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(заявки, планы, акты, справки, перечни, переписка) о комплектовании и работе справочно-информационных служб организации</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527</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Информационные подборки систем избирательного распространения информации и документационного обеспечения руководства, реферативные и библиографические подборки, тематические и библиографические указатели литературы, справочные базы данных</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528</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Общероссийские классификаторы технико-экономической и социальной информации:</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529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(списки, каталоги, заявки, отчеты, переписка) об оформлении годовой подписки на литературу</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получения подписной литературы</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530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Акты проверки </w:t>
            </w:r>
            <w:proofErr w:type="spellStart"/>
            <w:r w:rsidRPr="0002447F">
              <w:rPr>
                <w:sz w:val="21"/>
                <w:szCs w:val="21"/>
              </w:rPr>
              <w:t>справочн</w:t>
            </w:r>
            <w:proofErr w:type="gramStart"/>
            <w:r w:rsidRPr="0002447F">
              <w:rPr>
                <w:sz w:val="21"/>
                <w:szCs w:val="21"/>
              </w:rPr>
              <w:t>о</w:t>
            </w:r>
            <w:proofErr w:type="spellEnd"/>
            <w:r w:rsidRPr="0002447F">
              <w:rPr>
                <w:sz w:val="21"/>
                <w:szCs w:val="21"/>
              </w:rPr>
              <w:t>-</w:t>
            </w:r>
            <w:proofErr w:type="gramEnd"/>
            <w:r w:rsidRPr="0002447F">
              <w:rPr>
                <w:sz w:val="21"/>
                <w:szCs w:val="21"/>
              </w:rPr>
              <w:br/>
              <w:t>информационных служб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следующей проверки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531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Акты списания книг и периодических изданий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10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проверки </w:t>
            </w:r>
            <w:proofErr w:type="spellStart"/>
            <w:r w:rsidRPr="0002447F">
              <w:rPr>
                <w:sz w:val="21"/>
                <w:szCs w:val="21"/>
              </w:rPr>
              <w:t>справочн</w:t>
            </w:r>
            <w:proofErr w:type="gramStart"/>
            <w:r w:rsidRPr="0002447F">
              <w:rPr>
                <w:sz w:val="21"/>
                <w:szCs w:val="21"/>
              </w:rPr>
              <w:t>о</w:t>
            </w:r>
            <w:proofErr w:type="spellEnd"/>
            <w:r w:rsidRPr="0002447F">
              <w:rPr>
                <w:sz w:val="21"/>
                <w:szCs w:val="21"/>
              </w:rPr>
              <w:t>-</w:t>
            </w:r>
            <w:proofErr w:type="gramEnd"/>
            <w:r w:rsidRPr="0002447F">
              <w:rPr>
                <w:sz w:val="21"/>
                <w:szCs w:val="21"/>
              </w:rPr>
              <w:br/>
              <w:t>информационных служб организации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532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(книги учета справочно-информационных изданий, картотека периодических изданий, формуляры, карточки, журналы, списки, каталоги, базы данных) учета материалов справочно-информационных служб организации</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ликвидации </w:t>
            </w:r>
            <w:proofErr w:type="spellStart"/>
            <w:r w:rsidRPr="0002447F">
              <w:rPr>
                <w:sz w:val="21"/>
                <w:szCs w:val="21"/>
              </w:rPr>
              <w:t>справочн</w:t>
            </w:r>
            <w:proofErr w:type="gramStart"/>
            <w:r w:rsidRPr="0002447F">
              <w:rPr>
                <w:sz w:val="21"/>
                <w:szCs w:val="21"/>
              </w:rPr>
              <w:t>о</w:t>
            </w:r>
            <w:proofErr w:type="spellEnd"/>
            <w:r w:rsidRPr="0002447F">
              <w:rPr>
                <w:sz w:val="21"/>
                <w:szCs w:val="21"/>
              </w:rPr>
              <w:t>-</w:t>
            </w:r>
            <w:proofErr w:type="gramEnd"/>
            <w:r w:rsidRPr="0002447F">
              <w:rPr>
                <w:sz w:val="21"/>
                <w:szCs w:val="21"/>
              </w:rPr>
              <w:br/>
            </w:r>
            <w:proofErr w:type="spellStart"/>
            <w:r w:rsidRPr="0002447F">
              <w:rPr>
                <w:sz w:val="21"/>
                <w:szCs w:val="21"/>
              </w:rPr>
              <w:t>информа</w:t>
            </w:r>
            <w:proofErr w:type="spellEnd"/>
            <w:r w:rsidRPr="0002447F">
              <w:rPr>
                <w:sz w:val="21"/>
                <w:szCs w:val="21"/>
              </w:rPr>
              <w:t>-</w:t>
            </w:r>
            <w:r w:rsidRPr="0002447F">
              <w:rPr>
                <w:sz w:val="21"/>
                <w:szCs w:val="21"/>
              </w:rPr>
              <w:br/>
            </w:r>
            <w:proofErr w:type="spellStart"/>
            <w:r w:rsidRPr="0002447F">
              <w:rPr>
                <w:sz w:val="21"/>
                <w:szCs w:val="21"/>
              </w:rPr>
              <w:t>ционных</w:t>
            </w:r>
            <w:proofErr w:type="spellEnd"/>
            <w:r w:rsidRPr="0002447F">
              <w:rPr>
                <w:sz w:val="21"/>
                <w:szCs w:val="21"/>
              </w:rPr>
              <w:t xml:space="preserve"> служб организации</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533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об информационном обслуживании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534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(справки, сводки, сведения, отчеты) об учете использования научно-технической информации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bl>
    <w:p w:rsidR="0002447F" w:rsidRPr="0002447F" w:rsidRDefault="0002447F" w:rsidP="0002447F">
      <w:pPr>
        <w:spacing w:line="270" w:lineRule="atLeast"/>
        <w:rPr>
          <w:rFonts w:ascii="Arial" w:hAnsi="Arial" w:cs="Arial"/>
          <w:vanish/>
          <w:color w:val="000000"/>
        </w:rPr>
      </w:pPr>
    </w:p>
    <w:tbl>
      <w:tblPr>
        <w:tblW w:w="0" w:type="auto"/>
        <w:shd w:val="clear" w:color="auto" w:fill="FFFFFF"/>
        <w:tblCellMar>
          <w:top w:w="15" w:type="dxa"/>
          <w:left w:w="15" w:type="dxa"/>
          <w:bottom w:w="15" w:type="dxa"/>
          <w:right w:w="15" w:type="dxa"/>
        </w:tblCellMar>
        <w:tblLook w:val="04A0"/>
      </w:tblPr>
      <w:tblGrid>
        <w:gridCol w:w="983"/>
        <w:gridCol w:w="4017"/>
        <w:gridCol w:w="1741"/>
        <w:gridCol w:w="2644"/>
      </w:tblGrid>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848" w:type="dxa"/>
            <w:shd w:val="clear" w:color="auto" w:fill="FFFFFF"/>
            <w:vAlign w:val="center"/>
            <w:hideMark/>
          </w:tcPr>
          <w:p w:rsidR="0002447F" w:rsidRPr="0002447F" w:rsidRDefault="0002447F" w:rsidP="0002447F">
            <w:pPr>
              <w:rPr>
                <w:sz w:val="2"/>
                <w:szCs w:val="15"/>
              </w:rPr>
            </w:pPr>
          </w:p>
        </w:tc>
        <w:tc>
          <w:tcPr>
            <w:tcW w:w="2772" w:type="dxa"/>
            <w:shd w:val="clear" w:color="auto" w:fill="FFFFFF"/>
            <w:vAlign w:val="center"/>
            <w:hideMark/>
          </w:tcPr>
          <w:p w:rsidR="0002447F" w:rsidRPr="0002447F" w:rsidRDefault="0002447F" w:rsidP="0002447F">
            <w:pPr>
              <w:rPr>
                <w:sz w:val="2"/>
                <w:szCs w:val="15"/>
              </w:rPr>
            </w:pPr>
          </w:p>
        </w:tc>
      </w:tr>
      <w:tr w:rsidR="0002447F" w:rsidRPr="0002447F" w:rsidTr="0002447F">
        <w:tc>
          <w:tcPr>
            <w:tcW w:w="10349" w:type="dxa"/>
            <w:gridSpan w:val="4"/>
            <w:tcBorders>
              <w:top w:val="nil"/>
              <w:left w:val="nil"/>
              <w:bottom w:val="single" w:sz="6" w:space="0" w:color="000000"/>
              <w:right w:val="nil"/>
            </w:tcBorders>
            <w:shd w:val="clear" w:color="auto" w:fill="FFFFFF"/>
            <w:tcMar>
              <w:top w:w="15" w:type="dxa"/>
              <w:left w:w="149" w:type="dxa"/>
              <w:bottom w:w="15" w:type="dxa"/>
              <w:right w:w="149" w:type="dxa"/>
            </w:tcMar>
            <w:hideMark/>
          </w:tcPr>
          <w:p w:rsidR="0002447F" w:rsidRPr="0002447F" w:rsidRDefault="0002447F" w:rsidP="0002447F">
            <w:pPr>
              <w:spacing w:before="24" w:after="240" w:line="330" w:lineRule="atLeast"/>
              <w:jc w:val="center"/>
              <w:rPr>
                <w:b/>
                <w:bCs/>
                <w:color w:val="000000"/>
              </w:rPr>
            </w:pPr>
            <w:r w:rsidRPr="0002447F">
              <w:rPr>
                <w:b/>
                <w:bCs/>
                <w:color w:val="000000"/>
              </w:rPr>
              <w:br/>
              <w:t>6.2. Распространение информации, реклама</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535</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Информационные издания (бюллетени, информационные листки, сообщения и письма, каталоги, списки, справочники, сборники):</w:t>
            </w:r>
            <w:proofErr w:type="gramEnd"/>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ликвидации организации</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536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Статьи, тексты </w:t>
            </w:r>
            <w:proofErr w:type="spellStart"/>
            <w:r w:rsidRPr="0002447F">
              <w:rPr>
                <w:sz w:val="21"/>
                <w:szCs w:val="21"/>
              </w:rPr>
              <w:t>телерадиопередач</w:t>
            </w:r>
            <w:proofErr w:type="spellEnd"/>
            <w:r w:rsidRPr="0002447F">
              <w:rPr>
                <w:sz w:val="21"/>
                <w:szCs w:val="21"/>
              </w:rPr>
              <w:t xml:space="preserve">, брошюры, диаграммы, </w:t>
            </w:r>
            <w:proofErr w:type="spellStart"/>
            <w:r w:rsidRPr="0002447F">
              <w:rPr>
                <w:sz w:val="21"/>
                <w:szCs w:val="21"/>
              </w:rPr>
              <w:t>фотофонодокументы</w:t>
            </w:r>
            <w:proofErr w:type="spellEnd"/>
            <w:r w:rsidRPr="0002447F">
              <w:rPr>
                <w:sz w:val="21"/>
                <w:szCs w:val="21"/>
              </w:rPr>
              <w:t xml:space="preserve">, </w:t>
            </w:r>
            <w:proofErr w:type="spellStart"/>
            <w:r w:rsidRPr="0002447F">
              <w:rPr>
                <w:sz w:val="21"/>
                <w:szCs w:val="21"/>
              </w:rPr>
              <w:t>видеодокументы</w:t>
            </w:r>
            <w:proofErr w:type="spellEnd"/>
            <w:r w:rsidRPr="0002447F">
              <w:rPr>
                <w:sz w:val="21"/>
                <w:szCs w:val="21"/>
              </w:rPr>
              <w:t xml:space="preserve"> по научно-технической информации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w:t>
            </w:r>
            <w:proofErr w:type="spellStart"/>
            <w:r w:rsidRPr="0002447F">
              <w:rPr>
                <w:sz w:val="21"/>
                <w:szCs w:val="21"/>
              </w:rPr>
              <w:t>Фотофонодокументы</w:t>
            </w:r>
            <w:proofErr w:type="spellEnd"/>
            <w:r w:rsidRPr="0002447F">
              <w:rPr>
                <w:sz w:val="21"/>
                <w:szCs w:val="21"/>
              </w:rPr>
              <w:t xml:space="preserve">, </w:t>
            </w:r>
            <w:proofErr w:type="spellStart"/>
            <w:r w:rsidRPr="0002447F">
              <w:rPr>
                <w:sz w:val="21"/>
                <w:szCs w:val="21"/>
              </w:rPr>
              <w:t>видеодокументы</w:t>
            </w:r>
            <w:proofErr w:type="spellEnd"/>
            <w:r w:rsidRPr="0002447F">
              <w:rPr>
                <w:sz w:val="21"/>
                <w:szCs w:val="21"/>
              </w:rPr>
              <w:t xml:space="preserve"> - 5 л. ЭПК</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537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(тематико-экспозиционные планы, планы размещения экспонатов, схемы, описания, характеристики экспонатов, каталоги, путеводители, проспекты, альбомы, буклеты, списки участников, доклады, справки, отзывы, отчеты, информации) об участии организации в выставках, ярмарках, презентациях</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538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(планы-проспекты, макеты, сценарии) об организации встреч с представителями общественности с целью их ознакомления с деятельностью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539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(дипломы, свидетельства, аттестаты, грамоты) о награждении организации за участие в выставках</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540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об организации и проведении выставок, ярмарок, презентаций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541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 xml:space="preserve">Документы (программы, планы, тексты лекций, справки, сведения) о проведении на выставке, ярмарке, презентации </w:t>
            </w:r>
            <w:r w:rsidRPr="0002447F">
              <w:rPr>
                <w:sz w:val="21"/>
                <w:szCs w:val="21"/>
              </w:rPr>
              <w:lastRenderedPageBreak/>
              <w:t>лекций, бесед и других мероприятий</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542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учета проведения экскурсий по выставкам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543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проведении на выставке, ярмарке, презентации лекций, бесед и других мероприятий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544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(контракты) о размещении и выпуске рекламы</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 (контракта)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545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(заявки, переписка) о размещении и выпуске рекламы</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546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Документы (буклеты, плакаты, </w:t>
            </w:r>
            <w:proofErr w:type="spellStart"/>
            <w:r w:rsidRPr="0002447F">
              <w:rPr>
                <w:sz w:val="21"/>
                <w:szCs w:val="21"/>
              </w:rPr>
              <w:t>фотофонодокументы</w:t>
            </w:r>
            <w:proofErr w:type="spellEnd"/>
            <w:r w:rsidRPr="0002447F">
              <w:rPr>
                <w:sz w:val="21"/>
                <w:szCs w:val="21"/>
              </w:rPr>
              <w:t xml:space="preserve">, </w:t>
            </w:r>
            <w:proofErr w:type="spellStart"/>
            <w:r w:rsidRPr="0002447F">
              <w:rPr>
                <w:sz w:val="21"/>
                <w:szCs w:val="21"/>
              </w:rPr>
              <w:t>видеодокументы</w:t>
            </w:r>
            <w:proofErr w:type="spellEnd"/>
            <w:r w:rsidRPr="0002447F">
              <w:rPr>
                <w:sz w:val="21"/>
                <w:szCs w:val="21"/>
              </w:rPr>
              <w:t>, информации) по рекламной деятельности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547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Сообщения, статьи, разъяснения (изложение официальной позиции) организации по вопросам ее деятельности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548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(коммерческие предложения, прайс-листы, анкеты, образцы (модули) текста рекламы, "</w:t>
            </w:r>
            <w:proofErr w:type="spellStart"/>
            <w:r w:rsidRPr="0002447F">
              <w:rPr>
                <w:sz w:val="21"/>
                <w:szCs w:val="21"/>
              </w:rPr>
              <w:t>www</w:t>
            </w:r>
            <w:proofErr w:type="spellEnd"/>
            <w:r w:rsidRPr="0002447F">
              <w:rPr>
                <w:sz w:val="21"/>
                <w:szCs w:val="21"/>
              </w:rPr>
              <w:t>" страницы в Интернете) об оперативной рекламной деятельности</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549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Переписка о разработке научно-информационных изданий, подготовке радио- и телепередач, выпуске </w:t>
            </w:r>
            <w:proofErr w:type="spellStart"/>
            <w:r w:rsidRPr="0002447F">
              <w:rPr>
                <w:sz w:val="21"/>
                <w:szCs w:val="21"/>
              </w:rPr>
              <w:t>киноинформации</w:t>
            </w:r>
            <w:proofErr w:type="spell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С зарубежными странами - 5 л. ЭПК</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550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тираже издания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551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об охране авторских прав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552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Заявки организации на издание литературы</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553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(информации, сведения, сводки, отчеты, справки) об основной (профильной) деятельности организации, подготовленные для размещения на Интернет-сайте</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554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Информации о требованиях к формам представления и размещения информации на официальном сайте</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555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 xml:space="preserve">Документы (информации, отчеты, пресс-релизы, проекты докладов, выступлений, </w:t>
            </w:r>
            <w:proofErr w:type="spellStart"/>
            <w:r w:rsidRPr="0002447F">
              <w:rPr>
                <w:sz w:val="21"/>
                <w:szCs w:val="21"/>
              </w:rPr>
              <w:t>фотофонодокументы</w:t>
            </w:r>
            <w:proofErr w:type="spellEnd"/>
            <w:r w:rsidRPr="0002447F">
              <w:rPr>
                <w:sz w:val="21"/>
                <w:szCs w:val="21"/>
              </w:rPr>
              <w:t xml:space="preserve">, </w:t>
            </w:r>
            <w:proofErr w:type="spellStart"/>
            <w:r w:rsidRPr="0002447F">
              <w:rPr>
                <w:sz w:val="21"/>
                <w:szCs w:val="21"/>
              </w:rPr>
              <w:t>видеодокументы</w:t>
            </w:r>
            <w:proofErr w:type="spellEnd"/>
            <w:r w:rsidRPr="0002447F">
              <w:rPr>
                <w:sz w:val="21"/>
                <w:szCs w:val="21"/>
              </w:rPr>
              <w:t>) о деятельности организации, подготовленные пресс-службой</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556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(доклады, тезисы, отчеты, переписка) о размещении информации на Интернет-сайте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557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об учете, движении и использовании информации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558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об оперативной рекламной деятельности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559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с издательствами и типографиями о производстве печатной продукции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560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распространении (рассылке) информационных изданий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bl>
    <w:p w:rsidR="0002447F" w:rsidRPr="0002447F" w:rsidRDefault="0002447F" w:rsidP="0002447F">
      <w:pPr>
        <w:spacing w:line="270" w:lineRule="atLeast"/>
        <w:rPr>
          <w:rFonts w:ascii="Arial" w:hAnsi="Arial" w:cs="Arial"/>
          <w:vanish/>
          <w:color w:val="000000"/>
        </w:rPr>
      </w:pPr>
    </w:p>
    <w:tbl>
      <w:tblPr>
        <w:tblW w:w="0" w:type="auto"/>
        <w:shd w:val="clear" w:color="auto" w:fill="FFFFFF"/>
        <w:tblCellMar>
          <w:top w:w="15" w:type="dxa"/>
          <w:left w:w="15" w:type="dxa"/>
          <w:bottom w:w="15" w:type="dxa"/>
          <w:right w:w="15" w:type="dxa"/>
        </w:tblCellMar>
        <w:tblLook w:val="04A0"/>
      </w:tblPr>
      <w:tblGrid>
        <w:gridCol w:w="1005"/>
        <w:gridCol w:w="4151"/>
        <w:gridCol w:w="1741"/>
        <w:gridCol w:w="2488"/>
      </w:tblGrid>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848" w:type="dxa"/>
            <w:shd w:val="clear" w:color="auto" w:fill="FFFFFF"/>
            <w:vAlign w:val="center"/>
            <w:hideMark/>
          </w:tcPr>
          <w:p w:rsidR="0002447F" w:rsidRPr="0002447F" w:rsidRDefault="0002447F" w:rsidP="0002447F">
            <w:pPr>
              <w:rPr>
                <w:sz w:val="2"/>
                <w:szCs w:val="15"/>
              </w:rPr>
            </w:pPr>
          </w:p>
        </w:tc>
        <w:tc>
          <w:tcPr>
            <w:tcW w:w="2772" w:type="dxa"/>
            <w:shd w:val="clear" w:color="auto" w:fill="FFFFFF"/>
            <w:vAlign w:val="center"/>
            <w:hideMark/>
          </w:tcPr>
          <w:p w:rsidR="0002447F" w:rsidRPr="0002447F" w:rsidRDefault="0002447F" w:rsidP="0002447F">
            <w:pPr>
              <w:rPr>
                <w:sz w:val="2"/>
                <w:szCs w:val="15"/>
              </w:rPr>
            </w:pPr>
          </w:p>
        </w:tc>
      </w:tr>
      <w:tr w:rsidR="0002447F" w:rsidRPr="0002447F" w:rsidTr="0002447F">
        <w:tc>
          <w:tcPr>
            <w:tcW w:w="10349" w:type="dxa"/>
            <w:gridSpan w:val="4"/>
            <w:tcBorders>
              <w:top w:val="nil"/>
              <w:left w:val="nil"/>
              <w:bottom w:val="single" w:sz="6" w:space="0" w:color="000000"/>
              <w:right w:val="nil"/>
            </w:tcBorders>
            <w:shd w:val="clear" w:color="auto" w:fill="FFFFFF"/>
            <w:tcMar>
              <w:top w:w="15" w:type="dxa"/>
              <w:left w:w="149" w:type="dxa"/>
              <w:bottom w:w="15" w:type="dxa"/>
              <w:right w:w="149" w:type="dxa"/>
            </w:tcMar>
            <w:hideMark/>
          </w:tcPr>
          <w:p w:rsidR="0002447F" w:rsidRPr="0002447F" w:rsidRDefault="0002447F" w:rsidP="0002447F">
            <w:pPr>
              <w:spacing w:before="24" w:after="240" w:line="330" w:lineRule="atLeast"/>
              <w:jc w:val="center"/>
              <w:rPr>
                <w:b/>
                <w:bCs/>
                <w:color w:val="000000"/>
              </w:rPr>
            </w:pPr>
            <w:r w:rsidRPr="0002447F">
              <w:rPr>
                <w:b/>
                <w:bCs/>
                <w:color w:val="000000"/>
              </w:rPr>
              <w:t>7. Трудовые отношения</w:t>
            </w:r>
          </w:p>
          <w:p w:rsidR="0002447F" w:rsidRPr="0002447F" w:rsidRDefault="0002447F" w:rsidP="0002447F">
            <w:pPr>
              <w:spacing w:before="24" w:after="240" w:line="330" w:lineRule="atLeast"/>
              <w:jc w:val="center"/>
              <w:rPr>
                <w:b/>
                <w:bCs/>
                <w:color w:val="000000"/>
              </w:rPr>
            </w:pPr>
            <w:r w:rsidRPr="0002447F">
              <w:rPr>
                <w:b/>
                <w:bCs/>
                <w:color w:val="000000"/>
              </w:rPr>
              <w:br/>
              <w:t>7.1. Организация труда и служебной деятельности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561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(информации, справки, сведения, списки, отчеты) о наличии, движении, комплектовании, использовании работников</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562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(справки, сведения, списки) о высвобождении и потребности в работниках, создании рабочих мест, половозрастной структуре и профессионально-квалификационном составе высвобожденных и необходимых работников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563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Документы (справки, информации) о квотировании рабочих мест для </w:t>
            </w:r>
            <w:proofErr w:type="spellStart"/>
            <w:r w:rsidRPr="0002447F">
              <w:rPr>
                <w:sz w:val="21"/>
                <w:szCs w:val="21"/>
              </w:rPr>
              <w:t>слабозащищенных</w:t>
            </w:r>
            <w:proofErr w:type="spellEnd"/>
            <w:r w:rsidRPr="0002447F">
              <w:rPr>
                <w:sz w:val="21"/>
                <w:szCs w:val="21"/>
              </w:rPr>
              <w:t xml:space="preserve"> категорий граждан</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564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по вопросам трудоустройства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565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Направления, уведомления </w:t>
            </w:r>
            <w:proofErr w:type="gramStart"/>
            <w:r w:rsidRPr="0002447F">
              <w:rPr>
                <w:sz w:val="21"/>
                <w:szCs w:val="21"/>
              </w:rPr>
              <w:t>на</w:t>
            </w:r>
            <w:proofErr w:type="gramEnd"/>
            <w:r w:rsidRPr="0002447F">
              <w:rPr>
                <w:sz w:val="21"/>
                <w:szCs w:val="21"/>
              </w:rPr>
              <w:t>/о трудоустройство/е</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566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Предложения органов власти субъектов </w:t>
            </w:r>
            <w:r w:rsidRPr="0002447F">
              <w:rPr>
                <w:sz w:val="21"/>
                <w:szCs w:val="21"/>
              </w:rPr>
              <w:lastRenderedPageBreak/>
              <w:t>Российской Федерации о потребности в привлечении иностранных работников и объемах квот на осуществление иностранными гражданами трудовой деятельности в Российской Федерации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567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потребности в привлечении иностранных работников и объемах квот на осуществление иностранными гражданами трудовой деятельности в Российской Федерации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568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(справки, планы, расчеты, схемы, карты) по совершенствованию процессов труда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569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(нормативы численности, доклады, справки, расчеты, информации) о совершенствовании структуры аппарата управления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570</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Перечни профессий:</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571</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Уставы (положения) о соблюдении дисциплины труда:</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572</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(рекомендации, психофизиологические нормы, справки) о диагностике профессиональной пригодности работников:</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и/или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573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(акты, протоколы, справки, докладные записки) об организации труда при совмещении профессий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574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учета работников, совмещающих профессии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Для работников с тяжелыми, вредными, опасными условиями труда - 75 л.</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575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(расчеты, рекомендации, обоснования, заключения) о повышении производительности труда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576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Коллективные договоры</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Присланные для сведения - до минования надобности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577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Соглашения генеральные, межрегиональные, региональные, отраслевые (межотраслевые), территориальные и иные соглашения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578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ходе заключения коллективных договоров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579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(протоколы, анализы, справки, акты, отчеты) о проверке выполнения условий коллективного договора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580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проверке выполнения условий коллективного договора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581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(требования, справки, сведения, протоколы, рекомендации) о коллективных трудовых спорах с участием посредника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582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(решения, перечень разногласий, предложения, информации) по забастовочному движению</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583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(отчеты, справки, информации) о переводе работников на сокращенный рабочий день или рабочую неделю</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тяжелых, вредных и опасных условиях труда - 75 л.</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584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(заявления, докладные записки, справки, расчеты, протоколы) о разрешении трудовых споров</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585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(сводки, сведения, докладные записки, баланс рабочего времени) об учете рабочего времени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586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Табели (графики), журналы учета рабочего времени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тяжелых, вредных и опасных условиях труда - 75 л.</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587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 xml:space="preserve">Документы (акты, сообщения, информации, докладные, служебные записки, справки, переписка) о </w:t>
            </w:r>
            <w:r w:rsidRPr="0002447F">
              <w:rPr>
                <w:sz w:val="21"/>
                <w:szCs w:val="21"/>
              </w:rPr>
              <w:lastRenderedPageBreak/>
              <w:t>соблюдении дисциплины труда</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bl>
    <w:p w:rsidR="0002447F" w:rsidRPr="0002447F" w:rsidRDefault="0002447F" w:rsidP="0002447F">
      <w:pPr>
        <w:spacing w:line="270" w:lineRule="atLeast"/>
        <w:rPr>
          <w:rFonts w:ascii="Arial" w:hAnsi="Arial" w:cs="Arial"/>
          <w:vanish/>
          <w:color w:val="000000"/>
        </w:rPr>
      </w:pPr>
    </w:p>
    <w:tbl>
      <w:tblPr>
        <w:tblW w:w="0" w:type="auto"/>
        <w:shd w:val="clear" w:color="auto" w:fill="FFFFFF"/>
        <w:tblCellMar>
          <w:top w:w="15" w:type="dxa"/>
          <w:left w:w="15" w:type="dxa"/>
          <w:bottom w:w="15" w:type="dxa"/>
          <w:right w:w="15" w:type="dxa"/>
        </w:tblCellMar>
        <w:tblLook w:val="04A0"/>
      </w:tblPr>
      <w:tblGrid>
        <w:gridCol w:w="1003"/>
        <w:gridCol w:w="4110"/>
        <w:gridCol w:w="1739"/>
        <w:gridCol w:w="2533"/>
      </w:tblGrid>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848" w:type="dxa"/>
            <w:shd w:val="clear" w:color="auto" w:fill="FFFFFF"/>
            <w:vAlign w:val="center"/>
            <w:hideMark/>
          </w:tcPr>
          <w:p w:rsidR="0002447F" w:rsidRPr="0002447F" w:rsidRDefault="0002447F" w:rsidP="0002447F">
            <w:pPr>
              <w:rPr>
                <w:sz w:val="2"/>
                <w:szCs w:val="15"/>
              </w:rPr>
            </w:pPr>
          </w:p>
        </w:tc>
        <w:tc>
          <w:tcPr>
            <w:tcW w:w="2772" w:type="dxa"/>
            <w:shd w:val="clear" w:color="auto" w:fill="FFFFFF"/>
            <w:vAlign w:val="center"/>
            <w:hideMark/>
          </w:tcPr>
          <w:p w:rsidR="0002447F" w:rsidRPr="0002447F" w:rsidRDefault="0002447F" w:rsidP="0002447F">
            <w:pPr>
              <w:rPr>
                <w:sz w:val="2"/>
                <w:szCs w:val="15"/>
              </w:rPr>
            </w:pPr>
          </w:p>
        </w:tc>
      </w:tr>
      <w:tr w:rsidR="0002447F" w:rsidRPr="0002447F" w:rsidTr="0002447F">
        <w:tc>
          <w:tcPr>
            <w:tcW w:w="10349" w:type="dxa"/>
            <w:gridSpan w:val="4"/>
            <w:tcBorders>
              <w:top w:val="nil"/>
              <w:left w:val="nil"/>
              <w:bottom w:val="single" w:sz="6" w:space="0" w:color="000000"/>
              <w:right w:val="nil"/>
            </w:tcBorders>
            <w:shd w:val="clear" w:color="auto" w:fill="FFFFFF"/>
            <w:tcMar>
              <w:top w:w="15" w:type="dxa"/>
              <w:left w:w="149" w:type="dxa"/>
              <w:bottom w:w="15" w:type="dxa"/>
              <w:right w:w="149" w:type="dxa"/>
            </w:tcMar>
            <w:hideMark/>
          </w:tcPr>
          <w:p w:rsidR="0002447F" w:rsidRPr="0002447F" w:rsidRDefault="0002447F" w:rsidP="0002447F">
            <w:pPr>
              <w:spacing w:before="24" w:after="240" w:line="330" w:lineRule="atLeast"/>
              <w:jc w:val="center"/>
              <w:rPr>
                <w:b/>
                <w:bCs/>
                <w:color w:val="000000"/>
              </w:rPr>
            </w:pPr>
            <w:r w:rsidRPr="0002447F">
              <w:rPr>
                <w:b/>
                <w:bCs/>
                <w:color w:val="000000"/>
              </w:rPr>
              <w:br/>
              <w:t>7.2. Нормирование труда, тарификация, оплата труда</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588</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Типовые нормативы по труду:</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589</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Нормы выработки и расценок (1):</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Временные нормы выработки и расценок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после замены новыми</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590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(справки, расчеты, докладные записки, предложения) о разработке норм выработки и расценок</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591</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Тарифно-квалификационные справочники, сетки, ставки:</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592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дополнении, изменении тарифно-квалификационных справочников, сеток, ставок</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593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Тарификационные ведомости (списки)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594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(расчеты, анализы, справки) о пересмотре и применении норм выработки, расценок, тарифных сеток и ставок, совершенствовании различных форм оплаты труда, форм денежного содержания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595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Документы (справки, докладные записки, акты, отчеты, протоколы) о </w:t>
            </w:r>
            <w:proofErr w:type="gramStart"/>
            <w:r w:rsidRPr="0002447F">
              <w:rPr>
                <w:sz w:val="21"/>
                <w:szCs w:val="21"/>
              </w:rPr>
              <w:t>контроле за</w:t>
            </w:r>
            <w:proofErr w:type="gramEnd"/>
            <w:r w:rsidRPr="0002447F">
              <w:rPr>
                <w:sz w:val="21"/>
                <w:szCs w:val="21"/>
              </w:rPr>
              <w:t xml:space="preserve"> соблюдением правил нормирования труда, расходовании фонда заработной платы</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596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Переписка об упорядочении и установлении размеров заработной </w:t>
            </w:r>
            <w:r w:rsidRPr="0002447F">
              <w:rPr>
                <w:sz w:val="21"/>
                <w:szCs w:val="21"/>
              </w:rPr>
              <w:lastRenderedPageBreak/>
              <w:t>платы, денежного содержания, начислении премий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597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об оплате работы в праздничные дни, дни отдыха и за сверхурочные работы</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598</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Утвержденные разряды (уровни) оплаты труда, выплаты денежного содержания по должностям работников:</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599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(протоколы, акты, справки, сведения) об оплате труда, выплате денежного содержания и начислении стажа работы лицам, замещающим государственные должности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600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(расчеты, справки, списки) о премировании работников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601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об образовании и использовании фондов материального поощрения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848" w:type="dxa"/>
            <w:shd w:val="clear" w:color="auto" w:fill="FFFFFF"/>
            <w:vAlign w:val="center"/>
            <w:hideMark/>
          </w:tcPr>
          <w:p w:rsidR="0002447F" w:rsidRPr="0002447F" w:rsidRDefault="0002447F" w:rsidP="0002447F">
            <w:pPr>
              <w:rPr>
                <w:sz w:val="2"/>
                <w:szCs w:val="15"/>
              </w:rPr>
            </w:pPr>
          </w:p>
        </w:tc>
        <w:tc>
          <w:tcPr>
            <w:tcW w:w="2772" w:type="dxa"/>
            <w:shd w:val="clear" w:color="auto" w:fill="FFFFFF"/>
            <w:vAlign w:val="center"/>
            <w:hideMark/>
          </w:tcPr>
          <w:p w:rsidR="0002447F" w:rsidRPr="0002447F" w:rsidRDefault="0002447F" w:rsidP="0002447F">
            <w:pPr>
              <w:rPr>
                <w:sz w:val="2"/>
                <w:szCs w:val="15"/>
              </w:rPr>
            </w:pPr>
          </w:p>
        </w:tc>
      </w:tr>
      <w:tr w:rsidR="0002447F" w:rsidRPr="0002447F" w:rsidTr="0002447F">
        <w:tc>
          <w:tcPr>
            <w:tcW w:w="10349" w:type="dxa"/>
            <w:gridSpan w:val="4"/>
            <w:tcBorders>
              <w:top w:val="nil"/>
              <w:left w:val="nil"/>
              <w:bottom w:val="single" w:sz="6" w:space="0" w:color="000000"/>
              <w:right w:val="nil"/>
            </w:tcBorders>
            <w:shd w:val="clear" w:color="auto" w:fill="FFFFFF"/>
            <w:tcMar>
              <w:top w:w="15" w:type="dxa"/>
              <w:left w:w="149" w:type="dxa"/>
              <w:bottom w:w="15" w:type="dxa"/>
              <w:right w:w="149" w:type="dxa"/>
            </w:tcMar>
            <w:hideMark/>
          </w:tcPr>
          <w:p w:rsidR="0002447F" w:rsidRPr="0002447F" w:rsidRDefault="0002447F" w:rsidP="0002447F">
            <w:pPr>
              <w:spacing w:before="24" w:after="240" w:line="330" w:lineRule="atLeast"/>
              <w:jc w:val="center"/>
              <w:rPr>
                <w:b/>
                <w:bCs/>
                <w:color w:val="000000"/>
              </w:rPr>
            </w:pPr>
            <w:r w:rsidRPr="0002447F">
              <w:rPr>
                <w:b/>
                <w:bCs/>
                <w:color w:val="000000"/>
              </w:rPr>
              <w:br/>
              <w:t>7.3. Охрана труда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602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(положения, протоколы, решения, предложения, заключения, перечни стандартов и норм, перечни рабочих мест, обоснования, данные, информации, ведомости рабочих мест, карты аттестации рабочих мест, планы) об аттестации рабочих мест по условиям труда</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45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тяжелых, вредных и опасных условиях труда - 75 л.</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603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Акты, предписания по технике безопасности; документы (справки, докладные записки, отчеты) об их выполнении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604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Комплексные планы улучшения условий и охраны труда, санитарн</w:t>
            </w:r>
            <w:proofErr w:type="gramStart"/>
            <w:r w:rsidRPr="0002447F">
              <w:rPr>
                <w:sz w:val="21"/>
                <w:szCs w:val="21"/>
              </w:rPr>
              <w:t>о-</w:t>
            </w:r>
            <w:proofErr w:type="gramEnd"/>
            <w:r w:rsidRPr="0002447F">
              <w:rPr>
                <w:sz w:val="21"/>
                <w:szCs w:val="21"/>
              </w:rPr>
              <w:br/>
              <w:t>оздоровительных мероприятий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605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Переписка о разработке и ходе </w:t>
            </w:r>
            <w:r w:rsidRPr="0002447F">
              <w:rPr>
                <w:sz w:val="21"/>
                <w:szCs w:val="21"/>
              </w:rPr>
              <w:lastRenderedPageBreak/>
              <w:t>выполнения комплексных планов улучшения условий и охраны труда, санитарно-оздоровительных мероприятий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606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(справки, предложения, обоснования, рекомендации) о состоянии и мерах по улучшению условий и охраны труда, техники безопасности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607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состоянии и мерах по улучшению условий и охраны труда, техники безопасности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608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Планы мероприятий по улучшению условий труда работников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609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(акты, справки, информации) о результатах проверок выполнения соглашений по вопросам охраны труда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610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(докладные записки, справки, доклады, отчеты, акты, переписка) о состоянии условий и применении труда женщин и подростков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611</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Перечень работ с тяжелыми, вредными, опасными условиями труда, при выполнении которых не допускается применение труда женщин и лиц, не достигших 18-летнего возраста:</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замены новым</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612</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Перечень профессий с тяжелыми, вредными, опасными условиями труда:</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замены новым</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613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Списки </w:t>
            </w:r>
            <w:proofErr w:type="gramStart"/>
            <w:r w:rsidRPr="0002447F">
              <w:rPr>
                <w:sz w:val="21"/>
                <w:szCs w:val="21"/>
              </w:rPr>
              <w:t>работающих</w:t>
            </w:r>
            <w:proofErr w:type="gramEnd"/>
            <w:r w:rsidRPr="0002447F">
              <w:rPr>
                <w:sz w:val="21"/>
                <w:szCs w:val="21"/>
              </w:rPr>
              <w:t xml:space="preserve"> на производстве с тяжелыми, вредными, опасными условиями труда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614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Полисы страхования гражданской ответственности опасных производственных объектов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615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Табели и наряды работников тяжелых, вредных, опасных профессий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616</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Правила по охране труда работающих инвалидов:</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617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(акты, заключения, справки и др.), подтверждающие тяжелые, вредные, опасные условия труда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618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предупредительных мероприятиях на случай стихийных бедствий, чрезвычайных ситуаций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619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Планы-схемы эвакуации людей и материальных ценностей в случае чрезвычайных ситуаций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620</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Нормы запасов оборудования и материалов на случай аварий:</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621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(отчеты, справки, сведения) о причинах заболеваемости работников организаций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622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Акты расследования профессиональных отравлений и заболеваний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623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страхования работников от несчастных случаев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 При наступлении несчастного случая - 75 л.</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624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(программы, списки, переписка) об обучении работников технике безопасности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625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Протоколы аттестации по технике безопасности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626</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книги учета:</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профилактических работ по технике безопасности</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10 л.</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инструктажа по технике безопасности</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10 л.</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 проведения аттестации по технике безопасности</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627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(условия, программы, протоколы, рекомендации) смотров-конкурсов по охране труда и технике безопасности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628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Извещения медпункта о пострадавших в результате несчастных случаев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629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Сведения об авариях и несчастных случаях</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Сведения о несчастных случаях, связанных с человеческими жертвами - пост.**</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630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Книги, журналы регистрации несчастных случаев, учета аварий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631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об авариях и несчастных случаях</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632</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(акты, заключения, отчеты, протоколы, справки) о производственных авариях и несчастных случаях:</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w:t>
            </w:r>
            <w:proofErr w:type="gramStart"/>
            <w:r w:rsidRPr="0002447F">
              <w:rPr>
                <w:sz w:val="21"/>
                <w:szCs w:val="21"/>
              </w:rPr>
              <w:t>Связанных</w:t>
            </w:r>
            <w:proofErr w:type="gramEnd"/>
            <w:r w:rsidRPr="0002447F">
              <w:rPr>
                <w:sz w:val="21"/>
                <w:szCs w:val="21"/>
              </w:rPr>
              <w:t xml:space="preserve"> с крупным материальным ущербом и</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происшествия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 (1) ЭПК</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человеческими жертвами - пост.**</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633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(протоколы, справки, заключения) о тяжелых, вредных, опасных условиях производства, травматизме и профессиональных заболеваниях</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634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(доклады, анализы) о тяжелых, вредных, опасных условиях производства, травматизме и профессиональных заболеваниях</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10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635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профессиональных заболеваниях, производственном травматизме и мерах по их устранению</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636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(акты, докладные записки, заключения) о сокращении рабочего дня в связи с тяжелыми, вредными, опасными условиями труда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637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Документы (докладные записки, акты, </w:t>
            </w:r>
            <w:r w:rsidRPr="0002447F">
              <w:rPr>
                <w:sz w:val="21"/>
                <w:szCs w:val="21"/>
              </w:rPr>
              <w:lastRenderedPageBreak/>
              <w:t>заключения, переписка) об обеспечении рабочих и служащих специальной одеждой, обувью, специальным питанием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3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При отсутствии </w:t>
            </w:r>
            <w:r w:rsidRPr="0002447F">
              <w:rPr>
                <w:sz w:val="21"/>
                <w:szCs w:val="21"/>
              </w:rPr>
              <w:lastRenderedPageBreak/>
              <w:t>других документов о тяжелых, вредных и опасных условиях труда акты, заключения - 75 л.</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638</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Нормы обеспечения специальной одеждой и обувью, предохранительными приспособлениями, специальным питанием:</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составления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639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Списки (ведомости) на выдачу специальной одежды и обуви, специального питания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640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сокращении рабочего дня в связи с тяжелыми, вредными, опасными условиями труда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641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(постановления, акты, доклады, справки) о санитарном состоянии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642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учета исполнения постановлений о штрафах</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оплаты последнего штрафа, записанного в журнале</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643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регистрации административных взысканий за нарушение санитарных норм и правил</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644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Переписка о проведении профилактических и </w:t>
            </w:r>
            <w:proofErr w:type="spellStart"/>
            <w:r w:rsidRPr="0002447F">
              <w:rPr>
                <w:sz w:val="21"/>
                <w:szCs w:val="21"/>
              </w:rPr>
              <w:t>профгигиенических</w:t>
            </w:r>
            <w:proofErr w:type="spellEnd"/>
            <w:r w:rsidRPr="0002447F">
              <w:rPr>
                <w:sz w:val="21"/>
                <w:szCs w:val="21"/>
              </w:rPr>
              <w:t xml:space="preserve"> мероприятий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645</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Перечни профессий, работники которых подлежат проведению обязательных медицинских осмотров:</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646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проведении медицинских осмотров работников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647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Анкеты обследования условий труда работников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bl>
    <w:p w:rsidR="0002447F" w:rsidRPr="0002447F" w:rsidRDefault="0002447F" w:rsidP="0002447F">
      <w:pPr>
        <w:spacing w:line="270" w:lineRule="atLeast"/>
        <w:rPr>
          <w:rFonts w:ascii="Arial" w:hAnsi="Arial" w:cs="Arial"/>
          <w:vanish/>
          <w:color w:val="000000"/>
        </w:rPr>
      </w:pPr>
    </w:p>
    <w:tbl>
      <w:tblPr>
        <w:tblW w:w="0" w:type="auto"/>
        <w:shd w:val="clear" w:color="auto" w:fill="FFFFFF"/>
        <w:tblCellMar>
          <w:top w:w="15" w:type="dxa"/>
          <w:left w:w="15" w:type="dxa"/>
          <w:bottom w:w="15" w:type="dxa"/>
          <w:right w:w="15" w:type="dxa"/>
        </w:tblCellMar>
        <w:tblLook w:val="04A0"/>
      </w:tblPr>
      <w:tblGrid>
        <w:gridCol w:w="991"/>
        <w:gridCol w:w="4123"/>
        <w:gridCol w:w="1685"/>
        <w:gridCol w:w="2586"/>
      </w:tblGrid>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848" w:type="dxa"/>
            <w:shd w:val="clear" w:color="auto" w:fill="FFFFFF"/>
            <w:vAlign w:val="center"/>
            <w:hideMark/>
          </w:tcPr>
          <w:p w:rsidR="0002447F" w:rsidRPr="0002447F" w:rsidRDefault="0002447F" w:rsidP="0002447F">
            <w:pPr>
              <w:rPr>
                <w:sz w:val="2"/>
                <w:szCs w:val="15"/>
              </w:rPr>
            </w:pPr>
          </w:p>
        </w:tc>
        <w:tc>
          <w:tcPr>
            <w:tcW w:w="2772" w:type="dxa"/>
            <w:shd w:val="clear" w:color="auto" w:fill="FFFFFF"/>
            <w:vAlign w:val="center"/>
            <w:hideMark/>
          </w:tcPr>
          <w:p w:rsidR="0002447F" w:rsidRPr="0002447F" w:rsidRDefault="0002447F" w:rsidP="0002447F">
            <w:pPr>
              <w:rPr>
                <w:sz w:val="2"/>
                <w:szCs w:val="15"/>
              </w:rPr>
            </w:pPr>
          </w:p>
        </w:tc>
      </w:tr>
      <w:tr w:rsidR="0002447F" w:rsidRPr="0002447F" w:rsidTr="0002447F">
        <w:tc>
          <w:tcPr>
            <w:tcW w:w="10349" w:type="dxa"/>
            <w:gridSpan w:val="4"/>
            <w:tcBorders>
              <w:top w:val="nil"/>
              <w:left w:val="nil"/>
              <w:bottom w:val="single" w:sz="6" w:space="0" w:color="000000"/>
              <w:right w:val="nil"/>
            </w:tcBorders>
            <w:shd w:val="clear" w:color="auto" w:fill="FFFFFF"/>
            <w:tcMar>
              <w:top w:w="15" w:type="dxa"/>
              <w:left w:w="149" w:type="dxa"/>
              <w:bottom w:w="15" w:type="dxa"/>
              <w:right w:w="149" w:type="dxa"/>
            </w:tcMar>
            <w:hideMark/>
          </w:tcPr>
          <w:p w:rsidR="0002447F" w:rsidRPr="0002447F" w:rsidRDefault="0002447F" w:rsidP="0002447F">
            <w:pPr>
              <w:spacing w:before="24" w:after="240" w:line="330" w:lineRule="atLeast"/>
              <w:jc w:val="center"/>
              <w:rPr>
                <w:b/>
                <w:bCs/>
                <w:color w:val="000000"/>
              </w:rPr>
            </w:pPr>
            <w:r w:rsidRPr="0002447F">
              <w:rPr>
                <w:b/>
                <w:bCs/>
                <w:color w:val="000000"/>
              </w:rPr>
              <w:lastRenderedPageBreak/>
              <w:t>8. Кадровое обеспечение</w:t>
            </w:r>
          </w:p>
          <w:p w:rsidR="0002447F" w:rsidRPr="0002447F" w:rsidRDefault="0002447F" w:rsidP="0002447F">
            <w:pPr>
              <w:spacing w:before="24" w:after="240" w:line="330" w:lineRule="atLeast"/>
              <w:jc w:val="center"/>
              <w:rPr>
                <w:b/>
                <w:bCs/>
                <w:color w:val="000000"/>
              </w:rPr>
            </w:pPr>
            <w:r w:rsidRPr="0002447F">
              <w:rPr>
                <w:b/>
                <w:bCs/>
                <w:color w:val="000000"/>
              </w:rPr>
              <w:br/>
              <w:t>8.1. Прием, перемещение (перевод), увольнение работников</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648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(доклады, сводки, справки, сведения) о состоянии и проверке работы с кадрами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649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приеме, распределении, перемещении, учете работников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650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(заявки, сведения, переписка) о потребности в работниках, сокращении (высвобождении) работников</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651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переводе работников в другие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652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(списки, ходатайства, представления, характеристики, анкеты) по формированию резерва работников на прием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653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Сведения о составе работников, замещающих государственные должности по полу, возрасту, образованию, стажу работы за год</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654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Письменные уведомления работодателя об увольнении работников с указанием причин, не вошедшие в состав личных дел</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655</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Локальные нормативные акты (положения, инструкции) о персональных данных работников:</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656</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Личные дела (заявления, копии приказов и выписки из них, копии личных документов, листки по учету кадров, анкеты, аттестационные листы и др.) (1):</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Виды документов, входящих в состав личных дел, определенных категорий</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 xml:space="preserve">а) руководителей организации; членов руководящих, исполнительных, контрольных органов организации; членов (депутатов) представительных органов Российской Федерации, </w:t>
            </w:r>
            <w:r w:rsidRPr="0002447F">
              <w:rPr>
                <w:sz w:val="21"/>
                <w:szCs w:val="21"/>
              </w:rPr>
              <w:lastRenderedPageBreak/>
              <w:t>субъектов Российской Федерации, органов местного самоуправления; работников, имеющих государственные и иные звания, премии, награды, степени и звания</w:t>
            </w:r>
            <w:proofErr w:type="gramEnd"/>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работников </w:t>
            </w:r>
            <w:proofErr w:type="gramStart"/>
            <w:r w:rsidRPr="0002447F">
              <w:rPr>
                <w:sz w:val="21"/>
                <w:szCs w:val="21"/>
              </w:rPr>
              <w:t>указаны</w:t>
            </w:r>
            <w:proofErr w:type="gramEnd"/>
            <w:r w:rsidRPr="0002447F">
              <w:rPr>
                <w:sz w:val="21"/>
                <w:szCs w:val="21"/>
              </w:rPr>
              <w:t xml:space="preserve"> в соответствующем законодательстве</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работников, в т.ч., государственных гражданских и муниципальных служащих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 ЭПК</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657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Трудовые договоры (служебные контракты), трудовые соглашения, договоры подряда, не вошедшие в состав личных дел</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658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Личные карточки работников, в т.ч., временных работников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659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Выездные дела специалистов, командированных на работу за рубежом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660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Сведения о доходах, об имуществе и обязательствах имущественного характера государственных гражданских и муниципальных служащих, не вошедшие в состав личных дел</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661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Характеристики, резюме работников, не вошедшие в состав личных дел</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662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по вопросам реабилитации (политической, профессиональной, медицинской) работников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663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(анкеты, автобиографии, листки по учету кадров, заявления, рекомендательные письма) лиц, не принятых на работу</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664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Подлинные личные документы (трудовые книжки, дипломы, аттестаты, удостоверения, свидетельства)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w:t>
            </w:r>
            <w:proofErr w:type="spellStart"/>
            <w:r w:rsidRPr="0002447F">
              <w:rPr>
                <w:sz w:val="21"/>
                <w:szCs w:val="21"/>
              </w:rPr>
              <w:t>востреб</w:t>
            </w:r>
            <w:proofErr w:type="gramStart"/>
            <w:r w:rsidRPr="0002447F">
              <w:rPr>
                <w:sz w:val="21"/>
                <w:szCs w:val="21"/>
              </w:rPr>
              <w:t>о</w:t>
            </w:r>
            <w:proofErr w:type="spellEnd"/>
            <w:r w:rsidRPr="0002447F">
              <w:rPr>
                <w:sz w:val="21"/>
                <w:szCs w:val="21"/>
              </w:rPr>
              <w:t>-</w:t>
            </w:r>
            <w:proofErr w:type="gramEnd"/>
            <w:r w:rsidRPr="0002447F">
              <w:rPr>
                <w:sz w:val="21"/>
                <w:szCs w:val="21"/>
              </w:rPr>
              <w:br/>
            </w:r>
            <w:proofErr w:type="spellStart"/>
            <w:r w:rsidRPr="0002447F">
              <w:rPr>
                <w:sz w:val="21"/>
                <w:szCs w:val="21"/>
              </w:rPr>
              <w:t>вания</w:t>
            </w:r>
            <w:proofErr w:type="spellEnd"/>
            <w:r w:rsidRPr="0002447F">
              <w:rPr>
                <w:sz w:val="21"/>
                <w:szCs w:val="21"/>
              </w:rPr>
              <w:t xml:space="preserve">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Невостребованные - 75 л.</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665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(справки, докладные, служебные записки, копии приказов, выписки из приказов, заявления и др.), не вошедшие в состав личных дел</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666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(заявления работника о согласии на обработку персональных данных, сведения, уведомления) о субъекте персональных данных</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667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Акты приема-передачи личных дел государственных гражданских и муниципальных служащих при переходе на другую работу</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668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Командировочные удостоверения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возвращения из командировки. Для работников, направленных в командировки в районы Крайнего Севера и приравненные к ним местности - 75 л.</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669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(служебные задания, отчеты, переписка) о командировании работников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Для долгосрочных зарубежных командировок - 10 л. ЭПК</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670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Протоколы заседаний конкурсных комиссий по замещению вакантных должностей, избранию на должность, формирования кадрового резерва; заключению служебных контрактов с государственными гражданскими служащими, достигшими возраста 60-ти лет; документы (справки, характеристики и др.) к ним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671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(выписки из протоколов, списки трудов, отчеты) для конкурсных комиссий по замещению вакантных должностей, избранию на должность лиц (работников), не имеющих личных дел</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672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(заявления, справки и др.) претендентов на замещение вакантных должностей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проведения конкурса на замещение вакантных должностей</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673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замещении вакантных должностей, избрании на должность, подготовке кадрового резерва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674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прохождении государственной и муниципальной службы</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675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по вопросам подтверждения трудового стажа работников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676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(представления, ходатайства, анкеты, акты) об установлении персональных ставок, окладов, надбавок</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отсутствии приказов - 75 л. ЭПК</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677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об установлении и выплате персональных ставок, окладов, надбавок</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678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Протоколы заседаний комиссии по соблюдению требований к служебному поведению государственных гражданских и муниципальных служащих и урегулированию конфликтов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679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(заявления, протоколы, решения, докладные, служебные записки) по вопросам соблюдения требований к служебному поведению работников и урегулированию конфликта интересов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урегулирования конфликта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680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(служебные, объяснительные записки, заключения, протоколы, заявления и др.) о фактах обращения в целях склонения государственных гражданских служащих и муниципальных служащих к совершению коррупционных правонарушений; о соблюдении требований к служебному поведению, регулированию конфликта интересов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681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Уведомления о фактах обращения в целях склонения государственных гражданских служащих и муниципальных служащих к совершению коррупционных правонарушений; об осуществлении иной оплачиваемой деятельности государственными гражданскими служащими и муниципальными служащими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682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(заявления, служебные записки, заключения и др.) о служебных проверках государственных гражданских служащих и муниципальных служащих</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683</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регистрации:</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а) уведомлений о фактах обращения в целях склонения государственных гражданских служащих и муниципальных </w:t>
            </w:r>
            <w:r w:rsidRPr="0002447F">
              <w:rPr>
                <w:sz w:val="21"/>
                <w:szCs w:val="21"/>
              </w:rPr>
              <w:lastRenderedPageBreak/>
              <w:t>служащих к совершению коррупционных правонарушений</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5 л.</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уведомлений об осуществлении иной оплачиваемой деятельности государственными гражданскими служащими и муниципальными служащими</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 служебных проверок государственных гражданских служащих и муниципальных служащих</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 заявлений о соблюдении требований к служебному поведению, регулированию конфликта интересов</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684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Реестры федеральных государственных гражданских служащих, государственных гражданских служащих субъектов Российской Федерации и муниципальных служащих</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Состав документов и сведений, содержащихся в реестрах, определяется законами и нормативными правовыми актами Российской Федерации. Хранятся в организации, исполняющей функцию ведения реестра, передаются на постоянное хранение после завершения ведения</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685</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Списки:</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отсутствии лицевых счетов - 75 л.</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членов руководящих и исполнительных органов организации</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ветеранов и участников Великой Отечественной войны и других военных действий</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 награжденных государственными и иными наградами, удостоенных государственных и иных званий, премий</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 работников</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spellStart"/>
            <w:r w:rsidRPr="0002447F">
              <w:rPr>
                <w:sz w:val="21"/>
                <w:szCs w:val="21"/>
              </w:rPr>
              <w:t>д</w:t>
            </w:r>
            <w:proofErr w:type="spellEnd"/>
            <w:r w:rsidRPr="0002447F">
              <w:rPr>
                <w:sz w:val="21"/>
                <w:szCs w:val="21"/>
              </w:rPr>
              <w:t xml:space="preserve">) </w:t>
            </w:r>
            <w:proofErr w:type="gramStart"/>
            <w:r w:rsidRPr="0002447F">
              <w:rPr>
                <w:sz w:val="21"/>
                <w:szCs w:val="21"/>
              </w:rPr>
              <w:t>прошедших</w:t>
            </w:r>
            <w:proofErr w:type="gramEnd"/>
            <w:r w:rsidRPr="0002447F">
              <w:rPr>
                <w:sz w:val="21"/>
                <w:szCs w:val="21"/>
              </w:rPr>
              <w:t xml:space="preserve"> аттестацию</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е) подлежащих воинскому учету</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ж) кандидатов на выдвижение по </w:t>
            </w:r>
            <w:r w:rsidRPr="0002447F">
              <w:rPr>
                <w:sz w:val="21"/>
                <w:szCs w:val="21"/>
              </w:rPr>
              <w:lastRenderedPageBreak/>
              <w:t>должности</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xml:space="preserve">До замены </w:t>
            </w:r>
            <w:proofErr w:type="gramStart"/>
            <w:r w:rsidRPr="0002447F">
              <w:rPr>
                <w:sz w:val="21"/>
                <w:szCs w:val="21"/>
              </w:rPr>
              <w:lastRenderedPageBreak/>
              <w:t>новыми</w:t>
            </w:r>
            <w:proofErr w:type="gramEnd"/>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spellStart"/>
            <w:r w:rsidRPr="0002447F">
              <w:rPr>
                <w:sz w:val="21"/>
                <w:szCs w:val="21"/>
              </w:rPr>
              <w:t>з</w:t>
            </w:r>
            <w:proofErr w:type="spellEnd"/>
            <w:r w:rsidRPr="0002447F">
              <w:rPr>
                <w:sz w:val="21"/>
                <w:szCs w:val="21"/>
              </w:rPr>
              <w:t xml:space="preserve">) </w:t>
            </w:r>
            <w:proofErr w:type="gramStart"/>
            <w:r w:rsidRPr="0002447F">
              <w:rPr>
                <w:sz w:val="21"/>
                <w:szCs w:val="21"/>
              </w:rPr>
              <w:t>получающих</w:t>
            </w:r>
            <w:proofErr w:type="gramEnd"/>
            <w:r w:rsidRPr="0002447F">
              <w:rPr>
                <w:sz w:val="21"/>
                <w:szCs w:val="21"/>
              </w:rPr>
              <w:t xml:space="preserve"> персональные ставки, оклады</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10 л.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и) </w:t>
            </w:r>
            <w:proofErr w:type="gramStart"/>
            <w:r w:rsidRPr="0002447F">
              <w:rPr>
                <w:sz w:val="21"/>
                <w:szCs w:val="21"/>
              </w:rPr>
              <w:t>обучающихся</w:t>
            </w:r>
            <w:proofErr w:type="gramEnd"/>
            <w:r w:rsidRPr="0002447F">
              <w:rPr>
                <w:sz w:val="21"/>
                <w:szCs w:val="21"/>
              </w:rPr>
              <w:t xml:space="preserve"> без отрыва от производства</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 работников, ушедших на пенсию</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л) лиц, выезжающих за границу</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686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(отчеты, акты, сведения) об учете трудовых книжек и вкладышей к ним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687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об оформлении командировок</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Для зарубежных командировок - 10 л. ЭПК</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688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получении заграничных паспортов работниками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689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(заявки) по оформлению и получению иностранных виз</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690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по воинскому учету работников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691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(планы, отчеты) по бронированию граждан, пребывающих в запасе</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692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проверок состояния воинского учета и бронирования граждан, пребывающих в запасе</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693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Графики предоставления отпусков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694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(характеристики, докладные записки, справки, переписка) о привлечении к ответственности лиц, нарушивших трудовую дисциплину</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695</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Книги, журналы, карточки учета:</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увольнения</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приема, перемещения (перевода), увольнения работников</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(2) В зарубежные командировки - 10 л.</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личных дел, личных карточек, трудовых договоров (контрактов) трудовых соглашений</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 выдачи (учета движения) трудовых книжек и вкладышей к ним</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г) бланков трудовых книжек и вкладышей </w:t>
            </w:r>
            <w:r w:rsidRPr="0002447F">
              <w:rPr>
                <w:sz w:val="21"/>
                <w:szCs w:val="21"/>
              </w:rPr>
              <w:lastRenderedPageBreak/>
              <w:t>к ним</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5 л.</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spellStart"/>
            <w:r w:rsidRPr="0002447F">
              <w:rPr>
                <w:sz w:val="21"/>
                <w:szCs w:val="21"/>
              </w:rPr>
              <w:t>д</w:t>
            </w:r>
            <w:proofErr w:type="spellEnd"/>
            <w:r w:rsidRPr="0002447F">
              <w:rPr>
                <w:sz w:val="21"/>
                <w:szCs w:val="21"/>
              </w:rPr>
              <w:t>) выдачи справок о заработной плате, стаже, месте работы</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е) лиц, подлежащих воинскому учету</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 отпусков</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spellStart"/>
            <w:r w:rsidRPr="0002447F">
              <w:rPr>
                <w:sz w:val="21"/>
                <w:szCs w:val="21"/>
              </w:rPr>
              <w:t>з</w:t>
            </w:r>
            <w:proofErr w:type="spellEnd"/>
            <w:r w:rsidRPr="0002447F">
              <w:rPr>
                <w:sz w:val="21"/>
                <w:szCs w:val="21"/>
              </w:rPr>
              <w:t>) работников, выбывающих в служебные командировки; прибывающих в организацию, куда работник командирован</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(2)</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и) регистрации прибытия и выезда сотрудников и членов их семей, направленных в загранпредставительства и учреждения Российской Федерации, международные организации</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 выдачи командировочных удостоверений</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л) выдачи общегражданских и заграничных паспортов</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848" w:type="dxa"/>
            <w:shd w:val="clear" w:color="auto" w:fill="FFFFFF"/>
            <w:vAlign w:val="center"/>
            <w:hideMark/>
          </w:tcPr>
          <w:p w:rsidR="0002447F" w:rsidRPr="0002447F" w:rsidRDefault="0002447F" w:rsidP="0002447F">
            <w:pPr>
              <w:rPr>
                <w:sz w:val="2"/>
                <w:szCs w:val="15"/>
              </w:rPr>
            </w:pPr>
          </w:p>
        </w:tc>
        <w:tc>
          <w:tcPr>
            <w:tcW w:w="2772" w:type="dxa"/>
            <w:shd w:val="clear" w:color="auto" w:fill="FFFFFF"/>
            <w:vAlign w:val="center"/>
            <w:hideMark/>
          </w:tcPr>
          <w:p w:rsidR="0002447F" w:rsidRPr="0002447F" w:rsidRDefault="0002447F" w:rsidP="0002447F">
            <w:pPr>
              <w:rPr>
                <w:sz w:val="2"/>
                <w:szCs w:val="15"/>
              </w:rPr>
            </w:pPr>
          </w:p>
        </w:tc>
      </w:tr>
      <w:tr w:rsidR="0002447F" w:rsidRPr="0002447F" w:rsidTr="0002447F">
        <w:tc>
          <w:tcPr>
            <w:tcW w:w="10349" w:type="dxa"/>
            <w:gridSpan w:val="4"/>
            <w:tcBorders>
              <w:top w:val="nil"/>
              <w:left w:val="nil"/>
              <w:bottom w:val="single" w:sz="6" w:space="0" w:color="000000"/>
              <w:right w:val="nil"/>
            </w:tcBorders>
            <w:shd w:val="clear" w:color="auto" w:fill="FFFFFF"/>
            <w:tcMar>
              <w:top w:w="15" w:type="dxa"/>
              <w:left w:w="149" w:type="dxa"/>
              <w:bottom w:w="15" w:type="dxa"/>
              <w:right w:w="149" w:type="dxa"/>
            </w:tcMar>
            <w:hideMark/>
          </w:tcPr>
          <w:p w:rsidR="0002447F" w:rsidRPr="0002447F" w:rsidRDefault="0002447F" w:rsidP="0002447F">
            <w:pPr>
              <w:spacing w:before="24" w:after="240" w:line="330" w:lineRule="atLeast"/>
              <w:jc w:val="center"/>
              <w:rPr>
                <w:b/>
                <w:bCs/>
                <w:color w:val="000000"/>
              </w:rPr>
            </w:pPr>
            <w:r w:rsidRPr="0002447F">
              <w:rPr>
                <w:b/>
                <w:bCs/>
                <w:color w:val="000000"/>
              </w:rPr>
              <w:br/>
              <w:t>8.2. Установление квалификации работников</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696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Протоколы заседаний, постановления аттестационных, квалификационных, тарификационных комиссий; документы (протоколы счетных комиссий; бюллетени тайного голосования) к ним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15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На предприятиях с тяжелыми, вредными и опасными условиями труда - 75 л. ЭПК</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697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Аттестационные заключения; документы (предложения, рекомендации, копии документов, программы выполнения рекомендаций, выданных в ходе аттестации) к ним, не вошедшие в состав личных дел</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698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(представления, заключения, дипломы, удостоверения, свидетельства) о присвоении классных чинов и специальных званий, не вошедшие в состав личных дел</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699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Заявления о несогласии с постановлениями аттестационных, квалификационных, тарификационных комиссий; документы (справки, </w:t>
            </w:r>
            <w:r w:rsidRPr="0002447F">
              <w:rPr>
                <w:sz w:val="21"/>
                <w:szCs w:val="21"/>
              </w:rPr>
              <w:lastRenderedPageBreak/>
              <w:t>заключения) об их рассмотрении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700</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Квалификационные требования:</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701</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(тесты, анкеты, вопросники) по определению (оценке) профессиональных качеств, возможностей работников:</w:t>
            </w:r>
            <w:proofErr w:type="gramEnd"/>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702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об аттестации, квалификационных экзаменах</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703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Списки членов аттестационных, квалификационных, тарификационных комиссий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704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(справки, анкеты, списки) по тарификации персонала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705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Итоговые сводки, сведения, ведомости проведения аттестации, квалификационных экзаменов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706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регистрации, выдачи дипломов, удостоверений, свидетельств о присвоении квалификационной категории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707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Графики проведения аттестации, квалификационных экзаменов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bl>
    <w:p w:rsidR="0002447F" w:rsidRPr="0002447F" w:rsidRDefault="0002447F" w:rsidP="0002447F">
      <w:pPr>
        <w:spacing w:line="270" w:lineRule="atLeast"/>
        <w:rPr>
          <w:rFonts w:ascii="Arial" w:hAnsi="Arial" w:cs="Arial"/>
          <w:vanish/>
          <w:color w:val="000000"/>
        </w:rPr>
      </w:pPr>
    </w:p>
    <w:tbl>
      <w:tblPr>
        <w:tblW w:w="0" w:type="auto"/>
        <w:shd w:val="clear" w:color="auto" w:fill="FFFFFF"/>
        <w:tblCellMar>
          <w:top w:w="15" w:type="dxa"/>
          <w:left w:w="15" w:type="dxa"/>
          <w:bottom w:w="15" w:type="dxa"/>
          <w:right w:w="15" w:type="dxa"/>
        </w:tblCellMar>
        <w:tblLook w:val="04A0"/>
      </w:tblPr>
      <w:tblGrid>
        <w:gridCol w:w="1016"/>
        <w:gridCol w:w="4123"/>
        <w:gridCol w:w="1752"/>
        <w:gridCol w:w="2494"/>
      </w:tblGrid>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848" w:type="dxa"/>
            <w:shd w:val="clear" w:color="auto" w:fill="FFFFFF"/>
            <w:vAlign w:val="center"/>
            <w:hideMark/>
          </w:tcPr>
          <w:p w:rsidR="0002447F" w:rsidRPr="0002447F" w:rsidRDefault="0002447F" w:rsidP="0002447F">
            <w:pPr>
              <w:rPr>
                <w:sz w:val="2"/>
                <w:szCs w:val="15"/>
              </w:rPr>
            </w:pPr>
          </w:p>
        </w:tc>
        <w:tc>
          <w:tcPr>
            <w:tcW w:w="2772" w:type="dxa"/>
            <w:shd w:val="clear" w:color="auto" w:fill="FFFFFF"/>
            <w:vAlign w:val="center"/>
            <w:hideMark/>
          </w:tcPr>
          <w:p w:rsidR="0002447F" w:rsidRPr="0002447F" w:rsidRDefault="0002447F" w:rsidP="0002447F">
            <w:pPr>
              <w:rPr>
                <w:sz w:val="2"/>
                <w:szCs w:val="15"/>
              </w:rPr>
            </w:pPr>
          </w:p>
        </w:tc>
      </w:tr>
      <w:tr w:rsidR="0002447F" w:rsidRPr="0002447F" w:rsidTr="0002447F">
        <w:tc>
          <w:tcPr>
            <w:tcW w:w="10349" w:type="dxa"/>
            <w:gridSpan w:val="4"/>
            <w:tcBorders>
              <w:top w:val="nil"/>
              <w:left w:val="nil"/>
              <w:bottom w:val="single" w:sz="6" w:space="0" w:color="000000"/>
              <w:right w:val="nil"/>
            </w:tcBorders>
            <w:shd w:val="clear" w:color="auto" w:fill="FFFFFF"/>
            <w:tcMar>
              <w:top w:w="15" w:type="dxa"/>
              <w:left w:w="149" w:type="dxa"/>
              <w:bottom w:w="15" w:type="dxa"/>
              <w:right w:w="149" w:type="dxa"/>
            </w:tcMar>
            <w:hideMark/>
          </w:tcPr>
          <w:p w:rsidR="0002447F" w:rsidRPr="0002447F" w:rsidRDefault="0002447F" w:rsidP="0002447F">
            <w:pPr>
              <w:spacing w:before="24" w:after="240" w:line="330" w:lineRule="atLeast"/>
              <w:jc w:val="center"/>
              <w:rPr>
                <w:b/>
                <w:bCs/>
                <w:color w:val="000000"/>
              </w:rPr>
            </w:pPr>
            <w:r w:rsidRPr="0002447F">
              <w:rPr>
                <w:b/>
                <w:bCs/>
                <w:color w:val="000000"/>
              </w:rPr>
              <w:br/>
              <w:t>8.3. Повышение квалификации работников</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708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(доклады, справки, информации, расчеты, докладные записки, отчеты) о переподготовке работников, обучении вторым профессиям, повышении квалификации</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709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переподготовке, повышении квалификации работников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710</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Примерные образовательные программы </w:t>
            </w:r>
            <w:r w:rsidRPr="0002447F">
              <w:rPr>
                <w:sz w:val="21"/>
                <w:szCs w:val="21"/>
              </w:rPr>
              <w:lastRenderedPageBreak/>
              <w:t>(долгосрочные и целевые):</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711</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Учебные планы, программы, задания:</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712</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Учебно-методические пособия:</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713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(проекты, отзывы, заключения) о разработке учебных программ, планов, пособий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714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Списки рекомендованных учебников, методических и учебных пособий, учебных фильмов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715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Стенограммы лекций преподавателей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10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716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Курсовые и контрольные работы слушателей учебных заведений (организаций), осуществляющих повышение квалификации работников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717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об организации работы учебных заведений (организаций), осуществляющих повышение квалификации работников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718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(акты, докладные записки, ведомости, переписка) об оборудовании учебных лабораторий, кабинетов, мастерских, обеспечении учебными программами, учебной и методической литературы, учебными фильмами</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719</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Планы повышения квалификации работников:</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составления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720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Отчеты о выполнении планов повышения </w:t>
            </w:r>
            <w:r w:rsidRPr="0002447F">
              <w:rPr>
                <w:sz w:val="21"/>
                <w:szCs w:val="21"/>
              </w:rPr>
              <w:lastRenderedPageBreak/>
              <w:t>квалификации работников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721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о повышении квалификации работников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722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Графики работы учебных заведений (организаций), осуществляющих повышение квалификации работников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723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учета занятий учебных заведений (организаций), осуществляющих повышение квалификации работников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724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Книги учета контрольных работ</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725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Книги, журналы учета посещения занятий слушателями учебных заведений (организаций), осуществляющих повышение квалификации работников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726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Ведомости учета часов работы преподавателей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отсутствии лицевых счетов - 75 л.</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727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Ставки почасовой оплаты труда преподавателей и консультантов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728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(расписания, планы, графики) о проведении занятий, консультаций, зачетов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729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(представления, списки характеристики, переписка) о начислении стипендий учащимся работникам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730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(заявки, программы, графики, планы, отчеты, отзывы, списки, характеристики, переписка) об организации и проведении практики и стажировки слушателей</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731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(планы, сведения, переписка) об организации и проведении учебно-производственных экскурсий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732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Списки, ведомости распределения по профилю обучения слушателей учебных заведений (организаций), осуществляющих повышение квалификации работников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окончания обучения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733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Списки лиц, окончивших учебные </w:t>
            </w:r>
            <w:r w:rsidRPr="0002447F">
              <w:rPr>
                <w:sz w:val="21"/>
                <w:szCs w:val="21"/>
              </w:rPr>
              <w:lastRenderedPageBreak/>
              <w:t>заведения (организации), осуществляющих повышение квалификации работников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734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регистрации выдачи удостоверений об окончании учебных заведений (организаций), осуществляющих повышение квалификации работников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bl>
    <w:p w:rsidR="0002447F" w:rsidRPr="0002447F" w:rsidRDefault="0002447F" w:rsidP="0002447F">
      <w:pPr>
        <w:spacing w:line="270" w:lineRule="atLeast"/>
        <w:rPr>
          <w:rFonts w:ascii="Arial" w:hAnsi="Arial" w:cs="Arial"/>
          <w:vanish/>
          <w:color w:val="000000"/>
        </w:rPr>
      </w:pPr>
    </w:p>
    <w:tbl>
      <w:tblPr>
        <w:tblW w:w="0" w:type="auto"/>
        <w:shd w:val="clear" w:color="auto" w:fill="FFFFFF"/>
        <w:tblCellMar>
          <w:top w:w="15" w:type="dxa"/>
          <w:left w:w="15" w:type="dxa"/>
          <w:bottom w:w="15" w:type="dxa"/>
          <w:right w:w="15" w:type="dxa"/>
        </w:tblCellMar>
        <w:tblLook w:val="04A0"/>
      </w:tblPr>
      <w:tblGrid>
        <w:gridCol w:w="992"/>
        <w:gridCol w:w="4012"/>
        <w:gridCol w:w="1792"/>
        <w:gridCol w:w="2589"/>
      </w:tblGrid>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848" w:type="dxa"/>
            <w:shd w:val="clear" w:color="auto" w:fill="FFFFFF"/>
            <w:vAlign w:val="center"/>
            <w:hideMark/>
          </w:tcPr>
          <w:p w:rsidR="0002447F" w:rsidRPr="0002447F" w:rsidRDefault="0002447F" w:rsidP="0002447F">
            <w:pPr>
              <w:rPr>
                <w:sz w:val="2"/>
                <w:szCs w:val="15"/>
              </w:rPr>
            </w:pPr>
          </w:p>
        </w:tc>
        <w:tc>
          <w:tcPr>
            <w:tcW w:w="2772" w:type="dxa"/>
            <w:shd w:val="clear" w:color="auto" w:fill="FFFFFF"/>
            <w:vAlign w:val="center"/>
            <w:hideMark/>
          </w:tcPr>
          <w:p w:rsidR="0002447F" w:rsidRPr="0002447F" w:rsidRDefault="0002447F" w:rsidP="0002447F">
            <w:pPr>
              <w:rPr>
                <w:sz w:val="2"/>
                <w:szCs w:val="15"/>
              </w:rPr>
            </w:pPr>
          </w:p>
        </w:tc>
      </w:tr>
      <w:tr w:rsidR="0002447F" w:rsidRPr="0002447F" w:rsidTr="0002447F">
        <w:tc>
          <w:tcPr>
            <w:tcW w:w="10349" w:type="dxa"/>
            <w:gridSpan w:val="4"/>
            <w:tcBorders>
              <w:top w:val="nil"/>
              <w:left w:val="nil"/>
              <w:bottom w:val="single" w:sz="6" w:space="0" w:color="000000"/>
              <w:right w:val="nil"/>
            </w:tcBorders>
            <w:shd w:val="clear" w:color="auto" w:fill="FFFFFF"/>
            <w:tcMar>
              <w:top w:w="15" w:type="dxa"/>
              <w:left w:w="149" w:type="dxa"/>
              <w:bottom w:w="15" w:type="dxa"/>
              <w:right w:w="149" w:type="dxa"/>
            </w:tcMar>
            <w:hideMark/>
          </w:tcPr>
          <w:p w:rsidR="0002447F" w:rsidRPr="0002447F" w:rsidRDefault="0002447F" w:rsidP="0002447F">
            <w:pPr>
              <w:spacing w:before="24" w:after="240" w:line="330" w:lineRule="atLeast"/>
              <w:jc w:val="center"/>
              <w:rPr>
                <w:b/>
                <w:bCs/>
                <w:color w:val="000000"/>
              </w:rPr>
            </w:pPr>
            <w:r w:rsidRPr="0002447F">
              <w:rPr>
                <w:b/>
                <w:bCs/>
                <w:color w:val="000000"/>
              </w:rPr>
              <w:br/>
              <w:t>8.4. Награждение</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735</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(представление, наградные листы, ходатайства, характеристики, автобиографии, выписки из решений, постановлений, протоколов и др.) о представлении к награждению государственными, муниципальными и ведомственными наградами, присвоении званий, присуждении премий:</w:t>
            </w:r>
            <w:proofErr w:type="gramEnd"/>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в награждающих организациях</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представляющих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 ЭПК</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736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учета выдачи государственных, муниципальных и ведомственных наград</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737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Государственные, муниципальные и ведомственные награды (удостоверения), оставшиеся неврученными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востребования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Невостребованные - 75 л.</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738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(выписки из решений, постановлений) о награждении иностранными орденами и медалями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739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(протоколы, выписки, решения, справки, постановления, книги регистрации), подтверждающие право на выдачу удостоверений участников вооруженных конфликтов, ликвидации аварий и других чрезвычайных ситуаций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740</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Ходатайства о выдаче дубликатов документов к государственным, муниципальным и ведомственным </w:t>
            </w:r>
            <w:r w:rsidRPr="0002447F">
              <w:rPr>
                <w:sz w:val="21"/>
                <w:szCs w:val="21"/>
              </w:rPr>
              <w:lastRenderedPageBreak/>
              <w:t>наградам взамен утраченных;</w:t>
            </w:r>
            <w:r w:rsidRPr="0002447F">
              <w:rPr>
                <w:sz w:val="21"/>
                <w:szCs w:val="21"/>
              </w:rPr>
              <w:br/>
              <w:t>документы (заявления, справки) к ним:</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в награждающих организациях</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 ЭПК</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741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учета выдачи дубликатов документов к государственным, муниципальным и ведомственным наградам, взамен утраченных</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742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награждении работников, присвоении почетных званий, присуждении премий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743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Протоколы вручения государственных, муниципальных и ведомственных наград</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744</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(рекомендации, перечни наград) об оформлении представления работников к награждению:</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745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(представления, ходатайства, переписка) о лишении государственных наград</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746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(представления, ходатайства, характеристики, биографии, выписки из решений, постановлений, приказы, переписка) о занесении на Доску Почета, не вошедшие в состав личных дел</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747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Книга Почета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bl>
    <w:p w:rsidR="0002447F" w:rsidRPr="0002447F" w:rsidRDefault="0002447F" w:rsidP="0002447F">
      <w:pPr>
        <w:spacing w:line="270" w:lineRule="atLeast"/>
        <w:rPr>
          <w:rFonts w:ascii="Arial" w:hAnsi="Arial" w:cs="Arial"/>
          <w:vanish/>
          <w:color w:val="000000"/>
        </w:rPr>
      </w:pPr>
    </w:p>
    <w:tbl>
      <w:tblPr>
        <w:tblW w:w="0" w:type="auto"/>
        <w:shd w:val="clear" w:color="auto" w:fill="FFFFFF"/>
        <w:tblCellMar>
          <w:top w:w="15" w:type="dxa"/>
          <w:left w:w="15" w:type="dxa"/>
          <w:bottom w:w="15" w:type="dxa"/>
          <w:right w:w="15" w:type="dxa"/>
        </w:tblCellMar>
        <w:tblLook w:val="04A0"/>
      </w:tblPr>
      <w:tblGrid>
        <w:gridCol w:w="1008"/>
        <w:gridCol w:w="4157"/>
        <w:gridCol w:w="1676"/>
        <w:gridCol w:w="2544"/>
      </w:tblGrid>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848" w:type="dxa"/>
            <w:shd w:val="clear" w:color="auto" w:fill="FFFFFF"/>
            <w:vAlign w:val="center"/>
            <w:hideMark/>
          </w:tcPr>
          <w:p w:rsidR="0002447F" w:rsidRPr="0002447F" w:rsidRDefault="0002447F" w:rsidP="0002447F">
            <w:pPr>
              <w:rPr>
                <w:sz w:val="2"/>
                <w:szCs w:val="15"/>
              </w:rPr>
            </w:pPr>
          </w:p>
        </w:tc>
        <w:tc>
          <w:tcPr>
            <w:tcW w:w="2772" w:type="dxa"/>
            <w:shd w:val="clear" w:color="auto" w:fill="FFFFFF"/>
            <w:vAlign w:val="center"/>
            <w:hideMark/>
          </w:tcPr>
          <w:p w:rsidR="0002447F" w:rsidRPr="0002447F" w:rsidRDefault="0002447F" w:rsidP="0002447F">
            <w:pPr>
              <w:rPr>
                <w:sz w:val="2"/>
                <w:szCs w:val="15"/>
              </w:rPr>
            </w:pPr>
          </w:p>
        </w:tc>
      </w:tr>
      <w:tr w:rsidR="0002447F" w:rsidRPr="0002447F" w:rsidTr="0002447F">
        <w:tc>
          <w:tcPr>
            <w:tcW w:w="10349" w:type="dxa"/>
            <w:gridSpan w:val="4"/>
            <w:tcBorders>
              <w:top w:val="nil"/>
              <w:left w:val="nil"/>
              <w:bottom w:val="single" w:sz="6" w:space="0" w:color="000000"/>
              <w:right w:val="nil"/>
            </w:tcBorders>
            <w:shd w:val="clear" w:color="auto" w:fill="FFFFFF"/>
            <w:tcMar>
              <w:top w:w="15" w:type="dxa"/>
              <w:left w:w="149" w:type="dxa"/>
              <w:bottom w:w="15" w:type="dxa"/>
              <w:right w:w="149" w:type="dxa"/>
            </w:tcMar>
            <w:hideMark/>
          </w:tcPr>
          <w:p w:rsidR="0002447F" w:rsidRPr="0002447F" w:rsidRDefault="0002447F" w:rsidP="0002447F">
            <w:pPr>
              <w:spacing w:before="24" w:after="240" w:line="330" w:lineRule="atLeast"/>
              <w:jc w:val="center"/>
              <w:rPr>
                <w:b/>
                <w:bCs/>
                <w:color w:val="000000"/>
              </w:rPr>
            </w:pPr>
            <w:r w:rsidRPr="0002447F">
              <w:rPr>
                <w:b/>
                <w:bCs/>
                <w:color w:val="000000"/>
              </w:rPr>
              <w:t>9. Материально-техническое обеспечение деятельности</w:t>
            </w:r>
          </w:p>
          <w:p w:rsidR="0002447F" w:rsidRPr="0002447F" w:rsidRDefault="0002447F" w:rsidP="0002447F">
            <w:pPr>
              <w:spacing w:before="24" w:after="240" w:line="330" w:lineRule="atLeast"/>
              <w:jc w:val="center"/>
              <w:rPr>
                <w:b/>
                <w:bCs/>
                <w:color w:val="000000"/>
              </w:rPr>
            </w:pPr>
            <w:r w:rsidRPr="0002447F">
              <w:rPr>
                <w:b/>
                <w:bCs/>
                <w:color w:val="000000"/>
              </w:rPr>
              <w:br/>
              <w:t>9.1. Снабжение деятельности</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748</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Особые условия поставки продукции и материалов:</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749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по вопросам материально-</w:t>
            </w:r>
            <w:r w:rsidRPr="0002447F">
              <w:rPr>
                <w:sz w:val="21"/>
                <w:szCs w:val="21"/>
              </w:rPr>
              <w:lastRenderedPageBreak/>
              <w:t>технического обеспечения деятельности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750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Списки поставщиков и потребителей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751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Реестры недобросовестных поставщиков товаров, исполнителей работ, услуг</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Состав документов и сведений, содержащихся в реестрах, определяются законами и нормативными правовыми актами Российской Федерации. Хранятся в организации, исполняющей функцию ведения реестра, передаются на постоянное хранение после завершения ведения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752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контрактации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753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(сводные ведомости, таблицы, расчеты) о потребности в материалах (сырье), оборудовании, продукции</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754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(заявки, заказы, наряды, графики отгрузки, диспетчерские журналы, записи поручений, сводки, сведения) о поставке материалов (сырья), оборудования и другой продукции</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755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Комплектовочные ведомости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756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Спецификации на отгрузку и отправку продукции, материалов (сырья), оборудования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Импортного оборудования - до окончания эксплуатации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757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Таможенные декларации (экземпляр участника внешнеэкономической деятельности)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условии проведения проверки (ревизии)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758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учета материалов (сырья), продукции и оборудования, отправляемых потребителям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759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(акты, рекламации, заключения, справки) о качестве поступающих (отправляемых) материалов (сырья), продукции, оборудования</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760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Гарантийные талоны на продукцию, технику, оборудование</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гарантии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761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Отчеты об остатках, поступлении и расходовании материалов (сырья), продукции, оборудования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762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(распоряжения, наряды, требования, накладные) об отпуске товаров со складов и отгрузке продукции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условии проведения проверок (ревизий)</w:t>
            </w:r>
          </w:p>
        </w:tc>
      </w:tr>
    </w:tbl>
    <w:p w:rsidR="0002447F" w:rsidRPr="0002447F" w:rsidRDefault="0002447F" w:rsidP="0002447F">
      <w:pPr>
        <w:spacing w:line="270" w:lineRule="atLeast"/>
        <w:rPr>
          <w:rFonts w:ascii="Arial" w:hAnsi="Arial" w:cs="Arial"/>
          <w:vanish/>
          <w:color w:val="000000"/>
        </w:rPr>
      </w:pPr>
    </w:p>
    <w:tbl>
      <w:tblPr>
        <w:tblW w:w="0" w:type="auto"/>
        <w:shd w:val="clear" w:color="auto" w:fill="FFFFFF"/>
        <w:tblCellMar>
          <w:top w:w="15" w:type="dxa"/>
          <w:left w:w="15" w:type="dxa"/>
          <w:bottom w:w="15" w:type="dxa"/>
          <w:right w:w="15" w:type="dxa"/>
        </w:tblCellMar>
        <w:tblLook w:val="04A0"/>
      </w:tblPr>
      <w:tblGrid>
        <w:gridCol w:w="1021"/>
        <w:gridCol w:w="4112"/>
        <w:gridCol w:w="1661"/>
        <w:gridCol w:w="2591"/>
      </w:tblGrid>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848" w:type="dxa"/>
            <w:shd w:val="clear" w:color="auto" w:fill="FFFFFF"/>
            <w:vAlign w:val="center"/>
            <w:hideMark/>
          </w:tcPr>
          <w:p w:rsidR="0002447F" w:rsidRPr="0002447F" w:rsidRDefault="0002447F" w:rsidP="0002447F">
            <w:pPr>
              <w:rPr>
                <w:sz w:val="2"/>
                <w:szCs w:val="15"/>
              </w:rPr>
            </w:pPr>
          </w:p>
        </w:tc>
        <w:tc>
          <w:tcPr>
            <w:tcW w:w="2772" w:type="dxa"/>
            <w:shd w:val="clear" w:color="auto" w:fill="FFFFFF"/>
            <w:vAlign w:val="center"/>
            <w:hideMark/>
          </w:tcPr>
          <w:p w:rsidR="0002447F" w:rsidRPr="0002447F" w:rsidRDefault="0002447F" w:rsidP="0002447F">
            <w:pPr>
              <w:rPr>
                <w:sz w:val="2"/>
                <w:szCs w:val="15"/>
              </w:rPr>
            </w:pPr>
          </w:p>
        </w:tc>
      </w:tr>
      <w:tr w:rsidR="0002447F" w:rsidRPr="0002447F" w:rsidTr="0002447F">
        <w:tc>
          <w:tcPr>
            <w:tcW w:w="10349" w:type="dxa"/>
            <w:gridSpan w:val="4"/>
            <w:tcBorders>
              <w:top w:val="nil"/>
              <w:left w:val="nil"/>
              <w:bottom w:val="single" w:sz="6" w:space="0" w:color="000000"/>
              <w:right w:val="nil"/>
            </w:tcBorders>
            <w:shd w:val="clear" w:color="auto" w:fill="FFFFFF"/>
            <w:tcMar>
              <w:top w:w="15" w:type="dxa"/>
              <w:left w:w="149" w:type="dxa"/>
              <w:bottom w:w="15" w:type="dxa"/>
              <w:right w:w="149" w:type="dxa"/>
            </w:tcMar>
            <w:hideMark/>
          </w:tcPr>
          <w:p w:rsidR="0002447F" w:rsidRPr="0002447F" w:rsidRDefault="0002447F" w:rsidP="0002447F">
            <w:pPr>
              <w:spacing w:before="24" w:after="240" w:line="330" w:lineRule="atLeast"/>
              <w:jc w:val="center"/>
              <w:rPr>
                <w:b/>
                <w:bCs/>
                <w:color w:val="000000"/>
              </w:rPr>
            </w:pPr>
            <w:r w:rsidRPr="0002447F">
              <w:rPr>
                <w:b/>
                <w:bCs/>
                <w:color w:val="000000"/>
              </w:rPr>
              <w:br/>
              <w:t>9.2. Организация хранения материально-имущественных ценностей</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763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Нормативы складских запасов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764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хранения (складского хранения)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765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 xml:space="preserve">Документы (уведомления, карточки учета материально-имущественных ценностей (движимого имущества), кладовые и амбарные книги, складские свидетельства, требования, наряды, погрузочные ордера, </w:t>
            </w:r>
            <w:proofErr w:type="spellStart"/>
            <w:r w:rsidRPr="0002447F">
              <w:rPr>
                <w:sz w:val="21"/>
                <w:szCs w:val="21"/>
              </w:rPr>
              <w:t>лимитно-заборные</w:t>
            </w:r>
            <w:proofErr w:type="spellEnd"/>
            <w:r w:rsidRPr="0002447F">
              <w:rPr>
                <w:sz w:val="21"/>
                <w:szCs w:val="21"/>
              </w:rPr>
              <w:t xml:space="preserve"> карты) об учете прихода, расхода, наличия остатков материалов (сырья), продукции, оборудования на складах, базах</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списания материальн</w:t>
            </w:r>
            <w:proofErr w:type="gramStart"/>
            <w:r w:rsidRPr="0002447F">
              <w:rPr>
                <w:sz w:val="21"/>
                <w:szCs w:val="21"/>
              </w:rPr>
              <w:t>о-</w:t>
            </w:r>
            <w:proofErr w:type="gramEnd"/>
            <w:r w:rsidRPr="0002447F">
              <w:rPr>
                <w:sz w:val="21"/>
                <w:szCs w:val="21"/>
              </w:rPr>
              <w:br/>
              <w:t>имущественных ценностей (движимого имущества). При условии проведения проверки (ревизии)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766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об учете прихода, расхода, наличия остатков материалов (сырья), продукции, оборудования на складах, базах</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767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(справки, отчеты, сведения) о складском хранении материально-имущественных ценностей (движимого имущества)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условии проведения проверки (ревизии)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768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Книги учета распоряжений на отпуск товаров и продукции со складов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769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Книги учета и списания тары</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770</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Нормы естественной убыли, отходов продуктов:</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771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об организации хранения материально-имущественных ценностей (движимого имущества)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772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Пропуска на вывоз товаров и материалов со складов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bl>
    <w:p w:rsidR="0002447F" w:rsidRPr="0002447F" w:rsidRDefault="0002447F" w:rsidP="0002447F">
      <w:pPr>
        <w:spacing w:line="270" w:lineRule="atLeast"/>
        <w:rPr>
          <w:rFonts w:ascii="Arial" w:hAnsi="Arial" w:cs="Arial"/>
          <w:vanish/>
          <w:color w:val="000000"/>
        </w:rPr>
      </w:pPr>
    </w:p>
    <w:tbl>
      <w:tblPr>
        <w:tblW w:w="0" w:type="auto"/>
        <w:shd w:val="clear" w:color="auto" w:fill="FFFFFF"/>
        <w:tblCellMar>
          <w:top w:w="15" w:type="dxa"/>
          <w:left w:w="15" w:type="dxa"/>
          <w:bottom w:w="15" w:type="dxa"/>
          <w:right w:w="15" w:type="dxa"/>
        </w:tblCellMar>
        <w:tblLook w:val="04A0"/>
      </w:tblPr>
      <w:tblGrid>
        <w:gridCol w:w="1019"/>
        <w:gridCol w:w="4172"/>
        <w:gridCol w:w="1693"/>
        <w:gridCol w:w="2501"/>
      </w:tblGrid>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848" w:type="dxa"/>
            <w:shd w:val="clear" w:color="auto" w:fill="FFFFFF"/>
            <w:vAlign w:val="center"/>
            <w:hideMark/>
          </w:tcPr>
          <w:p w:rsidR="0002447F" w:rsidRPr="0002447F" w:rsidRDefault="0002447F" w:rsidP="0002447F">
            <w:pPr>
              <w:rPr>
                <w:sz w:val="2"/>
                <w:szCs w:val="15"/>
              </w:rPr>
            </w:pPr>
          </w:p>
        </w:tc>
        <w:tc>
          <w:tcPr>
            <w:tcW w:w="2772" w:type="dxa"/>
            <w:shd w:val="clear" w:color="auto" w:fill="FFFFFF"/>
            <w:vAlign w:val="center"/>
            <w:hideMark/>
          </w:tcPr>
          <w:p w:rsidR="0002447F" w:rsidRPr="0002447F" w:rsidRDefault="0002447F" w:rsidP="0002447F">
            <w:pPr>
              <w:rPr>
                <w:sz w:val="2"/>
                <w:szCs w:val="15"/>
              </w:rPr>
            </w:pPr>
          </w:p>
        </w:tc>
      </w:tr>
      <w:tr w:rsidR="0002447F" w:rsidRPr="0002447F" w:rsidTr="0002447F">
        <w:tc>
          <w:tcPr>
            <w:tcW w:w="10349" w:type="dxa"/>
            <w:gridSpan w:val="4"/>
            <w:tcBorders>
              <w:top w:val="nil"/>
              <w:left w:val="nil"/>
              <w:bottom w:val="single" w:sz="6" w:space="0" w:color="000000"/>
              <w:right w:val="nil"/>
            </w:tcBorders>
            <w:shd w:val="clear" w:color="auto" w:fill="FFFFFF"/>
            <w:tcMar>
              <w:top w:w="15" w:type="dxa"/>
              <w:left w:w="149" w:type="dxa"/>
              <w:bottom w:w="15" w:type="dxa"/>
              <w:right w:w="149" w:type="dxa"/>
            </w:tcMar>
            <w:hideMark/>
          </w:tcPr>
          <w:p w:rsidR="0002447F" w:rsidRPr="0002447F" w:rsidRDefault="0002447F" w:rsidP="0002447F">
            <w:pPr>
              <w:spacing w:before="24" w:after="240" w:line="330" w:lineRule="atLeast"/>
              <w:jc w:val="center"/>
              <w:rPr>
                <w:b/>
                <w:bCs/>
                <w:color w:val="000000"/>
              </w:rPr>
            </w:pPr>
            <w:r w:rsidRPr="0002447F">
              <w:rPr>
                <w:b/>
                <w:bCs/>
                <w:color w:val="000000"/>
              </w:rPr>
              <w:br/>
              <w:t>10. Административно-хозяйственные вопросы</w:t>
            </w:r>
          </w:p>
          <w:p w:rsidR="0002447F" w:rsidRPr="0002447F" w:rsidRDefault="0002447F" w:rsidP="0002447F">
            <w:pPr>
              <w:spacing w:before="24" w:after="240" w:line="330" w:lineRule="atLeast"/>
              <w:jc w:val="center"/>
              <w:rPr>
                <w:b/>
                <w:bCs/>
                <w:color w:val="000000"/>
              </w:rPr>
            </w:pPr>
            <w:r w:rsidRPr="0002447F">
              <w:rPr>
                <w:b/>
                <w:bCs/>
                <w:color w:val="000000"/>
              </w:rPr>
              <w:br/>
              <w:t>10.1. Соблюдение правил внутреннего распорядка деятельности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773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Правила внутреннего распорядка (служебного распорядка)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774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(акты, докладные, служебные записки, переписка) о нарушении правил внутреннего распорядка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775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Книги, журналы оттисков и слепков печатей, штампов, факсимиле</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776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об утверждении печатей и штампов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777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учета выдачи печатей и штампов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778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Акты уничтожения печатей и штампов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отсутствии книг, журналов, оттисков и слепков - пост.**</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779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(акты, докладные, служебные записки, заявки, списки, переписка) о выдаче, утрате удостоверений, пропусков, идентификационных карт</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780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Книги регистрации (учета выдачи) удостоверений, пропусков, идентификационных карт</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781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Приемные акты на бланки удостоверений, пропусков, идентификационных карт, расходные акты уничтожения удостоверений, пропусков, корешков к ним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782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Разовые пропуска, корешки пропусков в </w:t>
            </w:r>
            <w:r w:rsidRPr="0002447F">
              <w:rPr>
                <w:sz w:val="21"/>
                <w:szCs w:val="21"/>
              </w:rPr>
              <w:lastRenderedPageBreak/>
              <w:t>служебные здания и на вынос материальных ценностей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783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(заявки, переписка) о допуске в служебные помещения в нерабочее время и выходные дни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784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Книги, журналы, табели регистрации прихода и ухода (местных командировок) работников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785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Списки, книги адресов и телефонов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bl>
    <w:p w:rsidR="0002447F" w:rsidRPr="0002447F" w:rsidRDefault="0002447F" w:rsidP="0002447F">
      <w:pPr>
        <w:spacing w:line="270" w:lineRule="atLeast"/>
        <w:rPr>
          <w:rFonts w:ascii="Arial" w:hAnsi="Arial" w:cs="Arial"/>
          <w:vanish/>
          <w:color w:val="000000"/>
        </w:rPr>
      </w:pPr>
    </w:p>
    <w:tbl>
      <w:tblPr>
        <w:tblW w:w="0" w:type="auto"/>
        <w:shd w:val="clear" w:color="auto" w:fill="FFFFFF"/>
        <w:tblCellMar>
          <w:top w:w="15" w:type="dxa"/>
          <w:left w:w="15" w:type="dxa"/>
          <w:bottom w:w="15" w:type="dxa"/>
          <w:right w:w="15" w:type="dxa"/>
        </w:tblCellMar>
        <w:tblLook w:val="04A0"/>
      </w:tblPr>
      <w:tblGrid>
        <w:gridCol w:w="987"/>
        <w:gridCol w:w="4096"/>
        <w:gridCol w:w="1745"/>
        <w:gridCol w:w="2557"/>
      </w:tblGrid>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848" w:type="dxa"/>
            <w:shd w:val="clear" w:color="auto" w:fill="FFFFFF"/>
            <w:vAlign w:val="center"/>
            <w:hideMark/>
          </w:tcPr>
          <w:p w:rsidR="0002447F" w:rsidRPr="0002447F" w:rsidRDefault="0002447F" w:rsidP="0002447F">
            <w:pPr>
              <w:rPr>
                <w:sz w:val="2"/>
                <w:szCs w:val="15"/>
              </w:rPr>
            </w:pPr>
          </w:p>
        </w:tc>
        <w:tc>
          <w:tcPr>
            <w:tcW w:w="2772" w:type="dxa"/>
            <w:shd w:val="clear" w:color="auto" w:fill="FFFFFF"/>
            <w:vAlign w:val="center"/>
            <w:hideMark/>
          </w:tcPr>
          <w:p w:rsidR="0002447F" w:rsidRPr="0002447F" w:rsidRDefault="0002447F" w:rsidP="0002447F">
            <w:pPr>
              <w:rPr>
                <w:sz w:val="2"/>
                <w:szCs w:val="15"/>
              </w:rPr>
            </w:pPr>
          </w:p>
        </w:tc>
      </w:tr>
      <w:tr w:rsidR="0002447F" w:rsidRPr="0002447F" w:rsidTr="0002447F">
        <w:tc>
          <w:tcPr>
            <w:tcW w:w="10349" w:type="dxa"/>
            <w:gridSpan w:val="4"/>
            <w:tcBorders>
              <w:top w:val="nil"/>
              <w:left w:val="nil"/>
              <w:bottom w:val="single" w:sz="6" w:space="0" w:color="000000"/>
              <w:right w:val="nil"/>
            </w:tcBorders>
            <w:shd w:val="clear" w:color="auto" w:fill="FFFFFF"/>
            <w:tcMar>
              <w:top w:w="15" w:type="dxa"/>
              <w:left w:w="149" w:type="dxa"/>
              <w:bottom w:w="15" w:type="dxa"/>
              <w:right w:w="149" w:type="dxa"/>
            </w:tcMar>
            <w:hideMark/>
          </w:tcPr>
          <w:p w:rsidR="0002447F" w:rsidRPr="0002447F" w:rsidRDefault="0002447F" w:rsidP="0002447F">
            <w:pPr>
              <w:spacing w:before="24" w:after="240" w:line="330" w:lineRule="atLeast"/>
              <w:jc w:val="center"/>
              <w:rPr>
                <w:b/>
                <w:bCs/>
                <w:color w:val="000000"/>
              </w:rPr>
            </w:pPr>
            <w:r w:rsidRPr="0002447F">
              <w:rPr>
                <w:b/>
                <w:bCs/>
                <w:color w:val="000000"/>
              </w:rPr>
              <w:br/>
              <w:t>10.2. Эксплуатация зданий, помещений</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786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(справки, информации, перечни) о передаче зданий, помещений в государственную, муниципальную собственность</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787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передаче зданий, помещений в государственную, муниципальную собственность</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788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(справки, информации, перечни и др.) о передаче, приобретении зданий, помещений в собственность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789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Документы (акты, справки, технические паспорта, кадастровые планы жилья) о переводе помещений </w:t>
            </w:r>
            <w:proofErr w:type="gramStart"/>
            <w:r w:rsidRPr="0002447F">
              <w:rPr>
                <w:sz w:val="21"/>
                <w:szCs w:val="21"/>
              </w:rPr>
              <w:t>в</w:t>
            </w:r>
            <w:proofErr w:type="gramEnd"/>
            <w:r w:rsidRPr="0002447F">
              <w:rPr>
                <w:sz w:val="21"/>
                <w:szCs w:val="21"/>
              </w:rPr>
              <w:t xml:space="preserve"> жилые и нежилые</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790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(планы, копии учредительных документов заявителя и др.) о прекращении права постоянного, бессрочного пользования, пожизненного, наследуемого владения земельными участками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791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Договоры, соглашения о приеме и сдаче зданий, помещений, земельных участков в аренду (субаренду); документы (акты, технические паспорта, планы, кадастровые планы жилья, схемы, расчеты) к ним</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792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Книги, журналы, карточки, базы данных </w:t>
            </w:r>
            <w:r w:rsidRPr="0002447F">
              <w:rPr>
                <w:sz w:val="21"/>
                <w:szCs w:val="21"/>
              </w:rPr>
              <w:lastRenderedPageBreak/>
              <w:t>регистрации договоров об аренде зданий, помещений, земельных участков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793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(заявки, анкеты, предложения, копии учредительных документов, платежные документы), представляемые на торги (аукционы, конкурсы) по купле-продаже земельных участков, зданий и другого имущества</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794</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Опись документов, представляемых на торги (аукцион, конкурс) по купле-продаже земельных участков, зданий и другого имущества:</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проведения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ликвидации организации</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795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(заявки, предложения, уведомления о намерениях, платежные документы) об организации торгов (аукционов, конкурсов) по продаже государственного или муниципального имущества</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796</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Протоколы торгов (аукциона, конкурса) по купле-продаже земельных участков, зданий и другого имущества:</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проведения торгов. У победителя торгов - до ликвидации организации</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проведения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797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о купле-продаже земельных участков, зданий, помещений и другого имущества; документы (проектно-изыскательские заключения, разрешения на строительство и др.) к ним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798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(информации, справки, сводки, сведения, отчеты) по вопросам владения, пользования и распоряжения имуществом</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799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Карты сведений об объекте учета владения, пользования, распоряжения земельными участками, зданиями, помещениями и другим имуществом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800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сдаче и приеме зданий, помещений в аренду</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801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Акты приема и передачи зданий, помещений, земельных участков и другого имущества в пользование, распоряжение, аренду от юридических и физических лиц</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802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Паспорта зданий (1), сооружений(1)</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(2)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Паспорта зданий и сооружений - памятников архитектуры и культуры - пост.**</w:t>
            </w:r>
            <w:r w:rsidRPr="0002447F">
              <w:rPr>
                <w:sz w:val="21"/>
                <w:szCs w:val="21"/>
              </w:rPr>
              <w:br/>
            </w:r>
            <w:r w:rsidRPr="0002447F">
              <w:rPr>
                <w:sz w:val="21"/>
                <w:szCs w:val="21"/>
              </w:rPr>
              <w:br/>
              <w:t>(2) После ликвидации здания, сооружения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803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Паспорта оборудования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списания оборудования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804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(информации, акты, заключения, докладные, служебные записки, справки, переписка) по вопросам охраны объектов культурного наследия</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805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с архитектурными инспекциями о паспортизации зданий и сооружений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806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о страховании зданий, сооружений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807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(полисы, соглашения, переписка) о страховании зданий, сооружений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страхования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808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Планы размещения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809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предоставлении помещений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810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вселении, выселении, продлении сроков пользования помещениями, занимаемыми организацией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811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 xml:space="preserve">Документы (доклады, обзоры, акты, справки, заявки, докладные записки, планы-графики работ, переписка) о состоянии зданий и помещений, </w:t>
            </w:r>
            <w:r w:rsidRPr="0002447F">
              <w:rPr>
                <w:sz w:val="21"/>
                <w:szCs w:val="21"/>
              </w:rPr>
              <w:lastRenderedPageBreak/>
              <w:t>занимаемых организацией, необходимости проведения капитального и текущего ремонта</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812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(заявления, протоколы собраний, справки, журналы регистрации заявлений) по выбору управляющих компаний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w:t>
            </w:r>
            <w:proofErr w:type="spellStart"/>
            <w:r w:rsidRPr="0002447F">
              <w:rPr>
                <w:sz w:val="21"/>
                <w:szCs w:val="21"/>
              </w:rPr>
              <w:t>перевыбора</w:t>
            </w:r>
            <w:proofErr w:type="spellEnd"/>
            <w:r w:rsidRPr="0002447F">
              <w:rPr>
                <w:sz w:val="21"/>
                <w:szCs w:val="21"/>
              </w:rPr>
              <w:t xml:space="preserve"> управляющей компании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813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содержании зданий, прилегающих территорий в надлежащем техническом и санитарном состоянии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814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(заявки, акты, переписка) о проведении санитарно-гигиенической обработки помещений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815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энергоснабжения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816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(заявки, отчеты, переписка) о топливно-энергетических ресурсах и водоснабжении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817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коммунального обслуживания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818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коммунальном обслуживании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819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(справки, сводки, переписка) о подготовке зданий, сооружений к зиме и предупредительных мерах от стихийных бедствий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820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учета неполадок при эксплуатации технического оборудования помещений, зданий, сооружений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848" w:type="dxa"/>
            <w:shd w:val="clear" w:color="auto" w:fill="FFFFFF"/>
            <w:vAlign w:val="center"/>
            <w:hideMark/>
          </w:tcPr>
          <w:p w:rsidR="0002447F" w:rsidRPr="0002447F" w:rsidRDefault="0002447F" w:rsidP="0002447F">
            <w:pPr>
              <w:rPr>
                <w:sz w:val="2"/>
                <w:szCs w:val="15"/>
              </w:rPr>
            </w:pPr>
          </w:p>
        </w:tc>
        <w:tc>
          <w:tcPr>
            <w:tcW w:w="2772" w:type="dxa"/>
            <w:shd w:val="clear" w:color="auto" w:fill="FFFFFF"/>
            <w:vAlign w:val="center"/>
            <w:hideMark/>
          </w:tcPr>
          <w:p w:rsidR="0002447F" w:rsidRPr="0002447F" w:rsidRDefault="0002447F" w:rsidP="0002447F">
            <w:pPr>
              <w:rPr>
                <w:sz w:val="2"/>
                <w:szCs w:val="15"/>
              </w:rPr>
            </w:pPr>
          </w:p>
        </w:tc>
      </w:tr>
      <w:tr w:rsidR="0002447F" w:rsidRPr="0002447F" w:rsidTr="0002447F">
        <w:tc>
          <w:tcPr>
            <w:tcW w:w="10349" w:type="dxa"/>
            <w:gridSpan w:val="4"/>
            <w:tcBorders>
              <w:top w:val="nil"/>
              <w:left w:val="nil"/>
              <w:bottom w:val="single" w:sz="6" w:space="0" w:color="000000"/>
              <w:right w:val="nil"/>
            </w:tcBorders>
            <w:shd w:val="clear" w:color="auto" w:fill="FFFFFF"/>
            <w:tcMar>
              <w:top w:w="15" w:type="dxa"/>
              <w:left w:w="149" w:type="dxa"/>
              <w:bottom w:w="15" w:type="dxa"/>
              <w:right w:w="149" w:type="dxa"/>
            </w:tcMar>
            <w:hideMark/>
          </w:tcPr>
          <w:p w:rsidR="0002447F" w:rsidRPr="0002447F" w:rsidRDefault="0002447F" w:rsidP="0002447F">
            <w:pPr>
              <w:spacing w:before="24" w:after="240" w:line="330" w:lineRule="atLeast"/>
              <w:jc w:val="center"/>
              <w:rPr>
                <w:b/>
                <w:bCs/>
                <w:color w:val="000000"/>
              </w:rPr>
            </w:pPr>
            <w:r w:rsidRPr="0002447F">
              <w:rPr>
                <w:b/>
                <w:bCs/>
                <w:color w:val="000000"/>
              </w:rPr>
              <w:br/>
              <w:t>10.3. Транспортное обслуживание, внутренняя связь</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821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обязательного страхования гражданской ответственности владельцев транспортных средств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822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(справки, докладные записки, сведения, переписка) об организации, развитии, состоянии и эксплуатации различных видов транспорта</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823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Договоры по </w:t>
            </w:r>
            <w:proofErr w:type="spellStart"/>
            <w:r w:rsidRPr="0002447F">
              <w:rPr>
                <w:sz w:val="21"/>
                <w:szCs w:val="21"/>
              </w:rPr>
              <w:t>автострахованию</w:t>
            </w:r>
            <w:proofErr w:type="spell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истечения </w:t>
            </w:r>
            <w:r w:rsidRPr="0002447F">
              <w:rPr>
                <w:sz w:val="21"/>
                <w:szCs w:val="21"/>
              </w:rPr>
              <w:lastRenderedPageBreak/>
              <w:t>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824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выделении и закреплении автотранспорта за организациями и должностными лицами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825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(заявки, расчеты, переписка) об определении потребности организации в транспортных средствах</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826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о перевозке грузов и аренде транспортных средств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827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перевозке грузов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828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Заявки на перевозку грузов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829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Нормативы загрузки транспортных средств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830</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Условия по перевозке грузов:</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831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(акты, заключения, донесения, протоколы) аварийных комиссий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10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w:t>
            </w:r>
            <w:proofErr w:type="gramStart"/>
            <w:r w:rsidRPr="0002447F">
              <w:rPr>
                <w:sz w:val="21"/>
                <w:szCs w:val="21"/>
              </w:rPr>
              <w:t>Связанные</w:t>
            </w:r>
            <w:proofErr w:type="gramEnd"/>
            <w:r w:rsidRPr="0002447F">
              <w:rPr>
                <w:sz w:val="21"/>
                <w:szCs w:val="21"/>
              </w:rPr>
              <w:t xml:space="preserve"> с крупным материальным ущербом и человеческими жертвами - пост.</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832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безопасности движения различных видов транспорта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833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об авариях и дорожно-транспортных происшествиях</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834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учета дорожно-транспортных происшествий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10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835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Технические характеристики транспортных средств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списания транспортных средств</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836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Паспорта транспортных средств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списания транспор</w:t>
            </w:r>
            <w:proofErr w:type="gramStart"/>
            <w:r w:rsidRPr="0002447F">
              <w:rPr>
                <w:sz w:val="21"/>
                <w:szCs w:val="21"/>
              </w:rPr>
              <w:t>т-</w:t>
            </w:r>
            <w:proofErr w:type="gramEnd"/>
            <w:r w:rsidRPr="0002447F">
              <w:rPr>
                <w:sz w:val="21"/>
                <w:szCs w:val="21"/>
              </w:rPr>
              <w:br/>
            </w:r>
            <w:proofErr w:type="spellStart"/>
            <w:r w:rsidRPr="0002447F">
              <w:rPr>
                <w:sz w:val="21"/>
                <w:szCs w:val="21"/>
              </w:rPr>
              <w:t>ных</w:t>
            </w:r>
            <w:proofErr w:type="spellEnd"/>
            <w:r w:rsidRPr="0002447F">
              <w:rPr>
                <w:sz w:val="21"/>
                <w:szCs w:val="21"/>
              </w:rPr>
              <w:t xml:space="preserve"> средств</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837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(сведения, ведомости, акты, переписка) о техническом состоянии и списании транспортных средств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списания транспортных средств</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838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(заявки, акты, сведения, графики обслуживания, переписка) о ремонте транспортных средств</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839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учета заявок на проведение ремонта и профилактического осмотра транспортных средств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840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(заправочные лимиты и листы, оперативные отчеты и сведения, переписка) о расходе бензина, горюче-смазочных материалов и запчастей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проведения проверки (ревизии)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841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(графики, сводки, сведения) о выходе автомобилей на линию</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проведения проверки (ревизии)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842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Путевые листы</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условии проведения проверки (ревизии). При отсутствии других документов, подтверждающих тяжелые, вредные и опасные условия труда - 75 л.</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843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диспетчерские</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844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Книги, журналы учета путевых листов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845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об обеспечении средствами связи съездов, конференций, совещаний и других мероприятий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846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(справки, докладные записки, сведения, переписка) о развитии сре</w:t>
            </w:r>
            <w:proofErr w:type="gramStart"/>
            <w:r w:rsidRPr="0002447F">
              <w:rPr>
                <w:sz w:val="21"/>
                <w:szCs w:val="21"/>
              </w:rPr>
              <w:t>дств св</w:t>
            </w:r>
            <w:proofErr w:type="gramEnd"/>
            <w:r w:rsidRPr="0002447F">
              <w:rPr>
                <w:sz w:val="21"/>
                <w:szCs w:val="21"/>
              </w:rPr>
              <w:t>язи и их эксплуатации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847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(доклады, справки, сведения) по организации защиты телекоммуникационных каналов и сетей связи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848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состоянии внутренней связи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849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Разрешения на установку и использование сре</w:t>
            </w:r>
            <w:proofErr w:type="gramStart"/>
            <w:r w:rsidRPr="0002447F">
              <w:rPr>
                <w:sz w:val="21"/>
                <w:szCs w:val="21"/>
              </w:rPr>
              <w:t>дств св</w:t>
            </w:r>
            <w:proofErr w:type="gramEnd"/>
            <w:r w:rsidRPr="0002447F">
              <w:rPr>
                <w:sz w:val="21"/>
                <w:szCs w:val="21"/>
              </w:rPr>
              <w:t>язи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 (1)</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окончания эксплуатации сре</w:t>
            </w:r>
            <w:proofErr w:type="gramStart"/>
            <w:r w:rsidRPr="0002447F">
              <w:rPr>
                <w:sz w:val="21"/>
                <w:szCs w:val="21"/>
              </w:rPr>
              <w:t>дств св</w:t>
            </w:r>
            <w:proofErr w:type="gramEnd"/>
            <w:r w:rsidRPr="0002447F">
              <w:rPr>
                <w:sz w:val="21"/>
                <w:szCs w:val="21"/>
              </w:rPr>
              <w:t>язи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850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с операторами сотовой связи об организации связи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851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об организации, эксплуатации, аренде и ремонте внутренней связи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852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Переписка о проведении работ по телефонизации, радиофикации, </w:t>
            </w:r>
            <w:r w:rsidRPr="0002447F">
              <w:rPr>
                <w:sz w:val="21"/>
                <w:szCs w:val="21"/>
              </w:rPr>
              <w:lastRenderedPageBreak/>
              <w:t>сигнализации и эксплуатации внутренней связи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853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Схемы линий внутренней связи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854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Акты ввода в эксплуатацию линий связи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снятия линий связи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855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(ведомости, акты, контрольные листы, сводки, рапорты) об учете повреждений, технического осмотра и ремонта сре</w:t>
            </w:r>
            <w:proofErr w:type="gramStart"/>
            <w:r w:rsidRPr="0002447F">
              <w:rPr>
                <w:sz w:val="21"/>
                <w:szCs w:val="21"/>
              </w:rPr>
              <w:t>дств св</w:t>
            </w:r>
            <w:proofErr w:type="gramEnd"/>
            <w:r w:rsidRPr="0002447F">
              <w:rPr>
                <w:sz w:val="21"/>
                <w:szCs w:val="21"/>
              </w:rPr>
              <w:t>язи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устранения неполадок</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856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Акты приемки сре</w:t>
            </w:r>
            <w:proofErr w:type="gramStart"/>
            <w:r w:rsidRPr="0002447F">
              <w:rPr>
                <w:sz w:val="21"/>
                <w:szCs w:val="21"/>
              </w:rPr>
              <w:t>дств св</w:t>
            </w:r>
            <w:proofErr w:type="gramEnd"/>
            <w:r w:rsidRPr="0002447F">
              <w:rPr>
                <w:sz w:val="21"/>
                <w:szCs w:val="21"/>
              </w:rPr>
              <w:t>язи и сигнализации после текущего и капитального ремонта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проведения ремонта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857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учета заявлений о повреждении сре</w:t>
            </w:r>
            <w:proofErr w:type="gramStart"/>
            <w:r w:rsidRPr="0002447F">
              <w:rPr>
                <w:sz w:val="21"/>
                <w:szCs w:val="21"/>
              </w:rPr>
              <w:t>дств св</w:t>
            </w:r>
            <w:proofErr w:type="gramEnd"/>
            <w:r w:rsidRPr="0002447F">
              <w:rPr>
                <w:sz w:val="21"/>
                <w:szCs w:val="21"/>
              </w:rPr>
              <w:t>язи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2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858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Картотеки, книги учета сре</w:t>
            </w:r>
            <w:proofErr w:type="gramStart"/>
            <w:r w:rsidRPr="0002447F">
              <w:rPr>
                <w:sz w:val="21"/>
                <w:szCs w:val="21"/>
              </w:rPr>
              <w:t>дств св</w:t>
            </w:r>
            <w:proofErr w:type="gramEnd"/>
            <w:r w:rsidRPr="0002447F">
              <w:rPr>
                <w:sz w:val="21"/>
                <w:szCs w:val="21"/>
              </w:rPr>
              <w:t>язи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859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Книги учета записи дежурных на телефонных стациях</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860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Книги регистрации междугородных телефонных разговоров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bl>
    <w:p w:rsidR="0002447F" w:rsidRPr="0002447F" w:rsidRDefault="0002447F" w:rsidP="0002447F">
      <w:pPr>
        <w:spacing w:line="270" w:lineRule="atLeast"/>
        <w:rPr>
          <w:rFonts w:ascii="Arial" w:hAnsi="Arial" w:cs="Arial"/>
          <w:vanish/>
          <w:color w:val="000000"/>
        </w:rPr>
      </w:pPr>
    </w:p>
    <w:tbl>
      <w:tblPr>
        <w:tblW w:w="0" w:type="auto"/>
        <w:shd w:val="clear" w:color="auto" w:fill="FFFFFF"/>
        <w:tblCellMar>
          <w:top w:w="15" w:type="dxa"/>
          <w:left w:w="15" w:type="dxa"/>
          <w:bottom w:w="15" w:type="dxa"/>
          <w:right w:w="15" w:type="dxa"/>
        </w:tblCellMar>
        <w:tblLook w:val="04A0"/>
      </w:tblPr>
      <w:tblGrid>
        <w:gridCol w:w="1000"/>
        <w:gridCol w:w="4116"/>
        <w:gridCol w:w="1736"/>
        <w:gridCol w:w="2533"/>
      </w:tblGrid>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848" w:type="dxa"/>
            <w:shd w:val="clear" w:color="auto" w:fill="FFFFFF"/>
            <w:vAlign w:val="center"/>
            <w:hideMark/>
          </w:tcPr>
          <w:p w:rsidR="0002447F" w:rsidRPr="0002447F" w:rsidRDefault="0002447F" w:rsidP="0002447F">
            <w:pPr>
              <w:rPr>
                <w:sz w:val="2"/>
                <w:szCs w:val="15"/>
              </w:rPr>
            </w:pPr>
          </w:p>
        </w:tc>
        <w:tc>
          <w:tcPr>
            <w:tcW w:w="2772" w:type="dxa"/>
            <w:shd w:val="clear" w:color="auto" w:fill="FFFFFF"/>
            <w:vAlign w:val="center"/>
            <w:hideMark/>
          </w:tcPr>
          <w:p w:rsidR="0002447F" w:rsidRPr="0002447F" w:rsidRDefault="0002447F" w:rsidP="0002447F">
            <w:pPr>
              <w:rPr>
                <w:sz w:val="2"/>
                <w:szCs w:val="15"/>
              </w:rPr>
            </w:pPr>
          </w:p>
        </w:tc>
      </w:tr>
      <w:tr w:rsidR="0002447F" w:rsidRPr="0002447F" w:rsidTr="0002447F">
        <w:tc>
          <w:tcPr>
            <w:tcW w:w="10349" w:type="dxa"/>
            <w:gridSpan w:val="4"/>
            <w:tcBorders>
              <w:top w:val="nil"/>
              <w:left w:val="nil"/>
              <w:bottom w:val="single" w:sz="6" w:space="0" w:color="000000"/>
              <w:right w:val="nil"/>
            </w:tcBorders>
            <w:shd w:val="clear" w:color="auto" w:fill="FFFFFF"/>
            <w:tcMar>
              <w:top w:w="15" w:type="dxa"/>
              <w:left w:w="149" w:type="dxa"/>
              <w:bottom w:w="15" w:type="dxa"/>
              <w:right w:w="149" w:type="dxa"/>
            </w:tcMar>
            <w:hideMark/>
          </w:tcPr>
          <w:p w:rsidR="0002447F" w:rsidRPr="0002447F" w:rsidRDefault="0002447F" w:rsidP="0002447F">
            <w:pPr>
              <w:spacing w:before="24" w:after="240" w:line="330" w:lineRule="atLeast"/>
              <w:jc w:val="center"/>
              <w:rPr>
                <w:b/>
                <w:bCs/>
                <w:color w:val="000000"/>
              </w:rPr>
            </w:pPr>
            <w:r w:rsidRPr="0002447F">
              <w:rPr>
                <w:b/>
                <w:bCs/>
                <w:color w:val="000000"/>
              </w:rPr>
              <w:t>10.4. Обеспечение безопасности организации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861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(планы, отчеты, докладные, служебные записки, акты, справки, переписка) об организации общей и противопожарной охраны организации</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862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(планы, отчеты, акты, справки, списки) об организации работы по гражданской обороне и чрезвычайным ситуациям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863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Приказы начальника гражданской обороны объекта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864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Планы оповещения граждан, пребывающих в запасе, при объявлении мобилизации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865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Планы-схемы действий личного состава при чрезвычайных ситуациях в случае, если немедленная эвакуация из здания невозможна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866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(акты, справки, планы, отчеты, сводки, сведения) об обследовании охраны и противопожарного состояния организации</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867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Акты аттестации режимных помещений, средств электронно-вычислительной техники, используемой в этих помещениях</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переаттестации или окончания эксплуатации помещения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868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Регистр опасных веществ, отходов производства и потребления, отдельных видов продукции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869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Паспорт антитеррористической и противодиверсионной защищенности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870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регистрации инструктажа по пожарной безопасности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871</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Отчеты о пожарах:</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При отсутствии </w:t>
            </w:r>
            <w:proofErr w:type="gramStart"/>
            <w:r w:rsidRPr="0002447F">
              <w:rPr>
                <w:sz w:val="21"/>
                <w:szCs w:val="21"/>
              </w:rPr>
              <w:t>годовых</w:t>
            </w:r>
            <w:proofErr w:type="gramEnd"/>
            <w:r w:rsidRPr="0002447F">
              <w:rPr>
                <w:sz w:val="21"/>
                <w:szCs w:val="21"/>
              </w:rPr>
              <w:t xml:space="preserve"> - пост.</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годовые</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квартальные</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872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Акты о пожарах</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С человеческими жертвами - пост.</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873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выявлении причин пожаров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874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предупредительных мерах от стихийных бедствий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875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(протоколы, акты, справки, сведения, докладные, служебные записки) о расследовании чрезвычайных происшествий при охране зданий, возникновении пожаров, перевозке ценностей</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876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(планы, отчеты, справки, сводки) постоянно действующих пожарно-технических комиссий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877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учета, списки формирований гражданской обороны</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878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Книги учета имущества подразделений гражданской обороны</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879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приобретении противопожарного оборудования и инвентаря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880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Списки противопожарного оборудования и инвентаря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881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Списки, графики дежурных по организациям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882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Списки эвакуируемых работников и членов их семей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883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 xml:space="preserve">Документы (планы, отчеты, информации, справки, акты, переписка) об улучшении технической и антитеррористической </w:t>
            </w:r>
            <w:proofErr w:type="spellStart"/>
            <w:r w:rsidRPr="0002447F">
              <w:rPr>
                <w:sz w:val="21"/>
                <w:szCs w:val="21"/>
              </w:rPr>
              <w:t>укрепленности</w:t>
            </w:r>
            <w:proofErr w:type="spellEnd"/>
            <w:r w:rsidRPr="0002447F">
              <w:rPr>
                <w:sz w:val="21"/>
                <w:szCs w:val="21"/>
              </w:rPr>
              <w:t xml:space="preserve"> организации</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884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Журналы приема (сдачи) под охрану режимных помещений, </w:t>
            </w:r>
            <w:proofErr w:type="spellStart"/>
            <w:r w:rsidRPr="0002447F">
              <w:rPr>
                <w:sz w:val="21"/>
                <w:szCs w:val="21"/>
              </w:rPr>
              <w:t>спецхранилищ</w:t>
            </w:r>
            <w:proofErr w:type="spellEnd"/>
            <w:r w:rsidRPr="0002447F">
              <w:rPr>
                <w:sz w:val="21"/>
                <w:szCs w:val="21"/>
              </w:rPr>
              <w:t>, сейфов (металлических шкафов) и ключей от них</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885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об охранной деятельности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886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Схемы дислокации постов охраны</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887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Отчеты об устройстве и эксплуатации технических средств охраны</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888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Книги, карточки, акты учета наличия, движения и качественного состояния оружия, боеприпасов и спецсредств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889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об оформлении разрешений на право хранения и ношения оружия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890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(акты, справки, докладные, служебные записки, заключения, переписка) по вопросам пропускного режима организации</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891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Образцы подписей служебных удостоверений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Не менее 5 л.</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892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Книги, журналы учета опечатывания помещений, приема-сдачи дежурств и ключей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893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Документы (акты, справки, докладные записки, списки, графики) по </w:t>
            </w:r>
            <w:r w:rsidRPr="0002447F">
              <w:rPr>
                <w:sz w:val="21"/>
                <w:szCs w:val="21"/>
              </w:rPr>
              <w:lastRenderedPageBreak/>
              <w:t>оперативным вопросам охраны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bl>
    <w:p w:rsidR="0002447F" w:rsidRPr="0002447F" w:rsidRDefault="0002447F" w:rsidP="0002447F">
      <w:pPr>
        <w:spacing w:line="270" w:lineRule="atLeast"/>
        <w:rPr>
          <w:rFonts w:ascii="Arial" w:hAnsi="Arial" w:cs="Arial"/>
          <w:vanish/>
          <w:color w:val="000000"/>
        </w:rPr>
      </w:pPr>
    </w:p>
    <w:tbl>
      <w:tblPr>
        <w:tblW w:w="0" w:type="auto"/>
        <w:shd w:val="clear" w:color="auto" w:fill="FFFFFF"/>
        <w:tblCellMar>
          <w:top w:w="15" w:type="dxa"/>
          <w:left w:w="15" w:type="dxa"/>
          <w:bottom w:w="15" w:type="dxa"/>
          <w:right w:w="15" w:type="dxa"/>
        </w:tblCellMar>
        <w:tblLook w:val="04A0"/>
      </w:tblPr>
      <w:tblGrid>
        <w:gridCol w:w="1005"/>
        <w:gridCol w:w="4172"/>
        <w:gridCol w:w="1741"/>
        <w:gridCol w:w="2467"/>
      </w:tblGrid>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848" w:type="dxa"/>
            <w:shd w:val="clear" w:color="auto" w:fill="FFFFFF"/>
            <w:vAlign w:val="center"/>
            <w:hideMark/>
          </w:tcPr>
          <w:p w:rsidR="0002447F" w:rsidRPr="0002447F" w:rsidRDefault="0002447F" w:rsidP="0002447F">
            <w:pPr>
              <w:rPr>
                <w:sz w:val="2"/>
                <w:szCs w:val="15"/>
              </w:rPr>
            </w:pPr>
          </w:p>
        </w:tc>
        <w:tc>
          <w:tcPr>
            <w:tcW w:w="2772" w:type="dxa"/>
            <w:shd w:val="clear" w:color="auto" w:fill="FFFFFF"/>
            <w:vAlign w:val="center"/>
            <w:hideMark/>
          </w:tcPr>
          <w:p w:rsidR="0002447F" w:rsidRPr="0002447F" w:rsidRDefault="0002447F" w:rsidP="0002447F">
            <w:pPr>
              <w:rPr>
                <w:sz w:val="2"/>
                <w:szCs w:val="15"/>
              </w:rPr>
            </w:pPr>
          </w:p>
        </w:tc>
      </w:tr>
      <w:tr w:rsidR="0002447F" w:rsidRPr="0002447F" w:rsidTr="0002447F">
        <w:tc>
          <w:tcPr>
            <w:tcW w:w="10349" w:type="dxa"/>
            <w:gridSpan w:val="4"/>
            <w:tcBorders>
              <w:top w:val="nil"/>
              <w:left w:val="nil"/>
              <w:bottom w:val="single" w:sz="6" w:space="0" w:color="000000"/>
              <w:right w:val="nil"/>
            </w:tcBorders>
            <w:shd w:val="clear" w:color="auto" w:fill="FFFFFF"/>
            <w:tcMar>
              <w:top w:w="15" w:type="dxa"/>
              <w:left w:w="149" w:type="dxa"/>
              <w:bottom w:w="15" w:type="dxa"/>
              <w:right w:w="149" w:type="dxa"/>
            </w:tcMar>
            <w:hideMark/>
          </w:tcPr>
          <w:p w:rsidR="0002447F" w:rsidRPr="0002447F" w:rsidRDefault="0002447F" w:rsidP="0002447F">
            <w:pPr>
              <w:spacing w:before="24" w:after="240" w:line="330" w:lineRule="atLeast"/>
              <w:jc w:val="center"/>
              <w:rPr>
                <w:b/>
                <w:bCs/>
                <w:color w:val="000000"/>
              </w:rPr>
            </w:pPr>
            <w:r w:rsidRPr="0002447F">
              <w:rPr>
                <w:b/>
                <w:bCs/>
                <w:color w:val="000000"/>
              </w:rPr>
              <w:br/>
              <w:t>11. Социально-бытовые вопросы</w:t>
            </w:r>
          </w:p>
          <w:p w:rsidR="0002447F" w:rsidRPr="0002447F" w:rsidRDefault="0002447F" w:rsidP="0002447F">
            <w:pPr>
              <w:spacing w:before="24" w:after="240" w:line="330" w:lineRule="atLeast"/>
              <w:jc w:val="center"/>
              <w:rPr>
                <w:b/>
                <w:bCs/>
                <w:color w:val="000000"/>
              </w:rPr>
            </w:pPr>
            <w:r w:rsidRPr="0002447F">
              <w:rPr>
                <w:b/>
                <w:bCs/>
                <w:color w:val="000000"/>
              </w:rPr>
              <w:br/>
              <w:t>11.1. Социальное страхование</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894</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Комплексные программы социальной защиты населения:</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 минования надобности</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895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по вопросам государственного социального страхования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896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Листки нетрудоспособности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897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Книги, журналы регистрации листков нетрудоспособности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898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(описи документов, листок исправлений, приложение к сопроводительной ведомости) по персонифицированному учету работников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899</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Рекомендации по подготовке документов к назначению пенсий работникам:</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 месту разработки и утверждения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 других организациях</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900</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Личные дела:</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снятия получателя с учета</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получателей ежемесячной выплаты пенсий</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получателей социальной помощи, социального пособия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 получателей сумм возмещения вреда здоровью в связи с радиационным воздействием</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г) реабилитированных граждан и лиц, пострадавших от политических репрессий</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spellStart"/>
            <w:r w:rsidRPr="0002447F">
              <w:rPr>
                <w:sz w:val="21"/>
                <w:szCs w:val="21"/>
              </w:rPr>
              <w:t>д</w:t>
            </w:r>
            <w:proofErr w:type="spellEnd"/>
            <w:r w:rsidRPr="0002447F">
              <w:rPr>
                <w:sz w:val="21"/>
                <w:szCs w:val="21"/>
              </w:rPr>
              <w:t xml:space="preserve">) ветеранов труда, ветеранов Великой </w:t>
            </w:r>
            <w:r w:rsidRPr="0002447F">
              <w:rPr>
                <w:sz w:val="21"/>
                <w:szCs w:val="21"/>
              </w:rPr>
              <w:lastRenderedPageBreak/>
              <w:t>Отечественной войны, пенсионеров с большим страховым стажем</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75 л. ЭПК</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е) получателей персональных доплат из средств федерального бюджета, бюджета субъектов Российской Федерации, бюджета муниципалитетов</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901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Списки работников, уходящих на льготную пенсию</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902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Списки лиц, имеющих право на дополнительные выплаты (адресную социальную помощь)</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903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(протоколы, информации, справки, переписка) по работе комиссии социального страхования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904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(копии отчетов, выписки из протоколов, заключения) о выплате пособий, пенсий, выплате по листкам нетрудоспособности, по социальному страхованию</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905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Индивидуальные сведения о трудовом стаже, заработке (вознаграждении), доходе и начисленных страховых взносах застрахованного лица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906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назначении государственных пенсий и пособий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 льготным пенсиям - 10 л. ЭПК</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907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Сведения о выполнении установленных квот на рабочие места и движении денежных средств (при невыполнении условий квотирования рабочих мест)</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908</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книги учета:</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последней записи</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выданных полисов медицинского страхования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выдачи страхового свидетельства государственного пенсионного страхования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75 л.</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 выдачи удостоверений реабилитированным гражданам (жертвам политических репрессий)</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909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Договоры с медицинскими страховыми </w:t>
            </w:r>
            <w:r w:rsidRPr="0002447F">
              <w:rPr>
                <w:sz w:val="21"/>
                <w:szCs w:val="21"/>
              </w:rPr>
              <w:lastRenderedPageBreak/>
              <w:t>организациями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истечения </w:t>
            </w:r>
            <w:r w:rsidRPr="0002447F">
              <w:rPr>
                <w:sz w:val="21"/>
                <w:szCs w:val="21"/>
              </w:rPr>
              <w:lastRenderedPageBreak/>
              <w:t>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910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со страховыми организациями по обязательному медицинскому страхованию</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911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Медицинские полисы</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912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о медицинском и санаторно-курортном обслуживании работников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913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(списки, справки, заявления, переписка) о медицинском и санаторно-курортном обслуживании работников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914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(списки, планы-графики, переписка) о периодических медицинских осмотрах работников врачами-консультантами отдельных специальностей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915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Расходные ордера на санаторно-курортные путевки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916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(заявки, требования, накладные, ведомости) о получении путевок</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917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приобретении путевок в детские оздоровительные лагеря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918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Списки детей, направленных в детские оздоровительные лагеря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919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Списки детей работников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До замены </w:t>
            </w:r>
            <w:proofErr w:type="gramStart"/>
            <w:r w:rsidRPr="0002447F">
              <w:rPr>
                <w:sz w:val="21"/>
                <w:szCs w:val="21"/>
              </w:rPr>
              <w:t>новыми</w:t>
            </w:r>
            <w:proofErr w:type="gramEnd"/>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920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(заявления, справки, переписка) о предоставлении мест в детских дошкольных и школьных учреждениях</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921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(акты приема-передачи ценных вещей, обязательства, отчеты и др.) о благотворительной деятельности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922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Списки физических лиц, организаций - объектов благотворительности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923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Переписка о благотворительной </w:t>
            </w:r>
            <w:r w:rsidRPr="0002447F">
              <w:rPr>
                <w:sz w:val="21"/>
                <w:szCs w:val="21"/>
              </w:rPr>
              <w:lastRenderedPageBreak/>
              <w:t>деятельности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lastRenderedPageBreak/>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bl>
    <w:p w:rsidR="0002447F" w:rsidRPr="0002447F" w:rsidRDefault="0002447F" w:rsidP="0002447F">
      <w:pPr>
        <w:spacing w:line="270" w:lineRule="atLeast"/>
        <w:rPr>
          <w:rFonts w:ascii="Arial" w:hAnsi="Arial" w:cs="Arial"/>
          <w:vanish/>
          <w:color w:val="000000"/>
        </w:rPr>
      </w:pPr>
    </w:p>
    <w:tbl>
      <w:tblPr>
        <w:tblW w:w="0" w:type="auto"/>
        <w:shd w:val="clear" w:color="auto" w:fill="FFFFFF"/>
        <w:tblCellMar>
          <w:top w:w="15" w:type="dxa"/>
          <w:left w:w="15" w:type="dxa"/>
          <w:bottom w:w="15" w:type="dxa"/>
          <w:right w:w="15" w:type="dxa"/>
        </w:tblCellMar>
        <w:tblLook w:val="04A0"/>
      </w:tblPr>
      <w:tblGrid>
        <w:gridCol w:w="1003"/>
        <w:gridCol w:w="4129"/>
        <w:gridCol w:w="1673"/>
        <w:gridCol w:w="2580"/>
      </w:tblGrid>
      <w:tr w:rsidR="0002447F" w:rsidRPr="0002447F" w:rsidTr="0002447F">
        <w:trPr>
          <w:trHeight w:val="15"/>
        </w:trPr>
        <w:tc>
          <w:tcPr>
            <w:tcW w:w="1109" w:type="dxa"/>
            <w:shd w:val="clear" w:color="auto" w:fill="FFFFFF"/>
            <w:vAlign w:val="center"/>
            <w:hideMark/>
          </w:tcPr>
          <w:p w:rsidR="0002447F" w:rsidRPr="0002447F" w:rsidRDefault="0002447F" w:rsidP="0002447F">
            <w:pPr>
              <w:rPr>
                <w:sz w:val="2"/>
                <w:szCs w:val="15"/>
              </w:rPr>
            </w:pPr>
          </w:p>
        </w:tc>
        <w:tc>
          <w:tcPr>
            <w:tcW w:w="4620" w:type="dxa"/>
            <w:shd w:val="clear" w:color="auto" w:fill="FFFFFF"/>
            <w:vAlign w:val="center"/>
            <w:hideMark/>
          </w:tcPr>
          <w:p w:rsidR="0002447F" w:rsidRPr="0002447F" w:rsidRDefault="0002447F" w:rsidP="0002447F">
            <w:pPr>
              <w:rPr>
                <w:sz w:val="2"/>
                <w:szCs w:val="15"/>
              </w:rPr>
            </w:pPr>
          </w:p>
        </w:tc>
        <w:tc>
          <w:tcPr>
            <w:tcW w:w="1848" w:type="dxa"/>
            <w:shd w:val="clear" w:color="auto" w:fill="FFFFFF"/>
            <w:vAlign w:val="center"/>
            <w:hideMark/>
          </w:tcPr>
          <w:p w:rsidR="0002447F" w:rsidRPr="0002447F" w:rsidRDefault="0002447F" w:rsidP="0002447F">
            <w:pPr>
              <w:rPr>
                <w:sz w:val="2"/>
                <w:szCs w:val="15"/>
              </w:rPr>
            </w:pPr>
          </w:p>
        </w:tc>
        <w:tc>
          <w:tcPr>
            <w:tcW w:w="2772" w:type="dxa"/>
            <w:shd w:val="clear" w:color="auto" w:fill="FFFFFF"/>
            <w:vAlign w:val="center"/>
            <w:hideMark/>
          </w:tcPr>
          <w:p w:rsidR="0002447F" w:rsidRPr="0002447F" w:rsidRDefault="0002447F" w:rsidP="0002447F">
            <w:pPr>
              <w:rPr>
                <w:sz w:val="2"/>
                <w:szCs w:val="15"/>
              </w:rPr>
            </w:pPr>
          </w:p>
        </w:tc>
      </w:tr>
      <w:tr w:rsidR="0002447F" w:rsidRPr="0002447F" w:rsidTr="0002447F">
        <w:tc>
          <w:tcPr>
            <w:tcW w:w="10349" w:type="dxa"/>
            <w:gridSpan w:val="4"/>
            <w:tcBorders>
              <w:top w:val="nil"/>
              <w:left w:val="nil"/>
              <w:bottom w:val="single" w:sz="6" w:space="0" w:color="000000"/>
              <w:right w:val="nil"/>
            </w:tcBorders>
            <w:shd w:val="clear" w:color="auto" w:fill="FFFFFF"/>
            <w:tcMar>
              <w:top w:w="15" w:type="dxa"/>
              <w:left w:w="149" w:type="dxa"/>
              <w:bottom w:w="15" w:type="dxa"/>
              <w:right w:w="149" w:type="dxa"/>
            </w:tcMar>
            <w:hideMark/>
          </w:tcPr>
          <w:p w:rsidR="0002447F" w:rsidRPr="0002447F" w:rsidRDefault="0002447F" w:rsidP="0002447F">
            <w:pPr>
              <w:spacing w:before="24" w:after="240" w:line="330" w:lineRule="atLeast"/>
              <w:jc w:val="center"/>
              <w:rPr>
                <w:b/>
                <w:bCs/>
                <w:color w:val="000000"/>
              </w:rPr>
            </w:pPr>
            <w:r w:rsidRPr="0002447F">
              <w:rPr>
                <w:b/>
                <w:bCs/>
                <w:color w:val="000000"/>
              </w:rPr>
              <w:br/>
              <w:t>11.2. Жилищно-бытовые вопросы</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924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Журналы регистрации жилого фонда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925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Протоколы заседаний жилищной комиссии; документы (заявления, списки, справки) к ним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926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(докладные записки, справки, переписка) о предоставлении, распределении жилой площади работникам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предоставления жилой площади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927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Книги учета граждан, нуждающихся в жилой площади, предоставляемой по договорам социального найма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10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предоставления жилой площади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928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Книги учета граждан, нуждающихся в служебной жилой площади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предоставления жилой площади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929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(акты, сведения, заключения) об обследовании жилищно-бытовых условий работников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предоставления жилой площади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930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Учетные дела граждан, нуждающихся в жилой площади, предоставляемой по договорам социального найма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10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предоставления жилого помещения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931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Учетные дела граждан, принятых на учет в качестве нуждающихся в служебной жилой площади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освобождения служебного жилого помещения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932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о праве пользования (найма) жилой площадью, аренде и обмене жилых помещений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933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Книги регистрации документов по передаче жилых помещений в собственность граждан и учета приватизированной жилой площади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934</w:t>
            </w:r>
          </w:p>
        </w:tc>
        <w:tc>
          <w:tcPr>
            <w:tcW w:w="4620"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Реестры регистрации:</w:t>
            </w:r>
          </w:p>
        </w:tc>
        <w:tc>
          <w:tcPr>
            <w:tcW w:w="1848"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2772" w:type="dxa"/>
            <w:tcBorders>
              <w:top w:val="single" w:sz="6" w:space="0" w:color="000000"/>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а) заявлений на приватизацию жилья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б) договоров на приватизацию жилья</w:t>
            </w:r>
          </w:p>
        </w:tc>
        <w:tc>
          <w:tcPr>
            <w:tcW w:w="1848"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nil"/>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c>
          <w:tcPr>
            <w:tcW w:w="4620"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в) выдачи договоров на приватизацию жилья</w:t>
            </w:r>
          </w:p>
        </w:tc>
        <w:tc>
          <w:tcPr>
            <w:tcW w:w="1848"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nil"/>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935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вселении, выселении и продлении сроков пользования жилой площадью</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936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(охранные свидетельства, заявления, переписка и др.) о бронировании жилой площади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окончания бронирования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937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(заявления, справки, договоры, акты и др.) на приватизацию жилья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938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(заявления, копии свидетельств о рождении, постановления) по отчуждению жилой площади несовершеннолетних (продажа, обмен жилой площади)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939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Карточки учета закрепления жилой площади за несовершеннолетними детьми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достижения совершеннолетия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940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купли-продажи, дарения жилых помещений работникам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941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о сохранении права пользования за временно отсутствующим нанимателем жилой площади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снятия брони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942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(заявления, характеристики жилой площади, справки и др.) по сохранению права пользования за временно отсутствующим нанимателем жилой площади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возвращения нанимателя</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943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пожизненного содержания с иждивением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944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(сведения, справки, переписка) об аренде, дарении, завещании, купле-продаже жилых помещений работникам организации</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945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Ордера на право пользования жилой площадью, корешки ордеров; договоры социального найма</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946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Книги учета выдачи ордеров на жилую площадь</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947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выселении граждан из служебных, самовольно занятых помещений</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освобождения жилой площади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lastRenderedPageBreak/>
              <w:t>948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Книги регистрации жильцов (домовые, поквартирные книги)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Передаются на хранение в государственные, муниципальные архивы после сноса дома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949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Протоколы правления товариществ собственников жилья</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Пост.**</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950</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Лицевые счета квартиросъемщиков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xml:space="preserve">(1) После замены </w:t>
            </w:r>
            <w:proofErr w:type="gramStart"/>
            <w:r w:rsidRPr="0002447F">
              <w:rPr>
                <w:sz w:val="21"/>
                <w:szCs w:val="21"/>
              </w:rPr>
              <w:t>новыми</w:t>
            </w:r>
            <w:proofErr w:type="gramEnd"/>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951</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на обслуживание жилых помещений, находящихся в собственности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952</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(предписания, акты, переписка) по вопросам санитарного состояния и благоустройства территорий дворов</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953</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Договоры управления многоквартирными домами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После истечения срока действия договора</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954</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Переписка о коммунальном обслуживании жилой площади, находящейся в собственности организации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955</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(копии извещений, сведения, расчеты, ведомости, справки) о квартирной плате</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(1)</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(1) При условии проведения проверки (ревизии)</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956</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(копии справок, доверенностей), выдаваемые жильцам жилищно-коммунальными организациями</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957</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proofErr w:type="gramStart"/>
            <w:r w:rsidRPr="0002447F">
              <w:rPr>
                <w:sz w:val="21"/>
                <w:szCs w:val="21"/>
              </w:rPr>
              <w:t>Документы (акты, справки, докладные записки, сведения, предложения, переписка) об организации питания работников</w:t>
            </w:r>
            <w:proofErr w:type="gramEnd"/>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3 г.</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958</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Документы (докладные записки, справки, информации, переписка) о коллективном садоводстве и огородничестве</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r w:rsidR="0002447F" w:rsidRPr="0002447F" w:rsidTr="0002447F">
        <w:tc>
          <w:tcPr>
            <w:tcW w:w="11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jc w:val="center"/>
              <w:rPr>
                <w:sz w:val="21"/>
                <w:szCs w:val="21"/>
              </w:rPr>
            </w:pPr>
            <w:r w:rsidRPr="0002447F">
              <w:rPr>
                <w:sz w:val="21"/>
                <w:szCs w:val="21"/>
              </w:rPr>
              <w:t>959</w:t>
            </w:r>
          </w:p>
        </w:tc>
        <w:tc>
          <w:tcPr>
            <w:tcW w:w="462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Протоколы заседаний правлений садоводческих товариществ; документы (заявления, решения, представления) к ним</w:t>
            </w:r>
          </w:p>
        </w:tc>
        <w:tc>
          <w:tcPr>
            <w:tcW w:w="18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5 л. ЭПК</w:t>
            </w:r>
          </w:p>
        </w:tc>
        <w:tc>
          <w:tcPr>
            <w:tcW w:w="27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49" w:type="dxa"/>
              <w:bottom w:w="15" w:type="dxa"/>
              <w:right w:w="149" w:type="dxa"/>
            </w:tcMar>
            <w:hideMark/>
          </w:tcPr>
          <w:p w:rsidR="0002447F" w:rsidRPr="0002447F" w:rsidRDefault="0002447F" w:rsidP="0002447F">
            <w:pPr>
              <w:spacing w:before="24" w:after="24" w:line="330" w:lineRule="atLeast"/>
              <w:rPr>
                <w:sz w:val="21"/>
                <w:szCs w:val="21"/>
              </w:rPr>
            </w:pPr>
            <w:r w:rsidRPr="0002447F">
              <w:rPr>
                <w:sz w:val="21"/>
                <w:szCs w:val="21"/>
              </w:rPr>
              <w:t> </w:t>
            </w:r>
          </w:p>
        </w:tc>
      </w:tr>
    </w:tbl>
    <w:p w:rsidR="00C82440" w:rsidRDefault="00C82440"/>
    <w:sectPr w:rsidR="00C82440" w:rsidSect="00C824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2447F"/>
    <w:rsid w:val="000002B0"/>
    <w:rsid w:val="000003BD"/>
    <w:rsid w:val="00000923"/>
    <w:rsid w:val="00000B70"/>
    <w:rsid w:val="00000BB1"/>
    <w:rsid w:val="00000F6D"/>
    <w:rsid w:val="000011CF"/>
    <w:rsid w:val="0000134C"/>
    <w:rsid w:val="0000139B"/>
    <w:rsid w:val="000015F9"/>
    <w:rsid w:val="0000194D"/>
    <w:rsid w:val="000019B8"/>
    <w:rsid w:val="00001C70"/>
    <w:rsid w:val="00001DFF"/>
    <w:rsid w:val="00001F59"/>
    <w:rsid w:val="00002159"/>
    <w:rsid w:val="0000233C"/>
    <w:rsid w:val="0000236A"/>
    <w:rsid w:val="00002594"/>
    <w:rsid w:val="00002766"/>
    <w:rsid w:val="00002AEC"/>
    <w:rsid w:val="00002B14"/>
    <w:rsid w:val="00002BA8"/>
    <w:rsid w:val="00002BDF"/>
    <w:rsid w:val="000032F0"/>
    <w:rsid w:val="000039E4"/>
    <w:rsid w:val="00003C4D"/>
    <w:rsid w:val="00003C57"/>
    <w:rsid w:val="00003F87"/>
    <w:rsid w:val="00004155"/>
    <w:rsid w:val="00004342"/>
    <w:rsid w:val="000043E1"/>
    <w:rsid w:val="00004C59"/>
    <w:rsid w:val="00004FF7"/>
    <w:rsid w:val="00005047"/>
    <w:rsid w:val="00005C2D"/>
    <w:rsid w:val="00005DB0"/>
    <w:rsid w:val="00006084"/>
    <w:rsid w:val="00006575"/>
    <w:rsid w:val="000067FE"/>
    <w:rsid w:val="00006A97"/>
    <w:rsid w:val="00006E4A"/>
    <w:rsid w:val="00006EBD"/>
    <w:rsid w:val="00006F46"/>
    <w:rsid w:val="00006FAF"/>
    <w:rsid w:val="00007352"/>
    <w:rsid w:val="00007559"/>
    <w:rsid w:val="0000763F"/>
    <w:rsid w:val="0000769B"/>
    <w:rsid w:val="0000774A"/>
    <w:rsid w:val="0000788C"/>
    <w:rsid w:val="00007C55"/>
    <w:rsid w:val="00007DF4"/>
    <w:rsid w:val="000104F9"/>
    <w:rsid w:val="00010683"/>
    <w:rsid w:val="00010EA1"/>
    <w:rsid w:val="00010FE4"/>
    <w:rsid w:val="00011013"/>
    <w:rsid w:val="00011128"/>
    <w:rsid w:val="000112D9"/>
    <w:rsid w:val="000116DB"/>
    <w:rsid w:val="0001173D"/>
    <w:rsid w:val="0001177E"/>
    <w:rsid w:val="000117E5"/>
    <w:rsid w:val="000119A6"/>
    <w:rsid w:val="00011B93"/>
    <w:rsid w:val="00011C8E"/>
    <w:rsid w:val="00011CD2"/>
    <w:rsid w:val="00011FE7"/>
    <w:rsid w:val="00012091"/>
    <w:rsid w:val="000121E1"/>
    <w:rsid w:val="0001227D"/>
    <w:rsid w:val="000123DC"/>
    <w:rsid w:val="000123FF"/>
    <w:rsid w:val="000124C3"/>
    <w:rsid w:val="00012546"/>
    <w:rsid w:val="00012A11"/>
    <w:rsid w:val="00012AB9"/>
    <w:rsid w:val="00012AFD"/>
    <w:rsid w:val="00012D25"/>
    <w:rsid w:val="00012E34"/>
    <w:rsid w:val="0001306C"/>
    <w:rsid w:val="0001359F"/>
    <w:rsid w:val="000139D5"/>
    <w:rsid w:val="00013B3C"/>
    <w:rsid w:val="00013BAB"/>
    <w:rsid w:val="00013BC4"/>
    <w:rsid w:val="00013BDB"/>
    <w:rsid w:val="000141CA"/>
    <w:rsid w:val="00014217"/>
    <w:rsid w:val="00014229"/>
    <w:rsid w:val="000152D1"/>
    <w:rsid w:val="0001543D"/>
    <w:rsid w:val="000154C7"/>
    <w:rsid w:val="00015666"/>
    <w:rsid w:val="000159BD"/>
    <w:rsid w:val="00015A0A"/>
    <w:rsid w:val="00015A39"/>
    <w:rsid w:val="00015A6C"/>
    <w:rsid w:val="00015B7F"/>
    <w:rsid w:val="00015CE6"/>
    <w:rsid w:val="00015DE5"/>
    <w:rsid w:val="00015DF1"/>
    <w:rsid w:val="00015EC2"/>
    <w:rsid w:val="00015F92"/>
    <w:rsid w:val="00016030"/>
    <w:rsid w:val="000163C0"/>
    <w:rsid w:val="00016520"/>
    <w:rsid w:val="000165F1"/>
    <w:rsid w:val="000166F8"/>
    <w:rsid w:val="00016747"/>
    <w:rsid w:val="00016868"/>
    <w:rsid w:val="00016995"/>
    <w:rsid w:val="00016A44"/>
    <w:rsid w:val="00016BD3"/>
    <w:rsid w:val="00016D8C"/>
    <w:rsid w:val="00016EED"/>
    <w:rsid w:val="0001706A"/>
    <w:rsid w:val="000171C8"/>
    <w:rsid w:val="00017224"/>
    <w:rsid w:val="00017950"/>
    <w:rsid w:val="00017B00"/>
    <w:rsid w:val="00017B51"/>
    <w:rsid w:val="00017D0B"/>
    <w:rsid w:val="00017DE2"/>
    <w:rsid w:val="00017E25"/>
    <w:rsid w:val="0002009B"/>
    <w:rsid w:val="0002047E"/>
    <w:rsid w:val="000205D8"/>
    <w:rsid w:val="000207C2"/>
    <w:rsid w:val="00020906"/>
    <w:rsid w:val="00020DF8"/>
    <w:rsid w:val="00020E00"/>
    <w:rsid w:val="0002103F"/>
    <w:rsid w:val="00021356"/>
    <w:rsid w:val="00021467"/>
    <w:rsid w:val="000214E2"/>
    <w:rsid w:val="000218A5"/>
    <w:rsid w:val="00021943"/>
    <w:rsid w:val="00021B2C"/>
    <w:rsid w:val="00021B52"/>
    <w:rsid w:val="00021C5F"/>
    <w:rsid w:val="00021FF8"/>
    <w:rsid w:val="0002209F"/>
    <w:rsid w:val="00022333"/>
    <w:rsid w:val="000223A9"/>
    <w:rsid w:val="000226F2"/>
    <w:rsid w:val="000228AC"/>
    <w:rsid w:val="0002298B"/>
    <w:rsid w:val="00022CAB"/>
    <w:rsid w:val="00022F0C"/>
    <w:rsid w:val="00023112"/>
    <w:rsid w:val="0002338E"/>
    <w:rsid w:val="00023515"/>
    <w:rsid w:val="00023529"/>
    <w:rsid w:val="00023688"/>
    <w:rsid w:val="000237A2"/>
    <w:rsid w:val="00023936"/>
    <w:rsid w:val="00023CD5"/>
    <w:rsid w:val="00023E1C"/>
    <w:rsid w:val="00023E4E"/>
    <w:rsid w:val="00023F69"/>
    <w:rsid w:val="000240C9"/>
    <w:rsid w:val="000243BC"/>
    <w:rsid w:val="0002447F"/>
    <w:rsid w:val="00024541"/>
    <w:rsid w:val="000246FA"/>
    <w:rsid w:val="00024720"/>
    <w:rsid w:val="0002514E"/>
    <w:rsid w:val="00025202"/>
    <w:rsid w:val="00025342"/>
    <w:rsid w:val="0002550C"/>
    <w:rsid w:val="00025586"/>
    <w:rsid w:val="000255E1"/>
    <w:rsid w:val="00025B7C"/>
    <w:rsid w:val="000261FD"/>
    <w:rsid w:val="00026264"/>
    <w:rsid w:val="00026281"/>
    <w:rsid w:val="00026674"/>
    <w:rsid w:val="000269DF"/>
    <w:rsid w:val="00026C8B"/>
    <w:rsid w:val="00026CD2"/>
    <w:rsid w:val="00026D85"/>
    <w:rsid w:val="00027253"/>
    <w:rsid w:val="000272BD"/>
    <w:rsid w:val="0002740C"/>
    <w:rsid w:val="000275F6"/>
    <w:rsid w:val="00027666"/>
    <w:rsid w:val="0002794B"/>
    <w:rsid w:val="00027976"/>
    <w:rsid w:val="00027DD3"/>
    <w:rsid w:val="00027DE1"/>
    <w:rsid w:val="00027E8D"/>
    <w:rsid w:val="00027ED7"/>
    <w:rsid w:val="00027F7F"/>
    <w:rsid w:val="0003020B"/>
    <w:rsid w:val="00030328"/>
    <w:rsid w:val="000306DA"/>
    <w:rsid w:val="000307D8"/>
    <w:rsid w:val="000308F1"/>
    <w:rsid w:val="000309A1"/>
    <w:rsid w:val="00030B13"/>
    <w:rsid w:val="00030DF7"/>
    <w:rsid w:val="00030E8A"/>
    <w:rsid w:val="0003143A"/>
    <w:rsid w:val="000315E6"/>
    <w:rsid w:val="00031821"/>
    <w:rsid w:val="0003196E"/>
    <w:rsid w:val="00031ADF"/>
    <w:rsid w:val="00031B37"/>
    <w:rsid w:val="00031B7D"/>
    <w:rsid w:val="00031D62"/>
    <w:rsid w:val="00031E8A"/>
    <w:rsid w:val="00031F37"/>
    <w:rsid w:val="00032187"/>
    <w:rsid w:val="000321CA"/>
    <w:rsid w:val="000322AF"/>
    <w:rsid w:val="0003231C"/>
    <w:rsid w:val="00032611"/>
    <w:rsid w:val="00032B97"/>
    <w:rsid w:val="00032BAE"/>
    <w:rsid w:val="00032C04"/>
    <w:rsid w:val="00032D30"/>
    <w:rsid w:val="00032D65"/>
    <w:rsid w:val="00032E1B"/>
    <w:rsid w:val="0003308D"/>
    <w:rsid w:val="00033504"/>
    <w:rsid w:val="000335C0"/>
    <w:rsid w:val="0003389C"/>
    <w:rsid w:val="00033B44"/>
    <w:rsid w:val="00033C76"/>
    <w:rsid w:val="00033F38"/>
    <w:rsid w:val="000342AE"/>
    <w:rsid w:val="00034489"/>
    <w:rsid w:val="0003456D"/>
    <w:rsid w:val="0003473E"/>
    <w:rsid w:val="000349E2"/>
    <w:rsid w:val="00034B39"/>
    <w:rsid w:val="00034CF9"/>
    <w:rsid w:val="00034E89"/>
    <w:rsid w:val="00034EDD"/>
    <w:rsid w:val="00034F0C"/>
    <w:rsid w:val="0003504E"/>
    <w:rsid w:val="00035336"/>
    <w:rsid w:val="00035883"/>
    <w:rsid w:val="00035889"/>
    <w:rsid w:val="000359FC"/>
    <w:rsid w:val="00035B38"/>
    <w:rsid w:val="00035C7A"/>
    <w:rsid w:val="00035DBE"/>
    <w:rsid w:val="00035E19"/>
    <w:rsid w:val="00035FB5"/>
    <w:rsid w:val="00036038"/>
    <w:rsid w:val="0003606D"/>
    <w:rsid w:val="000363D4"/>
    <w:rsid w:val="00036602"/>
    <w:rsid w:val="000366AF"/>
    <w:rsid w:val="00036861"/>
    <w:rsid w:val="0003699B"/>
    <w:rsid w:val="00036D7C"/>
    <w:rsid w:val="00036EC4"/>
    <w:rsid w:val="0003713E"/>
    <w:rsid w:val="00037285"/>
    <w:rsid w:val="00037314"/>
    <w:rsid w:val="00037604"/>
    <w:rsid w:val="00037619"/>
    <w:rsid w:val="000378B2"/>
    <w:rsid w:val="00037CA1"/>
    <w:rsid w:val="00037D40"/>
    <w:rsid w:val="000400A9"/>
    <w:rsid w:val="00040125"/>
    <w:rsid w:val="00040E12"/>
    <w:rsid w:val="0004109C"/>
    <w:rsid w:val="00041166"/>
    <w:rsid w:val="00041171"/>
    <w:rsid w:val="000412EF"/>
    <w:rsid w:val="000414D5"/>
    <w:rsid w:val="00041706"/>
    <w:rsid w:val="00041A1C"/>
    <w:rsid w:val="00041B98"/>
    <w:rsid w:val="00041F47"/>
    <w:rsid w:val="00041FBC"/>
    <w:rsid w:val="00042048"/>
    <w:rsid w:val="0004231D"/>
    <w:rsid w:val="00042342"/>
    <w:rsid w:val="00042411"/>
    <w:rsid w:val="0004277A"/>
    <w:rsid w:val="0004277C"/>
    <w:rsid w:val="000427BC"/>
    <w:rsid w:val="00042835"/>
    <w:rsid w:val="0004284D"/>
    <w:rsid w:val="00042861"/>
    <w:rsid w:val="00042897"/>
    <w:rsid w:val="00042BA4"/>
    <w:rsid w:val="00042E66"/>
    <w:rsid w:val="00042E77"/>
    <w:rsid w:val="000432E5"/>
    <w:rsid w:val="0004344D"/>
    <w:rsid w:val="0004374E"/>
    <w:rsid w:val="0004385B"/>
    <w:rsid w:val="00043BED"/>
    <w:rsid w:val="00043BFA"/>
    <w:rsid w:val="00043EEA"/>
    <w:rsid w:val="00044356"/>
    <w:rsid w:val="00044C7C"/>
    <w:rsid w:val="00044E31"/>
    <w:rsid w:val="00044E69"/>
    <w:rsid w:val="000453D5"/>
    <w:rsid w:val="0004547C"/>
    <w:rsid w:val="00045625"/>
    <w:rsid w:val="00045982"/>
    <w:rsid w:val="00045A0A"/>
    <w:rsid w:val="00045B16"/>
    <w:rsid w:val="00045CFB"/>
    <w:rsid w:val="00045E38"/>
    <w:rsid w:val="000460B7"/>
    <w:rsid w:val="00046110"/>
    <w:rsid w:val="00046354"/>
    <w:rsid w:val="0004644C"/>
    <w:rsid w:val="00046487"/>
    <w:rsid w:val="0004655C"/>
    <w:rsid w:val="00046902"/>
    <w:rsid w:val="0004690F"/>
    <w:rsid w:val="00046997"/>
    <w:rsid w:val="00047080"/>
    <w:rsid w:val="0004722C"/>
    <w:rsid w:val="00047296"/>
    <w:rsid w:val="00047393"/>
    <w:rsid w:val="000476DE"/>
    <w:rsid w:val="0004783C"/>
    <w:rsid w:val="0004792E"/>
    <w:rsid w:val="00047A35"/>
    <w:rsid w:val="00047CDE"/>
    <w:rsid w:val="00047E98"/>
    <w:rsid w:val="00047F5F"/>
    <w:rsid w:val="000502CA"/>
    <w:rsid w:val="0005037E"/>
    <w:rsid w:val="0005040A"/>
    <w:rsid w:val="00050433"/>
    <w:rsid w:val="000504E9"/>
    <w:rsid w:val="00050F41"/>
    <w:rsid w:val="0005106E"/>
    <w:rsid w:val="000510E1"/>
    <w:rsid w:val="000514C9"/>
    <w:rsid w:val="00051529"/>
    <w:rsid w:val="000517F6"/>
    <w:rsid w:val="0005190D"/>
    <w:rsid w:val="00051A89"/>
    <w:rsid w:val="00051CF3"/>
    <w:rsid w:val="000520BA"/>
    <w:rsid w:val="000522EF"/>
    <w:rsid w:val="0005247B"/>
    <w:rsid w:val="000525A7"/>
    <w:rsid w:val="00052836"/>
    <w:rsid w:val="000529DD"/>
    <w:rsid w:val="00052B8C"/>
    <w:rsid w:val="00052C56"/>
    <w:rsid w:val="0005344E"/>
    <w:rsid w:val="0005347D"/>
    <w:rsid w:val="0005351B"/>
    <w:rsid w:val="0005352C"/>
    <w:rsid w:val="00053750"/>
    <w:rsid w:val="00053AFE"/>
    <w:rsid w:val="00053BEE"/>
    <w:rsid w:val="00053C61"/>
    <w:rsid w:val="00053D3E"/>
    <w:rsid w:val="00053DB8"/>
    <w:rsid w:val="0005401D"/>
    <w:rsid w:val="000541EA"/>
    <w:rsid w:val="00055334"/>
    <w:rsid w:val="0005541F"/>
    <w:rsid w:val="00055A4F"/>
    <w:rsid w:val="00055B9F"/>
    <w:rsid w:val="00055D40"/>
    <w:rsid w:val="00055F09"/>
    <w:rsid w:val="000560C7"/>
    <w:rsid w:val="00056161"/>
    <w:rsid w:val="000561EC"/>
    <w:rsid w:val="00056332"/>
    <w:rsid w:val="00056351"/>
    <w:rsid w:val="000563C4"/>
    <w:rsid w:val="0005640B"/>
    <w:rsid w:val="000565FA"/>
    <w:rsid w:val="00056786"/>
    <w:rsid w:val="00056938"/>
    <w:rsid w:val="00056950"/>
    <w:rsid w:val="00056A83"/>
    <w:rsid w:val="00056C64"/>
    <w:rsid w:val="00056D22"/>
    <w:rsid w:val="00056E65"/>
    <w:rsid w:val="00056F93"/>
    <w:rsid w:val="00057267"/>
    <w:rsid w:val="0005732D"/>
    <w:rsid w:val="000573AF"/>
    <w:rsid w:val="00057454"/>
    <w:rsid w:val="000577A0"/>
    <w:rsid w:val="000579AF"/>
    <w:rsid w:val="00057CF4"/>
    <w:rsid w:val="00057E23"/>
    <w:rsid w:val="0006005A"/>
    <w:rsid w:val="000602A1"/>
    <w:rsid w:val="0006045F"/>
    <w:rsid w:val="000604EC"/>
    <w:rsid w:val="00060599"/>
    <w:rsid w:val="00060657"/>
    <w:rsid w:val="0006090F"/>
    <w:rsid w:val="00060AC5"/>
    <w:rsid w:val="00060D6A"/>
    <w:rsid w:val="00060D9D"/>
    <w:rsid w:val="00060DE8"/>
    <w:rsid w:val="00060F5B"/>
    <w:rsid w:val="0006122B"/>
    <w:rsid w:val="00061357"/>
    <w:rsid w:val="00061366"/>
    <w:rsid w:val="00061848"/>
    <w:rsid w:val="000619BD"/>
    <w:rsid w:val="00061B8B"/>
    <w:rsid w:val="00061BBF"/>
    <w:rsid w:val="00061F3E"/>
    <w:rsid w:val="00061F46"/>
    <w:rsid w:val="00062364"/>
    <w:rsid w:val="0006242B"/>
    <w:rsid w:val="00062857"/>
    <w:rsid w:val="0006287E"/>
    <w:rsid w:val="000629FF"/>
    <w:rsid w:val="00062A79"/>
    <w:rsid w:val="00062FBD"/>
    <w:rsid w:val="000632A4"/>
    <w:rsid w:val="0006339A"/>
    <w:rsid w:val="00063A2B"/>
    <w:rsid w:val="00063B1E"/>
    <w:rsid w:val="00063CF6"/>
    <w:rsid w:val="00063F58"/>
    <w:rsid w:val="00063F98"/>
    <w:rsid w:val="00064021"/>
    <w:rsid w:val="0006410B"/>
    <w:rsid w:val="00064C69"/>
    <w:rsid w:val="00064E82"/>
    <w:rsid w:val="0006504F"/>
    <w:rsid w:val="00065234"/>
    <w:rsid w:val="000652E3"/>
    <w:rsid w:val="00065401"/>
    <w:rsid w:val="000654AA"/>
    <w:rsid w:val="00065621"/>
    <w:rsid w:val="00065AC4"/>
    <w:rsid w:val="00065AE4"/>
    <w:rsid w:val="00065AFF"/>
    <w:rsid w:val="00065DFC"/>
    <w:rsid w:val="00065F6A"/>
    <w:rsid w:val="000661D4"/>
    <w:rsid w:val="000663AC"/>
    <w:rsid w:val="00066478"/>
    <w:rsid w:val="000665B8"/>
    <w:rsid w:val="0006677A"/>
    <w:rsid w:val="00066798"/>
    <w:rsid w:val="000667A6"/>
    <w:rsid w:val="00066908"/>
    <w:rsid w:val="00066AFC"/>
    <w:rsid w:val="00066CF2"/>
    <w:rsid w:val="00066D20"/>
    <w:rsid w:val="00066D71"/>
    <w:rsid w:val="00066DA2"/>
    <w:rsid w:val="00066DA5"/>
    <w:rsid w:val="000670BD"/>
    <w:rsid w:val="0006723C"/>
    <w:rsid w:val="000672D4"/>
    <w:rsid w:val="000674E5"/>
    <w:rsid w:val="00067587"/>
    <w:rsid w:val="000675B5"/>
    <w:rsid w:val="00067912"/>
    <w:rsid w:val="00067F31"/>
    <w:rsid w:val="0007081D"/>
    <w:rsid w:val="00070B5B"/>
    <w:rsid w:val="00070CDE"/>
    <w:rsid w:val="00070D6F"/>
    <w:rsid w:val="0007114D"/>
    <w:rsid w:val="00071356"/>
    <w:rsid w:val="00071375"/>
    <w:rsid w:val="000713F5"/>
    <w:rsid w:val="0007184A"/>
    <w:rsid w:val="000718D2"/>
    <w:rsid w:val="00071973"/>
    <w:rsid w:val="000719B8"/>
    <w:rsid w:val="00071AC0"/>
    <w:rsid w:val="00071B12"/>
    <w:rsid w:val="00071F71"/>
    <w:rsid w:val="00071FEA"/>
    <w:rsid w:val="0007235C"/>
    <w:rsid w:val="00072385"/>
    <w:rsid w:val="000723C4"/>
    <w:rsid w:val="00072428"/>
    <w:rsid w:val="00072CAB"/>
    <w:rsid w:val="00072CEB"/>
    <w:rsid w:val="00072D21"/>
    <w:rsid w:val="00072E98"/>
    <w:rsid w:val="00073269"/>
    <w:rsid w:val="0007368B"/>
    <w:rsid w:val="00073845"/>
    <w:rsid w:val="000739D6"/>
    <w:rsid w:val="00073C6E"/>
    <w:rsid w:val="00073E4D"/>
    <w:rsid w:val="00073FDC"/>
    <w:rsid w:val="0007412C"/>
    <w:rsid w:val="000741A9"/>
    <w:rsid w:val="000743F3"/>
    <w:rsid w:val="00074674"/>
    <w:rsid w:val="00074814"/>
    <w:rsid w:val="00074930"/>
    <w:rsid w:val="00074938"/>
    <w:rsid w:val="0007495C"/>
    <w:rsid w:val="00074992"/>
    <w:rsid w:val="00074A80"/>
    <w:rsid w:val="00074A91"/>
    <w:rsid w:val="00074FF1"/>
    <w:rsid w:val="00075124"/>
    <w:rsid w:val="0007526C"/>
    <w:rsid w:val="00075452"/>
    <w:rsid w:val="0007563F"/>
    <w:rsid w:val="00075676"/>
    <w:rsid w:val="00075C9F"/>
    <w:rsid w:val="00075E08"/>
    <w:rsid w:val="000760A7"/>
    <w:rsid w:val="0007615C"/>
    <w:rsid w:val="00076311"/>
    <w:rsid w:val="00076978"/>
    <w:rsid w:val="00076B3D"/>
    <w:rsid w:val="00076B51"/>
    <w:rsid w:val="00076C80"/>
    <w:rsid w:val="00076CA4"/>
    <w:rsid w:val="00076D58"/>
    <w:rsid w:val="00076E21"/>
    <w:rsid w:val="000771BB"/>
    <w:rsid w:val="00077613"/>
    <w:rsid w:val="000776B7"/>
    <w:rsid w:val="000776CD"/>
    <w:rsid w:val="000777E4"/>
    <w:rsid w:val="00077B40"/>
    <w:rsid w:val="00077F72"/>
    <w:rsid w:val="00080126"/>
    <w:rsid w:val="00080161"/>
    <w:rsid w:val="000805E4"/>
    <w:rsid w:val="00080719"/>
    <w:rsid w:val="0008072D"/>
    <w:rsid w:val="000807AD"/>
    <w:rsid w:val="000807BF"/>
    <w:rsid w:val="000809CB"/>
    <w:rsid w:val="00080A31"/>
    <w:rsid w:val="00080E0A"/>
    <w:rsid w:val="00080EA0"/>
    <w:rsid w:val="00080F91"/>
    <w:rsid w:val="00081035"/>
    <w:rsid w:val="000810BB"/>
    <w:rsid w:val="00081147"/>
    <w:rsid w:val="0008131F"/>
    <w:rsid w:val="00081397"/>
    <w:rsid w:val="000813B6"/>
    <w:rsid w:val="000814A3"/>
    <w:rsid w:val="00081582"/>
    <w:rsid w:val="000816B4"/>
    <w:rsid w:val="00081737"/>
    <w:rsid w:val="0008179E"/>
    <w:rsid w:val="00081A0E"/>
    <w:rsid w:val="00081B18"/>
    <w:rsid w:val="00081B3E"/>
    <w:rsid w:val="00081C17"/>
    <w:rsid w:val="00081CFD"/>
    <w:rsid w:val="00081D3F"/>
    <w:rsid w:val="00081E7D"/>
    <w:rsid w:val="000820D1"/>
    <w:rsid w:val="0008216F"/>
    <w:rsid w:val="0008221A"/>
    <w:rsid w:val="000822E6"/>
    <w:rsid w:val="0008251E"/>
    <w:rsid w:val="0008265B"/>
    <w:rsid w:val="000827C6"/>
    <w:rsid w:val="0008282E"/>
    <w:rsid w:val="00082BB0"/>
    <w:rsid w:val="00082C68"/>
    <w:rsid w:val="00082CF9"/>
    <w:rsid w:val="00082D0F"/>
    <w:rsid w:val="00082E0F"/>
    <w:rsid w:val="00082F0B"/>
    <w:rsid w:val="00082FE5"/>
    <w:rsid w:val="000830D2"/>
    <w:rsid w:val="00083287"/>
    <w:rsid w:val="000832EB"/>
    <w:rsid w:val="000833DD"/>
    <w:rsid w:val="00083C70"/>
    <w:rsid w:val="00083CD5"/>
    <w:rsid w:val="00084107"/>
    <w:rsid w:val="00084171"/>
    <w:rsid w:val="000844BC"/>
    <w:rsid w:val="00084699"/>
    <w:rsid w:val="00084944"/>
    <w:rsid w:val="00084995"/>
    <w:rsid w:val="00084BFF"/>
    <w:rsid w:val="00084EBF"/>
    <w:rsid w:val="00084FA6"/>
    <w:rsid w:val="00085100"/>
    <w:rsid w:val="0008514A"/>
    <w:rsid w:val="00085165"/>
    <w:rsid w:val="00085794"/>
    <w:rsid w:val="000859EE"/>
    <w:rsid w:val="00085B27"/>
    <w:rsid w:val="000860B2"/>
    <w:rsid w:val="0008626A"/>
    <w:rsid w:val="00086415"/>
    <w:rsid w:val="0008656B"/>
    <w:rsid w:val="00086AD5"/>
    <w:rsid w:val="00086D21"/>
    <w:rsid w:val="00086DC6"/>
    <w:rsid w:val="00086E18"/>
    <w:rsid w:val="00086E1D"/>
    <w:rsid w:val="000875FA"/>
    <w:rsid w:val="000878E7"/>
    <w:rsid w:val="00087BCC"/>
    <w:rsid w:val="00087F1C"/>
    <w:rsid w:val="00090117"/>
    <w:rsid w:val="00090844"/>
    <w:rsid w:val="00090A2B"/>
    <w:rsid w:val="00090B32"/>
    <w:rsid w:val="00090BB3"/>
    <w:rsid w:val="00090D8D"/>
    <w:rsid w:val="00090E94"/>
    <w:rsid w:val="00091207"/>
    <w:rsid w:val="00091409"/>
    <w:rsid w:val="000914CD"/>
    <w:rsid w:val="00091B52"/>
    <w:rsid w:val="00091D83"/>
    <w:rsid w:val="000921A4"/>
    <w:rsid w:val="000921CA"/>
    <w:rsid w:val="000922F3"/>
    <w:rsid w:val="00092423"/>
    <w:rsid w:val="000926D8"/>
    <w:rsid w:val="0009359A"/>
    <w:rsid w:val="00093854"/>
    <w:rsid w:val="000938AD"/>
    <w:rsid w:val="000939FE"/>
    <w:rsid w:val="00093AD4"/>
    <w:rsid w:val="00093B5A"/>
    <w:rsid w:val="00093F76"/>
    <w:rsid w:val="000941CF"/>
    <w:rsid w:val="000943EA"/>
    <w:rsid w:val="0009462A"/>
    <w:rsid w:val="0009495D"/>
    <w:rsid w:val="00094BC1"/>
    <w:rsid w:val="00094CDB"/>
    <w:rsid w:val="00094FC0"/>
    <w:rsid w:val="000951B0"/>
    <w:rsid w:val="00095341"/>
    <w:rsid w:val="0009540C"/>
    <w:rsid w:val="00095995"/>
    <w:rsid w:val="00095E16"/>
    <w:rsid w:val="000964CD"/>
    <w:rsid w:val="00096558"/>
    <w:rsid w:val="0009672C"/>
    <w:rsid w:val="00096741"/>
    <w:rsid w:val="000968D3"/>
    <w:rsid w:val="00096983"/>
    <w:rsid w:val="00096B90"/>
    <w:rsid w:val="00096BB3"/>
    <w:rsid w:val="00096C28"/>
    <w:rsid w:val="000970A9"/>
    <w:rsid w:val="00097173"/>
    <w:rsid w:val="00097340"/>
    <w:rsid w:val="00097430"/>
    <w:rsid w:val="000974C8"/>
    <w:rsid w:val="000977A6"/>
    <w:rsid w:val="00097823"/>
    <w:rsid w:val="00097B1E"/>
    <w:rsid w:val="00097B5E"/>
    <w:rsid w:val="00097C43"/>
    <w:rsid w:val="00097F17"/>
    <w:rsid w:val="000A01F3"/>
    <w:rsid w:val="000A026D"/>
    <w:rsid w:val="000A063F"/>
    <w:rsid w:val="000A1147"/>
    <w:rsid w:val="000A1348"/>
    <w:rsid w:val="000A1475"/>
    <w:rsid w:val="000A1845"/>
    <w:rsid w:val="000A1973"/>
    <w:rsid w:val="000A1AD5"/>
    <w:rsid w:val="000A1B39"/>
    <w:rsid w:val="000A1C67"/>
    <w:rsid w:val="000A1FD7"/>
    <w:rsid w:val="000A2043"/>
    <w:rsid w:val="000A2046"/>
    <w:rsid w:val="000A209D"/>
    <w:rsid w:val="000A2461"/>
    <w:rsid w:val="000A2799"/>
    <w:rsid w:val="000A28D3"/>
    <w:rsid w:val="000A2E4E"/>
    <w:rsid w:val="000A2FA2"/>
    <w:rsid w:val="000A2FFD"/>
    <w:rsid w:val="000A312A"/>
    <w:rsid w:val="000A32A8"/>
    <w:rsid w:val="000A33A2"/>
    <w:rsid w:val="000A33F4"/>
    <w:rsid w:val="000A3480"/>
    <w:rsid w:val="000A355A"/>
    <w:rsid w:val="000A3A71"/>
    <w:rsid w:val="000A3CDC"/>
    <w:rsid w:val="000A3E3E"/>
    <w:rsid w:val="000A4392"/>
    <w:rsid w:val="000A4397"/>
    <w:rsid w:val="000A4477"/>
    <w:rsid w:val="000A471F"/>
    <w:rsid w:val="000A51A4"/>
    <w:rsid w:val="000A541A"/>
    <w:rsid w:val="000A5532"/>
    <w:rsid w:val="000A56D9"/>
    <w:rsid w:val="000A5727"/>
    <w:rsid w:val="000A58A2"/>
    <w:rsid w:val="000A5A0F"/>
    <w:rsid w:val="000A5B57"/>
    <w:rsid w:val="000A5CC2"/>
    <w:rsid w:val="000A5E8F"/>
    <w:rsid w:val="000A5F54"/>
    <w:rsid w:val="000A63B6"/>
    <w:rsid w:val="000A63F7"/>
    <w:rsid w:val="000A65B7"/>
    <w:rsid w:val="000A68EC"/>
    <w:rsid w:val="000A6916"/>
    <w:rsid w:val="000A696B"/>
    <w:rsid w:val="000A69CB"/>
    <w:rsid w:val="000A6FC0"/>
    <w:rsid w:val="000A7239"/>
    <w:rsid w:val="000A7487"/>
    <w:rsid w:val="000A7489"/>
    <w:rsid w:val="000A77E9"/>
    <w:rsid w:val="000A7D65"/>
    <w:rsid w:val="000B0583"/>
    <w:rsid w:val="000B0585"/>
    <w:rsid w:val="000B0661"/>
    <w:rsid w:val="000B0B9E"/>
    <w:rsid w:val="000B0C1E"/>
    <w:rsid w:val="000B107B"/>
    <w:rsid w:val="000B1236"/>
    <w:rsid w:val="000B157D"/>
    <w:rsid w:val="000B19FE"/>
    <w:rsid w:val="000B1A4A"/>
    <w:rsid w:val="000B1E77"/>
    <w:rsid w:val="000B2028"/>
    <w:rsid w:val="000B236C"/>
    <w:rsid w:val="000B2632"/>
    <w:rsid w:val="000B2683"/>
    <w:rsid w:val="000B285D"/>
    <w:rsid w:val="000B2DC2"/>
    <w:rsid w:val="000B3379"/>
    <w:rsid w:val="000B3385"/>
    <w:rsid w:val="000B33BF"/>
    <w:rsid w:val="000B353B"/>
    <w:rsid w:val="000B385B"/>
    <w:rsid w:val="000B3A9A"/>
    <w:rsid w:val="000B3B13"/>
    <w:rsid w:val="000B3B3D"/>
    <w:rsid w:val="000B3BC1"/>
    <w:rsid w:val="000B3D81"/>
    <w:rsid w:val="000B41B7"/>
    <w:rsid w:val="000B4307"/>
    <w:rsid w:val="000B441A"/>
    <w:rsid w:val="000B4638"/>
    <w:rsid w:val="000B47C8"/>
    <w:rsid w:val="000B48FD"/>
    <w:rsid w:val="000B4CD5"/>
    <w:rsid w:val="000B4DD7"/>
    <w:rsid w:val="000B4E87"/>
    <w:rsid w:val="000B5349"/>
    <w:rsid w:val="000B5515"/>
    <w:rsid w:val="000B55D3"/>
    <w:rsid w:val="000B5724"/>
    <w:rsid w:val="000B5A7A"/>
    <w:rsid w:val="000B5B4F"/>
    <w:rsid w:val="000B5DA6"/>
    <w:rsid w:val="000B5E26"/>
    <w:rsid w:val="000B5F57"/>
    <w:rsid w:val="000B6592"/>
    <w:rsid w:val="000B6A56"/>
    <w:rsid w:val="000B6A89"/>
    <w:rsid w:val="000B6DAA"/>
    <w:rsid w:val="000B6F6B"/>
    <w:rsid w:val="000B70D4"/>
    <w:rsid w:val="000B728C"/>
    <w:rsid w:val="000B7497"/>
    <w:rsid w:val="000B7743"/>
    <w:rsid w:val="000B7879"/>
    <w:rsid w:val="000B791A"/>
    <w:rsid w:val="000B7C25"/>
    <w:rsid w:val="000B7D77"/>
    <w:rsid w:val="000B7E28"/>
    <w:rsid w:val="000C0024"/>
    <w:rsid w:val="000C0184"/>
    <w:rsid w:val="000C04D2"/>
    <w:rsid w:val="000C0BD8"/>
    <w:rsid w:val="000C0CE2"/>
    <w:rsid w:val="000C0DE8"/>
    <w:rsid w:val="000C0E96"/>
    <w:rsid w:val="000C0F81"/>
    <w:rsid w:val="000C11C7"/>
    <w:rsid w:val="000C1256"/>
    <w:rsid w:val="000C158F"/>
    <w:rsid w:val="000C16B9"/>
    <w:rsid w:val="000C16E1"/>
    <w:rsid w:val="000C171D"/>
    <w:rsid w:val="000C1853"/>
    <w:rsid w:val="000C1AC8"/>
    <w:rsid w:val="000C1BC2"/>
    <w:rsid w:val="000C1CA4"/>
    <w:rsid w:val="000C1FFD"/>
    <w:rsid w:val="000C20CF"/>
    <w:rsid w:val="000C2276"/>
    <w:rsid w:val="000C2327"/>
    <w:rsid w:val="000C23FD"/>
    <w:rsid w:val="000C24AA"/>
    <w:rsid w:val="000C26B1"/>
    <w:rsid w:val="000C2723"/>
    <w:rsid w:val="000C2758"/>
    <w:rsid w:val="000C286C"/>
    <w:rsid w:val="000C2932"/>
    <w:rsid w:val="000C2F95"/>
    <w:rsid w:val="000C390D"/>
    <w:rsid w:val="000C3962"/>
    <w:rsid w:val="000C3A04"/>
    <w:rsid w:val="000C3B17"/>
    <w:rsid w:val="000C3BA8"/>
    <w:rsid w:val="000C3D0A"/>
    <w:rsid w:val="000C3D97"/>
    <w:rsid w:val="000C3E4C"/>
    <w:rsid w:val="000C4168"/>
    <w:rsid w:val="000C4282"/>
    <w:rsid w:val="000C428B"/>
    <w:rsid w:val="000C44E3"/>
    <w:rsid w:val="000C4A44"/>
    <w:rsid w:val="000C4C4E"/>
    <w:rsid w:val="000C4C9E"/>
    <w:rsid w:val="000C5263"/>
    <w:rsid w:val="000C5337"/>
    <w:rsid w:val="000C534A"/>
    <w:rsid w:val="000C5A74"/>
    <w:rsid w:val="000C5BB5"/>
    <w:rsid w:val="000C5BBA"/>
    <w:rsid w:val="000C6472"/>
    <w:rsid w:val="000C671B"/>
    <w:rsid w:val="000C6873"/>
    <w:rsid w:val="000C6906"/>
    <w:rsid w:val="000C6932"/>
    <w:rsid w:val="000C6999"/>
    <w:rsid w:val="000C69E6"/>
    <w:rsid w:val="000C6B54"/>
    <w:rsid w:val="000C6F39"/>
    <w:rsid w:val="000C73E9"/>
    <w:rsid w:val="000C75B6"/>
    <w:rsid w:val="000C7675"/>
    <w:rsid w:val="000C76CC"/>
    <w:rsid w:val="000C77EF"/>
    <w:rsid w:val="000C7A2E"/>
    <w:rsid w:val="000C7FB7"/>
    <w:rsid w:val="000D0109"/>
    <w:rsid w:val="000D05C1"/>
    <w:rsid w:val="000D05C8"/>
    <w:rsid w:val="000D0736"/>
    <w:rsid w:val="000D07E3"/>
    <w:rsid w:val="000D0924"/>
    <w:rsid w:val="000D0961"/>
    <w:rsid w:val="000D0968"/>
    <w:rsid w:val="000D0A26"/>
    <w:rsid w:val="000D0C11"/>
    <w:rsid w:val="000D1041"/>
    <w:rsid w:val="000D106F"/>
    <w:rsid w:val="000D12B8"/>
    <w:rsid w:val="000D14C0"/>
    <w:rsid w:val="000D1645"/>
    <w:rsid w:val="000D1C58"/>
    <w:rsid w:val="000D1D79"/>
    <w:rsid w:val="000D1F16"/>
    <w:rsid w:val="000D2267"/>
    <w:rsid w:val="000D251A"/>
    <w:rsid w:val="000D2662"/>
    <w:rsid w:val="000D26CD"/>
    <w:rsid w:val="000D2934"/>
    <w:rsid w:val="000D31A0"/>
    <w:rsid w:val="000D32B4"/>
    <w:rsid w:val="000D34EF"/>
    <w:rsid w:val="000D3671"/>
    <w:rsid w:val="000D39D6"/>
    <w:rsid w:val="000D3A12"/>
    <w:rsid w:val="000D3C4F"/>
    <w:rsid w:val="000D3EE5"/>
    <w:rsid w:val="000D3FEE"/>
    <w:rsid w:val="000D412B"/>
    <w:rsid w:val="000D41B4"/>
    <w:rsid w:val="000D4327"/>
    <w:rsid w:val="000D468F"/>
    <w:rsid w:val="000D47F2"/>
    <w:rsid w:val="000D48D6"/>
    <w:rsid w:val="000D4C97"/>
    <w:rsid w:val="000D526B"/>
    <w:rsid w:val="000D5427"/>
    <w:rsid w:val="000D5451"/>
    <w:rsid w:val="000D54B2"/>
    <w:rsid w:val="000D54C9"/>
    <w:rsid w:val="000D5597"/>
    <w:rsid w:val="000D5C56"/>
    <w:rsid w:val="000D5D30"/>
    <w:rsid w:val="000D5EE5"/>
    <w:rsid w:val="000D6066"/>
    <w:rsid w:val="000D629E"/>
    <w:rsid w:val="000D62E7"/>
    <w:rsid w:val="000D632A"/>
    <w:rsid w:val="000D6590"/>
    <w:rsid w:val="000D664F"/>
    <w:rsid w:val="000D6B34"/>
    <w:rsid w:val="000D6B63"/>
    <w:rsid w:val="000D6B96"/>
    <w:rsid w:val="000D6D59"/>
    <w:rsid w:val="000D6E3B"/>
    <w:rsid w:val="000D6E84"/>
    <w:rsid w:val="000D6F47"/>
    <w:rsid w:val="000D7050"/>
    <w:rsid w:val="000D731A"/>
    <w:rsid w:val="000D76B3"/>
    <w:rsid w:val="000D76D0"/>
    <w:rsid w:val="000D7788"/>
    <w:rsid w:val="000D7849"/>
    <w:rsid w:val="000D78CA"/>
    <w:rsid w:val="000D7AD1"/>
    <w:rsid w:val="000E032B"/>
    <w:rsid w:val="000E036A"/>
    <w:rsid w:val="000E0535"/>
    <w:rsid w:val="000E0711"/>
    <w:rsid w:val="000E08B8"/>
    <w:rsid w:val="000E09FA"/>
    <w:rsid w:val="000E0B7D"/>
    <w:rsid w:val="000E0BEB"/>
    <w:rsid w:val="000E0C22"/>
    <w:rsid w:val="000E0E9A"/>
    <w:rsid w:val="000E1146"/>
    <w:rsid w:val="000E1662"/>
    <w:rsid w:val="000E1722"/>
    <w:rsid w:val="000E18D7"/>
    <w:rsid w:val="000E191F"/>
    <w:rsid w:val="000E1BA8"/>
    <w:rsid w:val="000E1D09"/>
    <w:rsid w:val="000E2003"/>
    <w:rsid w:val="000E2014"/>
    <w:rsid w:val="000E2086"/>
    <w:rsid w:val="000E26E1"/>
    <w:rsid w:val="000E2849"/>
    <w:rsid w:val="000E2948"/>
    <w:rsid w:val="000E2A8D"/>
    <w:rsid w:val="000E3087"/>
    <w:rsid w:val="000E35DC"/>
    <w:rsid w:val="000E35FF"/>
    <w:rsid w:val="000E3607"/>
    <w:rsid w:val="000E36DB"/>
    <w:rsid w:val="000E37EE"/>
    <w:rsid w:val="000E382A"/>
    <w:rsid w:val="000E3847"/>
    <w:rsid w:val="000E401D"/>
    <w:rsid w:val="000E4056"/>
    <w:rsid w:val="000E4058"/>
    <w:rsid w:val="000E4525"/>
    <w:rsid w:val="000E4711"/>
    <w:rsid w:val="000E48CC"/>
    <w:rsid w:val="000E4950"/>
    <w:rsid w:val="000E523F"/>
    <w:rsid w:val="000E5556"/>
    <w:rsid w:val="000E5997"/>
    <w:rsid w:val="000E5D27"/>
    <w:rsid w:val="000E5D4A"/>
    <w:rsid w:val="000E5E40"/>
    <w:rsid w:val="000E5FFD"/>
    <w:rsid w:val="000E6017"/>
    <w:rsid w:val="000E609B"/>
    <w:rsid w:val="000E62A4"/>
    <w:rsid w:val="000E63B5"/>
    <w:rsid w:val="000E6608"/>
    <w:rsid w:val="000E66BA"/>
    <w:rsid w:val="000E66C8"/>
    <w:rsid w:val="000E679B"/>
    <w:rsid w:val="000E6A47"/>
    <w:rsid w:val="000E6CA8"/>
    <w:rsid w:val="000E6DA7"/>
    <w:rsid w:val="000E6F7A"/>
    <w:rsid w:val="000E7628"/>
    <w:rsid w:val="000E7922"/>
    <w:rsid w:val="000E7F54"/>
    <w:rsid w:val="000F03FD"/>
    <w:rsid w:val="000F079D"/>
    <w:rsid w:val="000F0A41"/>
    <w:rsid w:val="000F0C9F"/>
    <w:rsid w:val="000F0F73"/>
    <w:rsid w:val="000F0FD0"/>
    <w:rsid w:val="000F123D"/>
    <w:rsid w:val="000F13CC"/>
    <w:rsid w:val="000F157E"/>
    <w:rsid w:val="000F1727"/>
    <w:rsid w:val="000F173B"/>
    <w:rsid w:val="000F1836"/>
    <w:rsid w:val="000F18F0"/>
    <w:rsid w:val="000F1901"/>
    <w:rsid w:val="000F1E21"/>
    <w:rsid w:val="000F20DA"/>
    <w:rsid w:val="000F20FF"/>
    <w:rsid w:val="000F2234"/>
    <w:rsid w:val="000F23AB"/>
    <w:rsid w:val="000F256F"/>
    <w:rsid w:val="000F28C9"/>
    <w:rsid w:val="000F28D7"/>
    <w:rsid w:val="000F28EB"/>
    <w:rsid w:val="000F29D9"/>
    <w:rsid w:val="000F2BD7"/>
    <w:rsid w:val="000F2BE0"/>
    <w:rsid w:val="000F2CF6"/>
    <w:rsid w:val="000F2E47"/>
    <w:rsid w:val="000F2E76"/>
    <w:rsid w:val="000F302B"/>
    <w:rsid w:val="000F350E"/>
    <w:rsid w:val="000F3667"/>
    <w:rsid w:val="000F3B93"/>
    <w:rsid w:val="000F3C34"/>
    <w:rsid w:val="000F3D2A"/>
    <w:rsid w:val="000F3FEF"/>
    <w:rsid w:val="000F4469"/>
    <w:rsid w:val="000F46D2"/>
    <w:rsid w:val="000F4D47"/>
    <w:rsid w:val="000F4DE7"/>
    <w:rsid w:val="000F5068"/>
    <w:rsid w:val="000F531F"/>
    <w:rsid w:val="000F54FB"/>
    <w:rsid w:val="000F5934"/>
    <w:rsid w:val="000F5A89"/>
    <w:rsid w:val="000F5CFC"/>
    <w:rsid w:val="000F602F"/>
    <w:rsid w:val="000F63E0"/>
    <w:rsid w:val="000F6856"/>
    <w:rsid w:val="000F68B6"/>
    <w:rsid w:val="000F6A2F"/>
    <w:rsid w:val="000F6B73"/>
    <w:rsid w:val="000F6C34"/>
    <w:rsid w:val="000F6F09"/>
    <w:rsid w:val="000F6FD9"/>
    <w:rsid w:val="000F73DC"/>
    <w:rsid w:val="000F740C"/>
    <w:rsid w:val="000F7437"/>
    <w:rsid w:val="000F76E2"/>
    <w:rsid w:val="000F77B5"/>
    <w:rsid w:val="000F7BD3"/>
    <w:rsid w:val="000F7E74"/>
    <w:rsid w:val="000F7F90"/>
    <w:rsid w:val="00100630"/>
    <w:rsid w:val="00100945"/>
    <w:rsid w:val="00100A19"/>
    <w:rsid w:val="00100CC5"/>
    <w:rsid w:val="00100CDC"/>
    <w:rsid w:val="00100CE3"/>
    <w:rsid w:val="00100CE5"/>
    <w:rsid w:val="00101067"/>
    <w:rsid w:val="0010165A"/>
    <w:rsid w:val="001016B1"/>
    <w:rsid w:val="00101D73"/>
    <w:rsid w:val="00102024"/>
    <w:rsid w:val="001020F6"/>
    <w:rsid w:val="001023CD"/>
    <w:rsid w:val="00102569"/>
    <w:rsid w:val="001027D7"/>
    <w:rsid w:val="001027F4"/>
    <w:rsid w:val="0010287C"/>
    <w:rsid w:val="00102898"/>
    <w:rsid w:val="001029B8"/>
    <w:rsid w:val="00103164"/>
    <w:rsid w:val="00103231"/>
    <w:rsid w:val="0010334D"/>
    <w:rsid w:val="00103474"/>
    <w:rsid w:val="00103502"/>
    <w:rsid w:val="00103D1B"/>
    <w:rsid w:val="00103FF2"/>
    <w:rsid w:val="0010401E"/>
    <w:rsid w:val="0010414A"/>
    <w:rsid w:val="001041A5"/>
    <w:rsid w:val="0010424D"/>
    <w:rsid w:val="00104749"/>
    <w:rsid w:val="00104827"/>
    <w:rsid w:val="0010492B"/>
    <w:rsid w:val="00104B61"/>
    <w:rsid w:val="00104EF3"/>
    <w:rsid w:val="00104FEB"/>
    <w:rsid w:val="00105152"/>
    <w:rsid w:val="00105267"/>
    <w:rsid w:val="001052A1"/>
    <w:rsid w:val="00105330"/>
    <w:rsid w:val="00105365"/>
    <w:rsid w:val="00105825"/>
    <w:rsid w:val="0010587F"/>
    <w:rsid w:val="00105C79"/>
    <w:rsid w:val="00105D79"/>
    <w:rsid w:val="001060E6"/>
    <w:rsid w:val="00106E87"/>
    <w:rsid w:val="00106E8B"/>
    <w:rsid w:val="0010706C"/>
    <w:rsid w:val="001071E6"/>
    <w:rsid w:val="0010725A"/>
    <w:rsid w:val="001072CD"/>
    <w:rsid w:val="00107504"/>
    <w:rsid w:val="00107738"/>
    <w:rsid w:val="00107799"/>
    <w:rsid w:val="0010783C"/>
    <w:rsid w:val="00107C6E"/>
    <w:rsid w:val="00107E23"/>
    <w:rsid w:val="00107E35"/>
    <w:rsid w:val="00110447"/>
    <w:rsid w:val="001104F6"/>
    <w:rsid w:val="001105F4"/>
    <w:rsid w:val="0011063E"/>
    <w:rsid w:val="0011066F"/>
    <w:rsid w:val="0011071A"/>
    <w:rsid w:val="00110A00"/>
    <w:rsid w:val="00110B00"/>
    <w:rsid w:val="00110B72"/>
    <w:rsid w:val="00110D20"/>
    <w:rsid w:val="00110DA7"/>
    <w:rsid w:val="00110E71"/>
    <w:rsid w:val="00111136"/>
    <w:rsid w:val="00111333"/>
    <w:rsid w:val="00111432"/>
    <w:rsid w:val="001115B3"/>
    <w:rsid w:val="0011178A"/>
    <w:rsid w:val="0011181C"/>
    <w:rsid w:val="001119D8"/>
    <w:rsid w:val="00111F77"/>
    <w:rsid w:val="00112075"/>
    <w:rsid w:val="00112272"/>
    <w:rsid w:val="00112350"/>
    <w:rsid w:val="0011259A"/>
    <w:rsid w:val="001128A7"/>
    <w:rsid w:val="001132A3"/>
    <w:rsid w:val="0011368B"/>
    <w:rsid w:val="001139AE"/>
    <w:rsid w:val="00113A1A"/>
    <w:rsid w:val="00113D7A"/>
    <w:rsid w:val="00113DB1"/>
    <w:rsid w:val="00113DC1"/>
    <w:rsid w:val="00114063"/>
    <w:rsid w:val="001144D8"/>
    <w:rsid w:val="00114517"/>
    <w:rsid w:val="00114603"/>
    <w:rsid w:val="001149A7"/>
    <w:rsid w:val="00114AAE"/>
    <w:rsid w:val="00114B41"/>
    <w:rsid w:val="00114CF2"/>
    <w:rsid w:val="00114D76"/>
    <w:rsid w:val="00114DD9"/>
    <w:rsid w:val="00114F30"/>
    <w:rsid w:val="00115198"/>
    <w:rsid w:val="001153A7"/>
    <w:rsid w:val="00115479"/>
    <w:rsid w:val="0011585D"/>
    <w:rsid w:val="00115D8E"/>
    <w:rsid w:val="00115DD8"/>
    <w:rsid w:val="00115FC1"/>
    <w:rsid w:val="001161A8"/>
    <w:rsid w:val="001162EE"/>
    <w:rsid w:val="001162FD"/>
    <w:rsid w:val="00116459"/>
    <w:rsid w:val="001168C1"/>
    <w:rsid w:val="00116B37"/>
    <w:rsid w:val="00116B63"/>
    <w:rsid w:val="00116C1D"/>
    <w:rsid w:val="00117158"/>
    <w:rsid w:val="00117262"/>
    <w:rsid w:val="001172B5"/>
    <w:rsid w:val="001179FB"/>
    <w:rsid w:val="00117A02"/>
    <w:rsid w:val="00117B4F"/>
    <w:rsid w:val="00117F17"/>
    <w:rsid w:val="00120131"/>
    <w:rsid w:val="001204C1"/>
    <w:rsid w:val="00120511"/>
    <w:rsid w:val="0012055E"/>
    <w:rsid w:val="00120600"/>
    <w:rsid w:val="0012121F"/>
    <w:rsid w:val="0012179A"/>
    <w:rsid w:val="001217C3"/>
    <w:rsid w:val="00121884"/>
    <w:rsid w:val="00121927"/>
    <w:rsid w:val="0012195C"/>
    <w:rsid w:val="00121AFF"/>
    <w:rsid w:val="00122028"/>
    <w:rsid w:val="001221DD"/>
    <w:rsid w:val="001224F2"/>
    <w:rsid w:val="001226E4"/>
    <w:rsid w:val="00122723"/>
    <w:rsid w:val="00122815"/>
    <w:rsid w:val="001228E9"/>
    <w:rsid w:val="00122D36"/>
    <w:rsid w:val="00122D4E"/>
    <w:rsid w:val="001230AF"/>
    <w:rsid w:val="001230ED"/>
    <w:rsid w:val="00123171"/>
    <w:rsid w:val="0012345A"/>
    <w:rsid w:val="001238C7"/>
    <w:rsid w:val="00123B42"/>
    <w:rsid w:val="00123B6C"/>
    <w:rsid w:val="0012419C"/>
    <w:rsid w:val="00124915"/>
    <w:rsid w:val="00124B57"/>
    <w:rsid w:val="00124BC6"/>
    <w:rsid w:val="0012521F"/>
    <w:rsid w:val="00125275"/>
    <w:rsid w:val="001252C4"/>
    <w:rsid w:val="00125728"/>
    <w:rsid w:val="00125821"/>
    <w:rsid w:val="00125F5B"/>
    <w:rsid w:val="0012607A"/>
    <w:rsid w:val="001264E4"/>
    <w:rsid w:val="0012656B"/>
    <w:rsid w:val="001265B3"/>
    <w:rsid w:val="00126749"/>
    <w:rsid w:val="001268DB"/>
    <w:rsid w:val="00126B12"/>
    <w:rsid w:val="00126F2D"/>
    <w:rsid w:val="00126F6B"/>
    <w:rsid w:val="00127552"/>
    <w:rsid w:val="001275C4"/>
    <w:rsid w:val="001276D2"/>
    <w:rsid w:val="001277FC"/>
    <w:rsid w:val="0012796A"/>
    <w:rsid w:val="00127F83"/>
    <w:rsid w:val="001301E9"/>
    <w:rsid w:val="001305EF"/>
    <w:rsid w:val="00130E9C"/>
    <w:rsid w:val="00131071"/>
    <w:rsid w:val="001310C1"/>
    <w:rsid w:val="0013124D"/>
    <w:rsid w:val="001313B2"/>
    <w:rsid w:val="00131634"/>
    <w:rsid w:val="001316E4"/>
    <w:rsid w:val="00131BA3"/>
    <w:rsid w:val="00131BE0"/>
    <w:rsid w:val="00131BF8"/>
    <w:rsid w:val="001320D6"/>
    <w:rsid w:val="0013246A"/>
    <w:rsid w:val="001324D6"/>
    <w:rsid w:val="0013262A"/>
    <w:rsid w:val="001326B0"/>
    <w:rsid w:val="0013275D"/>
    <w:rsid w:val="0013296D"/>
    <w:rsid w:val="00132CA5"/>
    <w:rsid w:val="00132D2B"/>
    <w:rsid w:val="00132DF2"/>
    <w:rsid w:val="00132ED8"/>
    <w:rsid w:val="00133055"/>
    <w:rsid w:val="00133643"/>
    <w:rsid w:val="00133687"/>
    <w:rsid w:val="00133BD0"/>
    <w:rsid w:val="0013425A"/>
    <w:rsid w:val="001344D0"/>
    <w:rsid w:val="001349B1"/>
    <w:rsid w:val="00134A66"/>
    <w:rsid w:val="00134AE8"/>
    <w:rsid w:val="00134B7A"/>
    <w:rsid w:val="00134C27"/>
    <w:rsid w:val="00134D10"/>
    <w:rsid w:val="00134F74"/>
    <w:rsid w:val="001351CA"/>
    <w:rsid w:val="00135384"/>
    <w:rsid w:val="001354F5"/>
    <w:rsid w:val="001354FD"/>
    <w:rsid w:val="001358E8"/>
    <w:rsid w:val="00135A28"/>
    <w:rsid w:val="00135AF0"/>
    <w:rsid w:val="00135B32"/>
    <w:rsid w:val="00135E60"/>
    <w:rsid w:val="00135EC2"/>
    <w:rsid w:val="00135F08"/>
    <w:rsid w:val="00135F16"/>
    <w:rsid w:val="00135F47"/>
    <w:rsid w:val="0013606A"/>
    <w:rsid w:val="001360FA"/>
    <w:rsid w:val="00136107"/>
    <w:rsid w:val="00136536"/>
    <w:rsid w:val="00136622"/>
    <w:rsid w:val="00136798"/>
    <w:rsid w:val="00136C57"/>
    <w:rsid w:val="00136D6B"/>
    <w:rsid w:val="001370DB"/>
    <w:rsid w:val="0013724F"/>
    <w:rsid w:val="001372DB"/>
    <w:rsid w:val="001373E5"/>
    <w:rsid w:val="0013744F"/>
    <w:rsid w:val="00137511"/>
    <w:rsid w:val="0013774F"/>
    <w:rsid w:val="001377D9"/>
    <w:rsid w:val="00137B1E"/>
    <w:rsid w:val="001403DF"/>
    <w:rsid w:val="00140593"/>
    <w:rsid w:val="001405BA"/>
    <w:rsid w:val="00140677"/>
    <w:rsid w:val="001408ED"/>
    <w:rsid w:val="00140C68"/>
    <w:rsid w:val="00140C8B"/>
    <w:rsid w:val="00140EFE"/>
    <w:rsid w:val="00140FAB"/>
    <w:rsid w:val="001410EF"/>
    <w:rsid w:val="00141127"/>
    <w:rsid w:val="00141248"/>
    <w:rsid w:val="0014162A"/>
    <w:rsid w:val="00141B83"/>
    <w:rsid w:val="00141CB5"/>
    <w:rsid w:val="0014215C"/>
    <w:rsid w:val="00142482"/>
    <w:rsid w:val="001427A3"/>
    <w:rsid w:val="0014291F"/>
    <w:rsid w:val="00142EFC"/>
    <w:rsid w:val="00142FC1"/>
    <w:rsid w:val="00142FEA"/>
    <w:rsid w:val="001431ED"/>
    <w:rsid w:val="00143206"/>
    <w:rsid w:val="00143432"/>
    <w:rsid w:val="0014350F"/>
    <w:rsid w:val="001435E5"/>
    <w:rsid w:val="001436EB"/>
    <w:rsid w:val="0014377F"/>
    <w:rsid w:val="00143815"/>
    <w:rsid w:val="00143899"/>
    <w:rsid w:val="00143B65"/>
    <w:rsid w:val="00143B8C"/>
    <w:rsid w:val="00143C83"/>
    <w:rsid w:val="00143C9A"/>
    <w:rsid w:val="00143F6E"/>
    <w:rsid w:val="00144164"/>
    <w:rsid w:val="0014437B"/>
    <w:rsid w:val="00144409"/>
    <w:rsid w:val="001448EF"/>
    <w:rsid w:val="001449A8"/>
    <w:rsid w:val="00144BF9"/>
    <w:rsid w:val="00144D1C"/>
    <w:rsid w:val="00144D43"/>
    <w:rsid w:val="00145078"/>
    <w:rsid w:val="00145137"/>
    <w:rsid w:val="00145144"/>
    <w:rsid w:val="00145393"/>
    <w:rsid w:val="0014575B"/>
    <w:rsid w:val="00145A84"/>
    <w:rsid w:val="00145E03"/>
    <w:rsid w:val="00145E27"/>
    <w:rsid w:val="00145E69"/>
    <w:rsid w:val="00145ED1"/>
    <w:rsid w:val="001461C0"/>
    <w:rsid w:val="001462A9"/>
    <w:rsid w:val="00146453"/>
    <w:rsid w:val="001464B3"/>
    <w:rsid w:val="001469C9"/>
    <w:rsid w:val="00146BDD"/>
    <w:rsid w:val="00146E59"/>
    <w:rsid w:val="00146F95"/>
    <w:rsid w:val="00146FA0"/>
    <w:rsid w:val="0014738C"/>
    <w:rsid w:val="00147465"/>
    <w:rsid w:val="00147676"/>
    <w:rsid w:val="00147C58"/>
    <w:rsid w:val="00147F34"/>
    <w:rsid w:val="00147F8F"/>
    <w:rsid w:val="00147FCF"/>
    <w:rsid w:val="00150145"/>
    <w:rsid w:val="0015047C"/>
    <w:rsid w:val="001504D8"/>
    <w:rsid w:val="00150616"/>
    <w:rsid w:val="00150A67"/>
    <w:rsid w:val="00150D03"/>
    <w:rsid w:val="00150D19"/>
    <w:rsid w:val="00150D4B"/>
    <w:rsid w:val="00150DAC"/>
    <w:rsid w:val="00150F2A"/>
    <w:rsid w:val="00151067"/>
    <w:rsid w:val="00151191"/>
    <w:rsid w:val="00151468"/>
    <w:rsid w:val="00151481"/>
    <w:rsid w:val="00151911"/>
    <w:rsid w:val="00151BA6"/>
    <w:rsid w:val="00151DD0"/>
    <w:rsid w:val="0015203D"/>
    <w:rsid w:val="00152185"/>
    <w:rsid w:val="00152452"/>
    <w:rsid w:val="00152897"/>
    <w:rsid w:val="0015289F"/>
    <w:rsid w:val="00152962"/>
    <w:rsid w:val="00152AE3"/>
    <w:rsid w:val="00152D8E"/>
    <w:rsid w:val="00152E40"/>
    <w:rsid w:val="00152EB7"/>
    <w:rsid w:val="0015308C"/>
    <w:rsid w:val="00153279"/>
    <w:rsid w:val="0015385D"/>
    <w:rsid w:val="00153BA2"/>
    <w:rsid w:val="00154094"/>
    <w:rsid w:val="00154570"/>
    <w:rsid w:val="00154707"/>
    <w:rsid w:val="00154796"/>
    <w:rsid w:val="0015483C"/>
    <w:rsid w:val="001548C8"/>
    <w:rsid w:val="0015497E"/>
    <w:rsid w:val="00154B38"/>
    <w:rsid w:val="00154F63"/>
    <w:rsid w:val="00155282"/>
    <w:rsid w:val="001557BB"/>
    <w:rsid w:val="00155CC8"/>
    <w:rsid w:val="00155CF3"/>
    <w:rsid w:val="00155F39"/>
    <w:rsid w:val="0015602F"/>
    <w:rsid w:val="00156055"/>
    <w:rsid w:val="001560C2"/>
    <w:rsid w:val="00156232"/>
    <w:rsid w:val="00156422"/>
    <w:rsid w:val="001569C9"/>
    <w:rsid w:val="00156C9F"/>
    <w:rsid w:val="00156DC1"/>
    <w:rsid w:val="00156ECA"/>
    <w:rsid w:val="00156FA4"/>
    <w:rsid w:val="00157ACE"/>
    <w:rsid w:val="0016001F"/>
    <w:rsid w:val="00160531"/>
    <w:rsid w:val="00160637"/>
    <w:rsid w:val="00160872"/>
    <w:rsid w:val="00161217"/>
    <w:rsid w:val="0016154F"/>
    <w:rsid w:val="00161BF7"/>
    <w:rsid w:val="00161EDD"/>
    <w:rsid w:val="00161FDF"/>
    <w:rsid w:val="00162483"/>
    <w:rsid w:val="001627BE"/>
    <w:rsid w:val="001627ED"/>
    <w:rsid w:val="0016287F"/>
    <w:rsid w:val="001628C2"/>
    <w:rsid w:val="00162B1B"/>
    <w:rsid w:val="00162C72"/>
    <w:rsid w:val="00162CB4"/>
    <w:rsid w:val="00162CE2"/>
    <w:rsid w:val="00162DFC"/>
    <w:rsid w:val="00163798"/>
    <w:rsid w:val="001637C4"/>
    <w:rsid w:val="001638E7"/>
    <w:rsid w:val="00163A22"/>
    <w:rsid w:val="00163ACA"/>
    <w:rsid w:val="00163C06"/>
    <w:rsid w:val="00163C4F"/>
    <w:rsid w:val="00163CD9"/>
    <w:rsid w:val="0016430B"/>
    <w:rsid w:val="001643FB"/>
    <w:rsid w:val="00164826"/>
    <w:rsid w:val="00164973"/>
    <w:rsid w:val="00164AA3"/>
    <w:rsid w:val="00164CF4"/>
    <w:rsid w:val="00164D79"/>
    <w:rsid w:val="001650E4"/>
    <w:rsid w:val="00165404"/>
    <w:rsid w:val="00165D81"/>
    <w:rsid w:val="00166113"/>
    <w:rsid w:val="0016613E"/>
    <w:rsid w:val="00166182"/>
    <w:rsid w:val="00166366"/>
    <w:rsid w:val="00166379"/>
    <w:rsid w:val="001664C5"/>
    <w:rsid w:val="00166549"/>
    <w:rsid w:val="00166A34"/>
    <w:rsid w:val="00166AB2"/>
    <w:rsid w:val="00166C01"/>
    <w:rsid w:val="00167198"/>
    <w:rsid w:val="0016723B"/>
    <w:rsid w:val="001674ED"/>
    <w:rsid w:val="00167521"/>
    <w:rsid w:val="0016762E"/>
    <w:rsid w:val="001676E8"/>
    <w:rsid w:val="001679DB"/>
    <w:rsid w:val="001679FA"/>
    <w:rsid w:val="00167E91"/>
    <w:rsid w:val="00167FE1"/>
    <w:rsid w:val="00170302"/>
    <w:rsid w:val="00170865"/>
    <w:rsid w:val="00170A5F"/>
    <w:rsid w:val="00170B55"/>
    <w:rsid w:val="00170CC0"/>
    <w:rsid w:val="00170E08"/>
    <w:rsid w:val="00170F15"/>
    <w:rsid w:val="00171533"/>
    <w:rsid w:val="0017155F"/>
    <w:rsid w:val="00171570"/>
    <w:rsid w:val="00171727"/>
    <w:rsid w:val="00171878"/>
    <w:rsid w:val="0017188E"/>
    <w:rsid w:val="00171C86"/>
    <w:rsid w:val="00171D0E"/>
    <w:rsid w:val="001720FA"/>
    <w:rsid w:val="00172169"/>
    <w:rsid w:val="00172287"/>
    <w:rsid w:val="00172440"/>
    <w:rsid w:val="00172552"/>
    <w:rsid w:val="0017257C"/>
    <w:rsid w:val="00172779"/>
    <w:rsid w:val="00172879"/>
    <w:rsid w:val="00172A05"/>
    <w:rsid w:val="00172B9F"/>
    <w:rsid w:val="00172EA0"/>
    <w:rsid w:val="00172F67"/>
    <w:rsid w:val="00173107"/>
    <w:rsid w:val="00173211"/>
    <w:rsid w:val="00173305"/>
    <w:rsid w:val="00173451"/>
    <w:rsid w:val="001736C3"/>
    <w:rsid w:val="001738E9"/>
    <w:rsid w:val="001738EE"/>
    <w:rsid w:val="00173D4B"/>
    <w:rsid w:val="00173DA3"/>
    <w:rsid w:val="00173E83"/>
    <w:rsid w:val="00173F53"/>
    <w:rsid w:val="0017403C"/>
    <w:rsid w:val="001742C5"/>
    <w:rsid w:val="001742F2"/>
    <w:rsid w:val="0017460E"/>
    <w:rsid w:val="001747A7"/>
    <w:rsid w:val="00174844"/>
    <w:rsid w:val="001748DC"/>
    <w:rsid w:val="0017494C"/>
    <w:rsid w:val="00174B5E"/>
    <w:rsid w:val="00174B8C"/>
    <w:rsid w:val="00174E64"/>
    <w:rsid w:val="00175087"/>
    <w:rsid w:val="001757CC"/>
    <w:rsid w:val="00175A8F"/>
    <w:rsid w:val="00175B3F"/>
    <w:rsid w:val="00175C59"/>
    <w:rsid w:val="00175DF1"/>
    <w:rsid w:val="00176349"/>
    <w:rsid w:val="001763E6"/>
    <w:rsid w:val="001763EB"/>
    <w:rsid w:val="0017658D"/>
    <w:rsid w:val="0017659F"/>
    <w:rsid w:val="00176782"/>
    <w:rsid w:val="00176D1F"/>
    <w:rsid w:val="00176D43"/>
    <w:rsid w:val="001771B6"/>
    <w:rsid w:val="00177D68"/>
    <w:rsid w:val="00177E02"/>
    <w:rsid w:val="00177FA6"/>
    <w:rsid w:val="00177FB0"/>
    <w:rsid w:val="00180028"/>
    <w:rsid w:val="00180390"/>
    <w:rsid w:val="001803F7"/>
    <w:rsid w:val="00180998"/>
    <w:rsid w:val="00180B36"/>
    <w:rsid w:val="00180B4F"/>
    <w:rsid w:val="001812A8"/>
    <w:rsid w:val="00181388"/>
    <w:rsid w:val="001817D4"/>
    <w:rsid w:val="00181827"/>
    <w:rsid w:val="00181AEB"/>
    <w:rsid w:val="00181F55"/>
    <w:rsid w:val="00182500"/>
    <w:rsid w:val="001826FF"/>
    <w:rsid w:val="00182FA8"/>
    <w:rsid w:val="00183470"/>
    <w:rsid w:val="0018394F"/>
    <w:rsid w:val="00183BE6"/>
    <w:rsid w:val="00183CB6"/>
    <w:rsid w:val="00183E11"/>
    <w:rsid w:val="00183E9D"/>
    <w:rsid w:val="00184276"/>
    <w:rsid w:val="001843E9"/>
    <w:rsid w:val="00184646"/>
    <w:rsid w:val="001846CB"/>
    <w:rsid w:val="001846D6"/>
    <w:rsid w:val="0018475A"/>
    <w:rsid w:val="00184782"/>
    <w:rsid w:val="00184B51"/>
    <w:rsid w:val="001851DF"/>
    <w:rsid w:val="001851E9"/>
    <w:rsid w:val="001856A3"/>
    <w:rsid w:val="00185BAC"/>
    <w:rsid w:val="00185C2B"/>
    <w:rsid w:val="00185DAA"/>
    <w:rsid w:val="00185F4C"/>
    <w:rsid w:val="001864EE"/>
    <w:rsid w:val="001864FC"/>
    <w:rsid w:val="0018652E"/>
    <w:rsid w:val="001865EF"/>
    <w:rsid w:val="001866D5"/>
    <w:rsid w:val="00186DF2"/>
    <w:rsid w:val="00186DF6"/>
    <w:rsid w:val="00186E81"/>
    <w:rsid w:val="00187205"/>
    <w:rsid w:val="001872DD"/>
    <w:rsid w:val="00187B12"/>
    <w:rsid w:val="001900FC"/>
    <w:rsid w:val="0019022C"/>
    <w:rsid w:val="0019049B"/>
    <w:rsid w:val="0019052D"/>
    <w:rsid w:val="001906B3"/>
    <w:rsid w:val="0019077F"/>
    <w:rsid w:val="001908A2"/>
    <w:rsid w:val="00190A62"/>
    <w:rsid w:val="00190D3E"/>
    <w:rsid w:val="00190DE6"/>
    <w:rsid w:val="00191276"/>
    <w:rsid w:val="001912EE"/>
    <w:rsid w:val="0019139C"/>
    <w:rsid w:val="00191441"/>
    <w:rsid w:val="00191883"/>
    <w:rsid w:val="00191B91"/>
    <w:rsid w:val="00191D0D"/>
    <w:rsid w:val="00191E2A"/>
    <w:rsid w:val="00191EB9"/>
    <w:rsid w:val="00191ED6"/>
    <w:rsid w:val="0019220C"/>
    <w:rsid w:val="00192272"/>
    <w:rsid w:val="00192534"/>
    <w:rsid w:val="0019258A"/>
    <w:rsid w:val="001926FB"/>
    <w:rsid w:val="001927CC"/>
    <w:rsid w:val="001929CA"/>
    <w:rsid w:val="00192F27"/>
    <w:rsid w:val="001932E5"/>
    <w:rsid w:val="001935A1"/>
    <w:rsid w:val="00193739"/>
    <w:rsid w:val="001938B7"/>
    <w:rsid w:val="00193956"/>
    <w:rsid w:val="00193A29"/>
    <w:rsid w:val="00193C3D"/>
    <w:rsid w:val="0019419F"/>
    <w:rsid w:val="00194251"/>
    <w:rsid w:val="0019431A"/>
    <w:rsid w:val="0019465C"/>
    <w:rsid w:val="00194AF4"/>
    <w:rsid w:val="00194EF1"/>
    <w:rsid w:val="0019517A"/>
    <w:rsid w:val="0019526C"/>
    <w:rsid w:val="001952AB"/>
    <w:rsid w:val="00195320"/>
    <w:rsid w:val="00195777"/>
    <w:rsid w:val="00195780"/>
    <w:rsid w:val="0019582A"/>
    <w:rsid w:val="00195880"/>
    <w:rsid w:val="00195BB9"/>
    <w:rsid w:val="00195E58"/>
    <w:rsid w:val="001961FA"/>
    <w:rsid w:val="00196488"/>
    <w:rsid w:val="00196579"/>
    <w:rsid w:val="00196C3D"/>
    <w:rsid w:val="00196D2D"/>
    <w:rsid w:val="00196E18"/>
    <w:rsid w:val="00196EA6"/>
    <w:rsid w:val="00196EC2"/>
    <w:rsid w:val="00196FFF"/>
    <w:rsid w:val="00197204"/>
    <w:rsid w:val="00197219"/>
    <w:rsid w:val="001973AA"/>
    <w:rsid w:val="001975CC"/>
    <w:rsid w:val="0019772F"/>
    <w:rsid w:val="0019798D"/>
    <w:rsid w:val="001979BD"/>
    <w:rsid w:val="00197B49"/>
    <w:rsid w:val="00197BE3"/>
    <w:rsid w:val="00197D3B"/>
    <w:rsid w:val="00197D48"/>
    <w:rsid w:val="00197F0A"/>
    <w:rsid w:val="001A01A3"/>
    <w:rsid w:val="001A02D1"/>
    <w:rsid w:val="001A050A"/>
    <w:rsid w:val="001A0522"/>
    <w:rsid w:val="001A05E0"/>
    <w:rsid w:val="001A0ADA"/>
    <w:rsid w:val="001A0C78"/>
    <w:rsid w:val="001A0CC3"/>
    <w:rsid w:val="001A0D4A"/>
    <w:rsid w:val="001A0EC2"/>
    <w:rsid w:val="001A0EE5"/>
    <w:rsid w:val="001A10F5"/>
    <w:rsid w:val="001A1233"/>
    <w:rsid w:val="001A143E"/>
    <w:rsid w:val="001A14AD"/>
    <w:rsid w:val="001A160F"/>
    <w:rsid w:val="001A1714"/>
    <w:rsid w:val="001A1CBB"/>
    <w:rsid w:val="001A1E7D"/>
    <w:rsid w:val="001A2471"/>
    <w:rsid w:val="001A2CF4"/>
    <w:rsid w:val="001A2D4F"/>
    <w:rsid w:val="001A2F95"/>
    <w:rsid w:val="001A319B"/>
    <w:rsid w:val="001A31AC"/>
    <w:rsid w:val="001A35E0"/>
    <w:rsid w:val="001A382D"/>
    <w:rsid w:val="001A3C85"/>
    <w:rsid w:val="001A3CF1"/>
    <w:rsid w:val="001A3D16"/>
    <w:rsid w:val="001A3FA7"/>
    <w:rsid w:val="001A49C8"/>
    <w:rsid w:val="001A49E9"/>
    <w:rsid w:val="001A4AA4"/>
    <w:rsid w:val="001A4B26"/>
    <w:rsid w:val="001A4B51"/>
    <w:rsid w:val="001A4D2A"/>
    <w:rsid w:val="001A515B"/>
    <w:rsid w:val="001A525F"/>
    <w:rsid w:val="001A5380"/>
    <w:rsid w:val="001A54B4"/>
    <w:rsid w:val="001A5523"/>
    <w:rsid w:val="001A55C9"/>
    <w:rsid w:val="001A57D5"/>
    <w:rsid w:val="001A5846"/>
    <w:rsid w:val="001A5C0C"/>
    <w:rsid w:val="001A5C8E"/>
    <w:rsid w:val="001A5E02"/>
    <w:rsid w:val="001A5E6E"/>
    <w:rsid w:val="001A6017"/>
    <w:rsid w:val="001A60C7"/>
    <w:rsid w:val="001A61A0"/>
    <w:rsid w:val="001A633B"/>
    <w:rsid w:val="001A64B1"/>
    <w:rsid w:val="001A6B64"/>
    <w:rsid w:val="001A6C3C"/>
    <w:rsid w:val="001A6DC9"/>
    <w:rsid w:val="001A77CB"/>
    <w:rsid w:val="001A785A"/>
    <w:rsid w:val="001A7983"/>
    <w:rsid w:val="001A7B11"/>
    <w:rsid w:val="001A7CD3"/>
    <w:rsid w:val="001B00FB"/>
    <w:rsid w:val="001B0170"/>
    <w:rsid w:val="001B026A"/>
    <w:rsid w:val="001B0395"/>
    <w:rsid w:val="001B04FF"/>
    <w:rsid w:val="001B0856"/>
    <w:rsid w:val="001B09B8"/>
    <w:rsid w:val="001B0F14"/>
    <w:rsid w:val="001B13FE"/>
    <w:rsid w:val="001B1B6B"/>
    <w:rsid w:val="001B1B82"/>
    <w:rsid w:val="001B1D0A"/>
    <w:rsid w:val="001B1F46"/>
    <w:rsid w:val="001B2080"/>
    <w:rsid w:val="001B24D0"/>
    <w:rsid w:val="001B24E2"/>
    <w:rsid w:val="001B25CF"/>
    <w:rsid w:val="001B2C5D"/>
    <w:rsid w:val="001B3020"/>
    <w:rsid w:val="001B30C4"/>
    <w:rsid w:val="001B3270"/>
    <w:rsid w:val="001B329A"/>
    <w:rsid w:val="001B365B"/>
    <w:rsid w:val="001B36EB"/>
    <w:rsid w:val="001B376D"/>
    <w:rsid w:val="001B3944"/>
    <w:rsid w:val="001B3C2D"/>
    <w:rsid w:val="001B423F"/>
    <w:rsid w:val="001B4460"/>
    <w:rsid w:val="001B49B0"/>
    <w:rsid w:val="001B4A4A"/>
    <w:rsid w:val="001B4ACB"/>
    <w:rsid w:val="001B4CC9"/>
    <w:rsid w:val="001B4D83"/>
    <w:rsid w:val="001B5147"/>
    <w:rsid w:val="001B5292"/>
    <w:rsid w:val="001B5473"/>
    <w:rsid w:val="001B571B"/>
    <w:rsid w:val="001B5CEC"/>
    <w:rsid w:val="001B5D15"/>
    <w:rsid w:val="001B5D3F"/>
    <w:rsid w:val="001B5ED1"/>
    <w:rsid w:val="001B5FC7"/>
    <w:rsid w:val="001B614E"/>
    <w:rsid w:val="001B621F"/>
    <w:rsid w:val="001B657B"/>
    <w:rsid w:val="001B65C9"/>
    <w:rsid w:val="001B6782"/>
    <w:rsid w:val="001B6F7B"/>
    <w:rsid w:val="001B70B0"/>
    <w:rsid w:val="001B7425"/>
    <w:rsid w:val="001B74BF"/>
    <w:rsid w:val="001B74C0"/>
    <w:rsid w:val="001B7768"/>
    <w:rsid w:val="001B7771"/>
    <w:rsid w:val="001B78D2"/>
    <w:rsid w:val="001B7CC3"/>
    <w:rsid w:val="001B7F54"/>
    <w:rsid w:val="001C09A3"/>
    <w:rsid w:val="001C0B61"/>
    <w:rsid w:val="001C0C58"/>
    <w:rsid w:val="001C0CC9"/>
    <w:rsid w:val="001C0DA1"/>
    <w:rsid w:val="001C0FC4"/>
    <w:rsid w:val="001C12C0"/>
    <w:rsid w:val="001C12F6"/>
    <w:rsid w:val="001C12F8"/>
    <w:rsid w:val="001C1450"/>
    <w:rsid w:val="001C14F7"/>
    <w:rsid w:val="001C16A3"/>
    <w:rsid w:val="001C1CA8"/>
    <w:rsid w:val="001C1CDF"/>
    <w:rsid w:val="001C1F59"/>
    <w:rsid w:val="001C227C"/>
    <w:rsid w:val="001C22B6"/>
    <w:rsid w:val="001C2339"/>
    <w:rsid w:val="001C24C1"/>
    <w:rsid w:val="001C26B0"/>
    <w:rsid w:val="001C2B32"/>
    <w:rsid w:val="001C2CA0"/>
    <w:rsid w:val="001C3052"/>
    <w:rsid w:val="001C305F"/>
    <w:rsid w:val="001C35AC"/>
    <w:rsid w:val="001C382E"/>
    <w:rsid w:val="001C3948"/>
    <w:rsid w:val="001C3A1A"/>
    <w:rsid w:val="001C3A8B"/>
    <w:rsid w:val="001C3C59"/>
    <w:rsid w:val="001C3D56"/>
    <w:rsid w:val="001C419F"/>
    <w:rsid w:val="001C428C"/>
    <w:rsid w:val="001C42E7"/>
    <w:rsid w:val="001C4395"/>
    <w:rsid w:val="001C44A4"/>
    <w:rsid w:val="001C4539"/>
    <w:rsid w:val="001C47A7"/>
    <w:rsid w:val="001C48B9"/>
    <w:rsid w:val="001C4901"/>
    <w:rsid w:val="001C4D20"/>
    <w:rsid w:val="001C4F5B"/>
    <w:rsid w:val="001C51A3"/>
    <w:rsid w:val="001C542A"/>
    <w:rsid w:val="001C5842"/>
    <w:rsid w:val="001C5C07"/>
    <w:rsid w:val="001C5EE5"/>
    <w:rsid w:val="001C625E"/>
    <w:rsid w:val="001C62B4"/>
    <w:rsid w:val="001C68FC"/>
    <w:rsid w:val="001C6A9D"/>
    <w:rsid w:val="001C6D60"/>
    <w:rsid w:val="001C6D6B"/>
    <w:rsid w:val="001C6E86"/>
    <w:rsid w:val="001C7218"/>
    <w:rsid w:val="001C7277"/>
    <w:rsid w:val="001C73BA"/>
    <w:rsid w:val="001C762B"/>
    <w:rsid w:val="001C7660"/>
    <w:rsid w:val="001D021A"/>
    <w:rsid w:val="001D03DE"/>
    <w:rsid w:val="001D0588"/>
    <w:rsid w:val="001D062E"/>
    <w:rsid w:val="001D066C"/>
    <w:rsid w:val="001D0707"/>
    <w:rsid w:val="001D0929"/>
    <w:rsid w:val="001D0B86"/>
    <w:rsid w:val="001D0C18"/>
    <w:rsid w:val="001D0DAC"/>
    <w:rsid w:val="001D0DE2"/>
    <w:rsid w:val="001D0F64"/>
    <w:rsid w:val="001D0F6A"/>
    <w:rsid w:val="001D109A"/>
    <w:rsid w:val="001D1113"/>
    <w:rsid w:val="001D11DD"/>
    <w:rsid w:val="001D1556"/>
    <w:rsid w:val="001D155C"/>
    <w:rsid w:val="001D15F7"/>
    <w:rsid w:val="001D16E9"/>
    <w:rsid w:val="001D1973"/>
    <w:rsid w:val="001D1A41"/>
    <w:rsid w:val="001D2199"/>
    <w:rsid w:val="001D24C7"/>
    <w:rsid w:val="001D256B"/>
    <w:rsid w:val="001D264A"/>
    <w:rsid w:val="001D2685"/>
    <w:rsid w:val="001D27C7"/>
    <w:rsid w:val="001D2C05"/>
    <w:rsid w:val="001D2D2D"/>
    <w:rsid w:val="001D2F88"/>
    <w:rsid w:val="001D3318"/>
    <w:rsid w:val="001D3333"/>
    <w:rsid w:val="001D3536"/>
    <w:rsid w:val="001D3570"/>
    <w:rsid w:val="001D3626"/>
    <w:rsid w:val="001D3A57"/>
    <w:rsid w:val="001D4021"/>
    <w:rsid w:val="001D4187"/>
    <w:rsid w:val="001D4438"/>
    <w:rsid w:val="001D477F"/>
    <w:rsid w:val="001D4B00"/>
    <w:rsid w:val="001D4C6B"/>
    <w:rsid w:val="001D4E20"/>
    <w:rsid w:val="001D5158"/>
    <w:rsid w:val="001D5281"/>
    <w:rsid w:val="001D5518"/>
    <w:rsid w:val="001D5B4B"/>
    <w:rsid w:val="001D5BEC"/>
    <w:rsid w:val="001D5CA8"/>
    <w:rsid w:val="001D5CEB"/>
    <w:rsid w:val="001D5F60"/>
    <w:rsid w:val="001D5FE1"/>
    <w:rsid w:val="001D62FE"/>
    <w:rsid w:val="001D637B"/>
    <w:rsid w:val="001D6535"/>
    <w:rsid w:val="001D6553"/>
    <w:rsid w:val="001D6B53"/>
    <w:rsid w:val="001D6B8A"/>
    <w:rsid w:val="001D6CE4"/>
    <w:rsid w:val="001D6DD5"/>
    <w:rsid w:val="001D6F45"/>
    <w:rsid w:val="001D705A"/>
    <w:rsid w:val="001D7060"/>
    <w:rsid w:val="001D7424"/>
    <w:rsid w:val="001D7CEC"/>
    <w:rsid w:val="001D7DC9"/>
    <w:rsid w:val="001D7FBE"/>
    <w:rsid w:val="001E0017"/>
    <w:rsid w:val="001E016C"/>
    <w:rsid w:val="001E01EE"/>
    <w:rsid w:val="001E03DE"/>
    <w:rsid w:val="001E066F"/>
    <w:rsid w:val="001E0E65"/>
    <w:rsid w:val="001E1003"/>
    <w:rsid w:val="001E1076"/>
    <w:rsid w:val="001E1113"/>
    <w:rsid w:val="001E11B8"/>
    <w:rsid w:val="001E1210"/>
    <w:rsid w:val="001E126E"/>
    <w:rsid w:val="001E1737"/>
    <w:rsid w:val="001E1834"/>
    <w:rsid w:val="001E1D46"/>
    <w:rsid w:val="001E1E19"/>
    <w:rsid w:val="001E2750"/>
    <w:rsid w:val="001E27A6"/>
    <w:rsid w:val="001E2E1D"/>
    <w:rsid w:val="001E2FEC"/>
    <w:rsid w:val="001E35ED"/>
    <w:rsid w:val="001E3C87"/>
    <w:rsid w:val="001E3D61"/>
    <w:rsid w:val="001E3FA3"/>
    <w:rsid w:val="001E4B45"/>
    <w:rsid w:val="001E4C65"/>
    <w:rsid w:val="001E4EA9"/>
    <w:rsid w:val="001E50BA"/>
    <w:rsid w:val="001E5481"/>
    <w:rsid w:val="001E54EF"/>
    <w:rsid w:val="001E572C"/>
    <w:rsid w:val="001E5891"/>
    <w:rsid w:val="001E5B5E"/>
    <w:rsid w:val="001E5D15"/>
    <w:rsid w:val="001E5E2E"/>
    <w:rsid w:val="001E5F33"/>
    <w:rsid w:val="001E608D"/>
    <w:rsid w:val="001E61DF"/>
    <w:rsid w:val="001E6757"/>
    <w:rsid w:val="001E6792"/>
    <w:rsid w:val="001E67D3"/>
    <w:rsid w:val="001E6919"/>
    <w:rsid w:val="001E69B3"/>
    <w:rsid w:val="001E6A7B"/>
    <w:rsid w:val="001E6BA7"/>
    <w:rsid w:val="001E6BC7"/>
    <w:rsid w:val="001E6FCD"/>
    <w:rsid w:val="001E70FB"/>
    <w:rsid w:val="001E75C5"/>
    <w:rsid w:val="001E7889"/>
    <w:rsid w:val="001E7900"/>
    <w:rsid w:val="001E7A08"/>
    <w:rsid w:val="001E7A9D"/>
    <w:rsid w:val="001E7D4D"/>
    <w:rsid w:val="001E7F68"/>
    <w:rsid w:val="001F00D0"/>
    <w:rsid w:val="001F0777"/>
    <w:rsid w:val="001F07CD"/>
    <w:rsid w:val="001F0889"/>
    <w:rsid w:val="001F0B17"/>
    <w:rsid w:val="001F0D69"/>
    <w:rsid w:val="001F0FA1"/>
    <w:rsid w:val="001F1026"/>
    <w:rsid w:val="001F10A3"/>
    <w:rsid w:val="001F10B4"/>
    <w:rsid w:val="001F1B5E"/>
    <w:rsid w:val="001F1B6C"/>
    <w:rsid w:val="001F1D2A"/>
    <w:rsid w:val="001F1E87"/>
    <w:rsid w:val="001F1FF4"/>
    <w:rsid w:val="001F2130"/>
    <w:rsid w:val="001F22D2"/>
    <w:rsid w:val="001F246C"/>
    <w:rsid w:val="001F2470"/>
    <w:rsid w:val="001F2930"/>
    <w:rsid w:val="001F298B"/>
    <w:rsid w:val="001F29E7"/>
    <w:rsid w:val="001F2D97"/>
    <w:rsid w:val="001F2E64"/>
    <w:rsid w:val="001F30DE"/>
    <w:rsid w:val="001F3216"/>
    <w:rsid w:val="001F348C"/>
    <w:rsid w:val="001F3565"/>
    <w:rsid w:val="001F3585"/>
    <w:rsid w:val="001F359B"/>
    <w:rsid w:val="001F3739"/>
    <w:rsid w:val="001F37FB"/>
    <w:rsid w:val="001F3849"/>
    <w:rsid w:val="001F3ABB"/>
    <w:rsid w:val="001F3CAC"/>
    <w:rsid w:val="001F3E1C"/>
    <w:rsid w:val="001F3F7B"/>
    <w:rsid w:val="001F42AA"/>
    <w:rsid w:val="001F4329"/>
    <w:rsid w:val="001F43A0"/>
    <w:rsid w:val="001F4472"/>
    <w:rsid w:val="001F44D0"/>
    <w:rsid w:val="001F459D"/>
    <w:rsid w:val="001F4659"/>
    <w:rsid w:val="001F46E6"/>
    <w:rsid w:val="001F4782"/>
    <w:rsid w:val="001F4A3D"/>
    <w:rsid w:val="001F4AD4"/>
    <w:rsid w:val="001F4AD6"/>
    <w:rsid w:val="001F4CF0"/>
    <w:rsid w:val="001F4D30"/>
    <w:rsid w:val="001F4EBB"/>
    <w:rsid w:val="001F4F0B"/>
    <w:rsid w:val="001F4FD3"/>
    <w:rsid w:val="001F51BE"/>
    <w:rsid w:val="001F52EE"/>
    <w:rsid w:val="001F5D36"/>
    <w:rsid w:val="001F5E58"/>
    <w:rsid w:val="001F5F7C"/>
    <w:rsid w:val="001F60E1"/>
    <w:rsid w:val="001F6304"/>
    <w:rsid w:val="001F6452"/>
    <w:rsid w:val="001F64C2"/>
    <w:rsid w:val="001F6772"/>
    <w:rsid w:val="001F6E43"/>
    <w:rsid w:val="001F7194"/>
    <w:rsid w:val="001F7488"/>
    <w:rsid w:val="001F79B6"/>
    <w:rsid w:val="001F7C87"/>
    <w:rsid w:val="001F7CA6"/>
    <w:rsid w:val="001F7D52"/>
    <w:rsid w:val="001F7D6D"/>
    <w:rsid w:val="00200005"/>
    <w:rsid w:val="002002BF"/>
    <w:rsid w:val="0020058C"/>
    <w:rsid w:val="002005AF"/>
    <w:rsid w:val="002005FF"/>
    <w:rsid w:val="00200751"/>
    <w:rsid w:val="00200B96"/>
    <w:rsid w:val="00200C73"/>
    <w:rsid w:val="0020132B"/>
    <w:rsid w:val="002015EA"/>
    <w:rsid w:val="00202021"/>
    <w:rsid w:val="00202199"/>
    <w:rsid w:val="00202815"/>
    <w:rsid w:val="00202ABA"/>
    <w:rsid w:val="00202B40"/>
    <w:rsid w:val="0020320D"/>
    <w:rsid w:val="0020338E"/>
    <w:rsid w:val="00203753"/>
    <w:rsid w:val="00203882"/>
    <w:rsid w:val="00203908"/>
    <w:rsid w:val="00203909"/>
    <w:rsid w:val="00203A47"/>
    <w:rsid w:val="00203AD1"/>
    <w:rsid w:val="00203B3E"/>
    <w:rsid w:val="00203C6F"/>
    <w:rsid w:val="00203DBF"/>
    <w:rsid w:val="002043D1"/>
    <w:rsid w:val="002043DD"/>
    <w:rsid w:val="0020494F"/>
    <w:rsid w:val="0020498D"/>
    <w:rsid w:val="00204A4D"/>
    <w:rsid w:val="00204B97"/>
    <w:rsid w:val="00205024"/>
    <w:rsid w:val="00205058"/>
    <w:rsid w:val="0020566B"/>
    <w:rsid w:val="002057A1"/>
    <w:rsid w:val="00205859"/>
    <w:rsid w:val="00205C94"/>
    <w:rsid w:val="00205CD6"/>
    <w:rsid w:val="00205DD7"/>
    <w:rsid w:val="0020613B"/>
    <w:rsid w:val="002061E6"/>
    <w:rsid w:val="00206289"/>
    <w:rsid w:val="0020628A"/>
    <w:rsid w:val="002062AE"/>
    <w:rsid w:val="0020637F"/>
    <w:rsid w:val="002064B9"/>
    <w:rsid w:val="0020667C"/>
    <w:rsid w:val="00206782"/>
    <w:rsid w:val="002067B2"/>
    <w:rsid w:val="00206872"/>
    <w:rsid w:val="00206A18"/>
    <w:rsid w:val="00206C83"/>
    <w:rsid w:val="00206CA5"/>
    <w:rsid w:val="00206D36"/>
    <w:rsid w:val="00206D85"/>
    <w:rsid w:val="002070B6"/>
    <w:rsid w:val="002070DC"/>
    <w:rsid w:val="00207317"/>
    <w:rsid w:val="00207427"/>
    <w:rsid w:val="0020767A"/>
    <w:rsid w:val="0020781B"/>
    <w:rsid w:val="00207B33"/>
    <w:rsid w:val="00207BF4"/>
    <w:rsid w:val="00207EAC"/>
    <w:rsid w:val="00207EE9"/>
    <w:rsid w:val="00210141"/>
    <w:rsid w:val="002101D0"/>
    <w:rsid w:val="00210384"/>
    <w:rsid w:val="00210418"/>
    <w:rsid w:val="00210452"/>
    <w:rsid w:val="002105F5"/>
    <w:rsid w:val="00210B58"/>
    <w:rsid w:val="00210F83"/>
    <w:rsid w:val="0021122E"/>
    <w:rsid w:val="0021130B"/>
    <w:rsid w:val="00211342"/>
    <w:rsid w:val="00211401"/>
    <w:rsid w:val="0021165C"/>
    <w:rsid w:val="002118F1"/>
    <w:rsid w:val="002125F4"/>
    <w:rsid w:val="0021277B"/>
    <w:rsid w:val="00212B6B"/>
    <w:rsid w:val="00212D13"/>
    <w:rsid w:val="00212D22"/>
    <w:rsid w:val="00212F2B"/>
    <w:rsid w:val="002134B8"/>
    <w:rsid w:val="00213777"/>
    <w:rsid w:val="00213915"/>
    <w:rsid w:val="00213A17"/>
    <w:rsid w:val="00213A4C"/>
    <w:rsid w:val="00213B08"/>
    <w:rsid w:val="00213BC8"/>
    <w:rsid w:val="00213CF0"/>
    <w:rsid w:val="002141E8"/>
    <w:rsid w:val="002142A1"/>
    <w:rsid w:val="002143C3"/>
    <w:rsid w:val="002147B0"/>
    <w:rsid w:val="00214944"/>
    <w:rsid w:val="00214A27"/>
    <w:rsid w:val="002159AA"/>
    <w:rsid w:val="00215A65"/>
    <w:rsid w:val="00215B3A"/>
    <w:rsid w:val="00215CE9"/>
    <w:rsid w:val="00215DD5"/>
    <w:rsid w:val="00216117"/>
    <w:rsid w:val="0021623A"/>
    <w:rsid w:val="0021647B"/>
    <w:rsid w:val="0021654D"/>
    <w:rsid w:val="0021664D"/>
    <w:rsid w:val="002168CB"/>
    <w:rsid w:val="002168DB"/>
    <w:rsid w:val="002168F6"/>
    <w:rsid w:val="00216A4A"/>
    <w:rsid w:val="00216B02"/>
    <w:rsid w:val="00216C8F"/>
    <w:rsid w:val="002173A7"/>
    <w:rsid w:val="0021757A"/>
    <w:rsid w:val="002176E8"/>
    <w:rsid w:val="00217736"/>
    <w:rsid w:val="002178F9"/>
    <w:rsid w:val="0021792D"/>
    <w:rsid w:val="00217A1C"/>
    <w:rsid w:val="00217A58"/>
    <w:rsid w:val="00217C1B"/>
    <w:rsid w:val="00217DAC"/>
    <w:rsid w:val="00217DB3"/>
    <w:rsid w:val="00217EDD"/>
    <w:rsid w:val="00217F69"/>
    <w:rsid w:val="00217FB6"/>
    <w:rsid w:val="002202F5"/>
    <w:rsid w:val="0022030E"/>
    <w:rsid w:val="0022031C"/>
    <w:rsid w:val="002203DE"/>
    <w:rsid w:val="0022065B"/>
    <w:rsid w:val="00220732"/>
    <w:rsid w:val="0022087E"/>
    <w:rsid w:val="002209FC"/>
    <w:rsid w:val="00220D99"/>
    <w:rsid w:val="00220E7C"/>
    <w:rsid w:val="002210F1"/>
    <w:rsid w:val="00221315"/>
    <w:rsid w:val="0022132A"/>
    <w:rsid w:val="002218BE"/>
    <w:rsid w:val="00221922"/>
    <w:rsid w:val="00221948"/>
    <w:rsid w:val="00221BE1"/>
    <w:rsid w:val="00221C11"/>
    <w:rsid w:val="00221D61"/>
    <w:rsid w:val="0022212A"/>
    <w:rsid w:val="0022225C"/>
    <w:rsid w:val="002225E5"/>
    <w:rsid w:val="002229C1"/>
    <w:rsid w:val="002230A3"/>
    <w:rsid w:val="0022313E"/>
    <w:rsid w:val="002232D3"/>
    <w:rsid w:val="00223306"/>
    <w:rsid w:val="00223314"/>
    <w:rsid w:val="00223553"/>
    <w:rsid w:val="00223610"/>
    <w:rsid w:val="0022377A"/>
    <w:rsid w:val="0022378D"/>
    <w:rsid w:val="00223899"/>
    <w:rsid w:val="002239D8"/>
    <w:rsid w:val="00223BB4"/>
    <w:rsid w:val="00223CAA"/>
    <w:rsid w:val="00223E28"/>
    <w:rsid w:val="0022402C"/>
    <w:rsid w:val="002242AB"/>
    <w:rsid w:val="002243F2"/>
    <w:rsid w:val="00224515"/>
    <w:rsid w:val="00224601"/>
    <w:rsid w:val="0022464F"/>
    <w:rsid w:val="00224A4B"/>
    <w:rsid w:val="00224B66"/>
    <w:rsid w:val="00224D2A"/>
    <w:rsid w:val="00224EA2"/>
    <w:rsid w:val="0022539C"/>
    <w:rsid w:val="00225616"/>
    <w:rsid w:val="002256EC"/>
    <w:rsid w:val="0022571C"/>
    <w:rsid w:val="00225840"/>
    <w:rsid w:val="00225C93"/>
    <w:rsid w:val="00225F70"/>
    <w:rsid w:val="0022604C"/>
    <w:rsid w:val="00226116"/>
    <w:rsid w:val="00226152"/>
    <w:rsid w:val="00226551"/>
    <w:rsid w:val="002266E3"/>
    <w:rsid w:val="00226877"/>
    <w:rsid w:val="002269F1"/>
    <w:rsid w:val="00226F10"/>
    <w:rsid w:val="002277FF"/>
    <w:rsid w:val="00227925"/>
    <w:rsid w:val="00227E0A"/>
    <w:rsid w:val="00227ED2"/>
    <w:rsid w:val="00227F2A"/>
    <w:rsid w:val="002301AA"/>
    <w:rsid w:val="002303B0"/>
    <w:rsid w:val="00230546"/>
    <w:rsid w:val="002306CB"/>
    <w:rsid w:val="00230C18"/>
    <w:rsid w:val="00231296"/>
    <w:rsid w:val="002312EB"/>
    <w:rsid w:val="00231436"/>
    <w:rsid w:val="00231B75"/>
    <w:rsid w:val="002320EF"/>
    <w:rsid w:val="00232256"/>
    <w:rsid w:val="0023225A"/>
    <w:rsid w:val="002324C3"/>
    <w:rsid w:val="00232842"/>
    <w:rsid w:val="00232B48"/>
    <w:rsid w:val="00232C8F"/>
    <w:rsid w:val="00232F4F"/>
    <w:rsid w:val="00233015"/>
    <w:rsid w:val="00233213"/>
    <w:rsid w:val="00233440"/>
    <w:rsid w:val="002334C7"/>
    <w:rsid w:val="002335B2"/>
    <w:rsid w:val="002336EF"/>
    <w:rsid w:val="002337F3"/>
    <w:rsid w:val="0023386C"/>
    <w:rsid w:val="002339B4"/>
    <w:rsid w:val="00233A77"/>
    <w:rsid w:val="00233D6A"/>
    <w:rsid w:val="00233F0B"/>
    <w:rsid w:val="00234051"/>
    <w:rsid w:val="00234190"/>
    <w:rsid w:val="0023425C"/>
    <w:rsid w:val="002346C5"/>
    <w:rsid w:val="00234713"/>
    <w:rsid w:val="002347AA"/>
    <w:rsid w:val="002347B0"/>
    <w:rsid w:val="002347B8"/>
    <w:rsid w:val="00234F8F"/>
    <w:rsid w:val="00235129"/>
    <w:rsid w:val="002351BF"/>
    <w:rsid w:val="00235334"/>
    <w:rsid w:val="00235529"/>
    <w:rsid w:val="002355B1"/>
    <w:rsid w:val="00235653"/>
    <w:rsid w:val="002356B5"/>
    <w:rsid w:val="002357DC"/>
    <w:rsid w:val="00235B11"/>
    <w:rsid w:val="00235B96"/>
    <w:rsid w:val="00235C50"/>
    <w:rsid w:val="00235D2C"/>
    <w:rsid w:val="00235EC9"/>
    <w:rsid w:val="0023601C"/>
    <w:rsid w:val="002361D6"/>
    <w:rsid w:val="002361F8"/>
    <w:rsid w:val="002362EE"/>
    <w:rsid w:val="0023670B"/>
    <w:rsid w:val="0023693F"/>
    <w:rsid w:val="00236A5C"/>
    <w:rsid w:val="00236BAE"/>
    <w:rsid w:val="00237022"/>
    <w:rsid w:val="00237093"/>
    <w:rsid w:val="0023726E"/>
    <w:rsid w:val="00237432"/>
    <w:rsid w:val="0023774C"/>
    <w:rsid w:val="00237865"/>
    <w:rsid w:val="002378D3"/>
    <w:rsid w:val="00237B0B"/>
    <w:rsid w:val="00237D7D"/>
    <w:rsid w:val="002401F2"/>
    <w:rsid w:val="00240704"/>
    <w:rsid w:val="00240B94"/>
    <w:rsid w:val="00240E7C"/>
    <w:rsid w:val="002410D8"/>
    <w:rsid w:val="00241204"/>
    <w:rsid w:val="00241281"/>
    <w:rsid w:val="0024139E"/>
    <w:rsid w:val="0024161F"/>
    <w:rsid w:val="00241B0D"/>
    <w:rsid w:val="00241CBE"/>
    <w:rsid w:val="00241D02"/>
    <w:rsid w:val="00242060"/>
    <w:rsid w:val="00242181"/>
    <w:rsid w:val="002421E2"/>
    <w:rsid w:val="00242312"/>
    <w:rsid w:val="00242655"/>
    <w:rsid w:val="0024268C"/>
    <w:rsid w:val="00242CEF"/>
    <w:rsid w:val="00242DEC"/>
    <w:rsid w:val="00242F3F"/>
    <w:rsid w:val="002434D9"/>
    <w:rsid w:val="00243746"/>
    <w:rsid w:val="00243761"/>
    <w:rsid w:val="002439CA"/>
    <w:rsid w:val="00243C93"/>
    <w:rsid w:val="00243F66"/>
    <w:rsid w:val="00244196"/>
    <w:rsid w:val="00244B30"/>
    <w:rsid w:val="00244F14"/>
    <w:rsid w:val="00244F63"/>
    <w:rsid w:val="002458A4"/>
    <w:rsid w:val="002458AA"/>
    <w:rsid w:val="0024596B"/>
    <w:rsid w:val="00245A34"/>
    <w:rsid w:val="00245C23"/>
    <w:rsid w:val="00245D18"/>
    <w:rsid w:val="00245D24"/>
    <w:rsid w:val="00245E6D"/>
    <w:rsid w:val="00245E9A"/>
    <w:rsid w:val="00246102"/>
    <w:rsid w:val="002462ED"/>
    <w:rsid w:val="002463AC"/>
    <w:rsid w:val="0024653B"/>
    <w:rsid w:val="0024674E"/>
    <w:rsid w:val="00246885"/>
    <w:rsid w:val="00246C32"/>
    <w:rsid w:val="00246D27"/>
    <w:rsid w:val="00246F00"/>
    <w:rsid w:val="00246F74"/>
    <w:rsid w:val="00247185"/>
    <w:rsid w:val="00247484"/>
    <w:rsid w:val="00247524"/>
    <w:rsid w:val="00247870"/>
    <w:rsid w:val="00247942"/>
    <w:rsid w:val="00247976"/>
    <w:rsid w:val="00247B26"/>
    <w:rsid w:val="00247D73"/>
    <w:rsid w:val="00247D9B"/>
    <w:rsid w:val="00250282"/>
    <w:rsid w:val="00250395"/>
    <w:rsid w:val="0025045E"/>
    <w:rsid w:val="00250484"/>
    <w:rsid w:val="00250635"/>
    <w:rsid w:val="00250994"/>
    <w:rsid w:val="00250D91"/>
    <w:rsid w:val="0025155F"/>
    <w:rsid w:val="0025183D"/>
    <w:rsid w:val="0025228A"/>
    <w:rsid w:val="002524CB"/>
    <w:rsid w:val="002526EF"/>
    <w:rsid w:val="00252874"/>
    <w:rsid w:val="00252B5D"/>
    <w:rsid w:val="00252B7B"/>
    <w:rsid w:val="00252F13"/>
    <w:rsid w:val="0025320B"/>
    <w:rsid w:val="002532A4"/>
    <w:rsid w:val="0025347D"/>
    <w:rsid w:val="002538B3"/>
    <w:rsid w:val="00253978"/>
    <w:rsid w:val="00253F96"/>
    <w:rsid w:val="002540BF"/>
    <w:rsid w:val="00254429"/>
    <w:rsid w:val="002549E6"/>
    <w:rsid w:val="00254A16"/>
    <w:rsid w:val="00254CF7"/>
    <w:rsid w:val="00254DC4"/>
    <w:rsid w:val="00254DF5"/>
    <w:rsid w:val="00254F64"/>
    <w:rsid w:val="00255085"/>
    <w:rsid w:val="002551B7"/>
    <w:rsid w:val="0025539F"/>
    <w:rsid w:val="002555B4"/>
    <w:rsid w:val="0025591F"/>
    <w:rsid w:val="00255A95"/>
    <w:rsid w:val="00255ABA"/>
    <w:rsid w:val="00255B2F"/>
    <w:rsid w:val="00255B68"/>
    <w:rsid w:val="00255D30"/>
    <w:rsid w:val="00255EB2"/>
    <w:rsid w:val="00255FB9"/>
    <w:rsid w:val="00256143"/>
    <w:rsid w:val="002562E7"/>
    <w:rsid w:val="0025668B"/>
    <w:rsid w:val="0025672A"/>
    <w:rsid w:val="0025692F"/>
    <w:rsid w:val="00256AB1"/>
    <w:rsid w:val="00256C49"/>
    <w:rsid w:val="0025702B"/>
    <w:rsid w:val="00257465"/>
    <w:rsid w:val="002575B9"/>
    <w:rsid w:val="00257706"/>
    <w:rsid w:val="002579C8"/>
    <w:rsid w:val="00257A02"/>
    <w:rsid w:val="00260081"/>
    <w:rsid w:val="002603D8"/>
    <w:rsid w:val="0026046E"/>
    <w:rsid w:val="00260474"/>
    <w:rsid w:val="002604FB"/>
    <w:rsid w:val="0026068E"/>
    <w:rsid w:val="0026076D"/>
    <w:rsid w:val="00260B5C"/>
    <w:rsid w:val="00261103"/>
    <w:rsid w:val="00261368"/>
    <w:rsid w:val="002614D5"/>
    <w:rsid w:val="002617E5"/>
    <w:rsid w:val="00261DDC"/>
    <w:rsid w:val="00262060"/>
    <w:rsid w:val="0026219A"/>
    <w:rsid w:val="00262314"/>
    <w:rsid w:val="00262DC3"/>
    <w:rsid w:val="002630DD"/>
    <w:rsid w:val="00263228"/>
    <w:rsid w:val="002633BC"/>
    <w:rsid w:val="002634F7"/>
    <w:rsid w:val="002635EE"/>
    <w:rsid w:val="00263A66"/>
    <w:rsid w:val="00263A88"/>
    <w:rsid w:val="00263E7B"/>
    <w:rsid w:val="00264073"/>
    <w:rsid w:val="0026409B"/>
    <w:rsid w:val="002640BF"/>
    <w:rsid w:val="00264134"/>
    <w:rsid w:val="00264546"/>
    <w:rsid w:val="002646B2"/>
    <w:rsid w:val="00264B4A"/>
    <w:rsid w:val="00264B60"/>
    <w:rsid w:val="00264BA1"/>
    <w:rsid w:val="00264D05"/>
    <w:rsid w:val="0026513B"/>
    <w:rsid w:val="002652A0"/>
    <w:rsid w:val="00265446"/>
    <w:rsid w:val="002654CE"/>
    <w:rsid w:val="0026565C"/>
    <w:rsid w:val="002656B1"/>
    <w:rsid w:val="0026574B"/>
    <w:rsid w:val="00265913"/>
    <w:rsid w:val="002659E0"/>
    <w:rsid w:val="002659E7"/>
    <w:rsid w:val="00265BB9"/>
    <w:rsid w:val="00265C57"/>
    <w:rsid w:val="00265C90"/>
    <w:rsid w:val="00266338"/>
    <w:rsid w:val="00266385"/>
    <w:rsid w:val="002664E8"/>
    <w:rsid w:val="002667AF"/>
    <w:rsid w:val="0026692B"/>
    <w:rsid w:val="00266941"/>
    <w:rsid w:val="00266E4B"/>
    <w:rsid w:val="0026704A"/>
    <w:rsid w:val="00267455"/>
    <w:rsid w:val="0026749A"/>
    <w:rsid w:val="00267620"/>
    <w:rsid w:val="00267683"/>
    <w:rsid w:val="0026769D"/>
    <w:rsid w:val="00267B14"/>
    <w:rsid w:val="00267DC0"/>
    <w:rsid w:val="00267F09"/>
    <w:rsid w:val="00267F5B"/>
    <w:rsid w:val="00270166"/>
    <w:rsid w:val="00270594"/>
    <w:rsid w:val="00270AAC"/>
    <w:rsid w:val="00270AE5"/>
    <w:rsid w:val="00270D61"/>
    <w:rsid w:val="00271145"/>
    <w:rsid w:val="00271322"/>
    <w:rsid w:val="00271512"/>
    <w:rsid w:val="002715E1"/>
    <w:rsid w:val="002716AC"/>
    <w:rsid w:val="002716B6"/>
    <w:rsid w:val="002719F1"/>
    <w:rsid w:val="00271BFA"/>
    <w:rsid w:val="00271C07"/>
    <w:rsid w:val="00271C82"/>
    <w:rsid w:val="002722F5"/>
    <w:rsid w:val="00272488"/>
    <w:rsid w:val="00272499"/>
    <w:rsid w:val="002729EB"/>
    <w:rsid w:val="00272CD6"/>
    <w:rsid w:val="00272D03"/>
    <w:rsid w:val="00272FF6"/>
    <w:rsid w:val="002731D4"/>
    <w:rsid w:val="00273345"/>
    <w:rsid w:val="002734E1"/>
    <w:rsid w:val="00273755"/>
    <w:rsid w:val="0027381B"/>
    <w:rsid w:val="002738EB"/>
    <w:rsid w:val="0027391A"/>
    <w:rsid w:val="00273939"/>
    <w:rsid w:val="00273B0E"/>
    <w:rsid w:val="00273B14"/>
    <w:rsid w:val="00273B4C"/>
    <w:rsid w:val="00273C8D"/>
    <w:rsid w:val="00273CD0"/>
    <w:rsid w:val="002743E5"/>
    <w:rsid w:val="00274514"/>
    <w:rsid w:val="0027456A"/>
    <w:rsid w:val="00274873"/>
    <w:rsid w:val="002749A1"/>
    <w:rsid w:val="00274E48"/>
    <w:rsid w:val="00274E5D"/>
    <w:rsid w:val="00275060"/>
    <w:rsid w:val="002750AF"/>
    <w:rsid w:val="002751F9"/>
    <w:rsid w:val="002752BA"/>
    <w:rsid w:val="00275345"/>
    <w:rsid w:val="00275620"/>
    <w:rsid w:val="00275763"/>
    <w:rsid w:val="0027589F"/>
    <w:rsid w:val="00275D4C"/>
    <w:rsid w:val="00275D68"/>
    <w:rsid w:val="00275E13"/>
    <w:rsid w:val="00276096"/>
    <w:rsid w:val="002761F3"/>
    <w:rsid w:val="0027635F"/>
    <w:rsid w:val="002763B5"/>
    <w:rsid w:val="002765E4"/>
    <w:rsid w:val="00276678"/>
    <w:rsid w:val="002767FD"/>
    <w:rsid w:val="00276B05"/>
    <w:rsid w:val="00276B43"/>
    <w:rsid w:val="00277033"/>
    <w:rsid w:val="0027712C"/>
    <w:rsid w:val="0027737E"/>
    <w:rsid w:val="002774B4"/>
    <w:rsid w:val="00277743"/>
    <w:rsid w:val="0027777E"/>
    <w:rsid w:val="002777C6"/>
    <w:rsid w:val="0027781A"/>
    <w:rsid w:val="00277B19"/>
    <w:rsid w:val="00277BC8"/>
    <w:rsid w:val="002800F3"/>
    <w:rsid w:val="002804EA"/>
    <w:rsid w:val="0028050C"/>
    <w:rsid w:val="00280C8F"/>
    <w:rsid w:val="00280D74"/>
    <w:rsid w:val="00281134"/>
    <w:rsid w:val="0028119C"/>
    <w:rsid w:val="00281287"/>
    <w:rsid w:val="0028147C"/>
    <w:rsid w:val="002815BB"/>
    <w:rsid w:val="0028172F"/>
    <w:rsid w:val="00281883"/>
    <w:rsid w:val="00281D72"/>
    <w:rsid w:val="0028211B"/>
    <w:rsid w:val="0028227D"/>
    <w:rsid w:val="002822BC"/>
    <w:rsid w:val="002822F6"/>
    <w:rsid w:val="0028231B"/>
    <w:rsid w:val="00282766"/>
    <w:rsid w:val="00282877"/>
    <w:rsid w:val="00282BAA"/>
    <w:rsid w:val="00282C36"/>
    <w:rsid w:val="00282D30"/>
    <w:rsid w:val="00282DA1"/>
    <w:rsid w:val="00282E16"/>
    <w:rsid w:val="00282ECC"/>
    <w:rsid w:val="002830B5"/>
    <w:rsid w:val="002830BC"/>
    <w:rsid w:val="00283FDC"/>
    <w:rsid w:val="002844F4"/>
    <w:rsid w:val="0028472B"/>
    <w:rsid w:val="00284E3A"/>
    <w:rsid w:val="00284F57"/>
    <w:rsid w:val="002850C4"/>
    <w:rsid w:val="0028521D"/>
    <w:rsid w:val="002852EC"/>
    <w:rsid w:val="00285399"/>
    <w:rsid w:val="0028587A"/>
    <w:rsid w:val="00285924"/>
    <w:rsid w:val="002859FA"/>
    <w:rsid w:val="00285A6D"/>
    <w:rsid w:val="00285B4C"/>
    <w:rsid w:val="00285C21"/>
    <w:rsid w:val="00286268"/>
    <w:rsid w:val="002867C7"/>
    <w:rsid w:val="00286AEE"/>
    <w:rsid w:val="00286DF1"/>
    <w:rsid w:val="00286EF1"/>
    <w:rsid w:val="0028701B"/>
    <w:rsid w:val="002871F8"/>
    <w:rsid w:val="002878C8"/>
    <w:rsid w:val="00287A8C"/>
    <w:rsid w:val="00287AD8"/>
    <w:rsid w:val="00287BCD"/>
    <w:rsid w:val="00287C70"/>
    <w:rsid w:val="00287E48"/>
    <w:rsid w:val="00287E71"/>
    <w:rsid w:val="00287F86"/>
    <w:rsid w:val="0029010B"/>
    <w:rsid w:val="002901A3"/>
    <w:rsid w:val="00290262"/>
    <w:rsid w:val="0029035F"/>
    <w:rsid w:val="002903CC"/>
    <w:rsid w:val="0029056D"/>
    <w:rsid w:val="00290633"/>
    <w:rsid w:val="00290751"/>
    <w:rsid w:val="00290B7E"/>
    <w:rsid w:val="00290B9D"/>
    <w:rsid w:val="00290BFE"/>
    <w:rsid w:val="00290D24"/>
    <w:rsid w:val="00290D6E"/>
    <w:rsid w:val="00290E4F"/>
    <w:rsid w:val="0029103F"/>
    <w:rsid w:val="00291377"/>
    <w:rsid w:val="002916A1"/>
    <w:rsid w:val="00291B09"/>
    <w:rsid w:val="00291B63"/>
    <w:rsid w:val="00291C1E"/>
    <w:rsid w:val="00291C68"/>
    <w:rsid w:val="00292888"/>
    <w:rsid w:val="00292AED"/>
    <w:rsid w:val="00292DC6"/>
    <w:rsid w:val="00292E97"/>
    <w:rsid w:val="00293B98"/>
    <w:rsid w:val="00293C90"/>
    <w:rsid w:val="00293F92"/>
    <w:rsid w:val="00294360"/>
    <w:rsid w:val="00294626"/>
    <w:rsid w:val="00294F8D"/>
    <w:rsid w:val="00295026"/>
    <w:rsid w:val="00295096"/>
    <w:rsid w:val="00295106"/>
    <w:rsid w:val="00295109"/>
    <w:rsid w:val="002955CF"/>
    <w:rsid w:val="00295781"/>
    <w:rsid w:val="00295B82"/>
    <w:rsid w:val="00295D10"/>
    <w:rsid w:val="00295D2E"/>
    <w:rsid w:val="00295D3B"/>
    <w:rsid w:val="0029654A"/>
    <w:rsid w:val="002965DA"/>
    <w:rsid w:val="002967AD"/>
    <w:rsid w:val="00296976"/>
    <w:rsid w:val="00296B65"/>
    <w:rsid w:val="00296C12"/>
    <w:rsid w:val="00296D83"/>
    <w:rsid w:val="00296DEA"/>
    <w:rsid w:val="0029715A"/>
    <w:rsid w:val="002972C5"/>
    <w:rsid w:val="00297484"/>
    <w:rsid w:val="00297D13"/>
    <w:rsid w:val="00297E17"/>
    <w:rsid w:val="00297F75"/>
    <w:rsid w:val="002A058A"/>
    <w:rsid w:val="002A0950"/>
    <w:rsid w:val="002A0974"/>
    <w:rsid w:val="002A0A53"/>
    <w:rsid w:val="002A0A8A"/>
    <w:rsid w:val="002A0E21"/>
    <w:rsid w:val="002A12D0"/>
    <w:rsid w:val="002A1643"/>
    <w:rsid w:val="002A1822"/>
    <w:rsid w:val="002A1AA6"/>
    <w:rsid w:val="002A1BE4"/>
    <w:rsid w:val="002A1C9F"/>
    <w:rsid w:val="002A1DC3"/>
    <w:rsid w:val="002A21D5"/>
    <w:rsid w:val="002A23B8"/>
    <w:rsid w:val="002A2764"/>
    <w:rsid w:val="002A28F4"/>
    <w:rsid w:val="002A2E5F"/>
    <w:rsid w:val="002A3126"/>
    <w:rsid w:val="002A34B7"/>
    <w:rsid w:val="002A3F5C"/>
    <w:rsid w:val="002A3FB2"/>
    <w:rsid w:val="002A454C"/>
    <w:rsid w:val="002A45CB"/>
    <w:rsid w:val="002A48AB"/>
    <w:rsid w:val="002A4FA8"/>
    <w:rsid w:val="002A4FF7"/>
    <w:rsid w:val="002A50CD"/>
    <w:rsid w:val="002A5592"/>
    <w:rsid w:val="002A5850"/>
    <w:rsid w:val="002A5A86"/>
    <w:rsid w:val="002A5D99"/>
    <w:rsid w:val="002A6050"/>
    <w:rsid w:val="002A6085"/>
    <w:rsid w:val="002A6116"/>
    <w:rsid w:val="002A61D7"/>
    <w:rsid w:val="002A64B4"/>
    <w:rsid w:val="002A67D2"/>
    <w:rsid w:val="002A6839"/>
    <w:rsid w:val="002A683B"/>
    <w:rsid w:val="002A691E"/>
    <w:rsid w:val="002A6CAB"/>
    <w:rsid w:val="002A6F7E"/>
    <w:rsid w:val="002A7093"/>
    <w:rsid w:val="002A7880"/>
    <w:rsid w:val="002A78A3"/>
    <w:rsid w:val="002A78C4"/>
    <w:rsid w:val="002A7C93"/>
    <w:rsid w:val="002A7D2E"/>
    <w:rsid w:val="002A7DC2"/>
    <w:rsid w:val="002A7E8C"/>
    <w:rsid w:val="002A7EB6"/>
    <w:rsid w:val="002B0353"/>
    <w:rsid w:val="002B05C5"/>
    <w:rsid w:val="002B06ED"/>
    <w:rsid w:val="002B077F"/>
    <w:rsid w:val="002B0A8B"/>
    <w:rsid w:val="002B0C7F"/>
    <w:rsid w:val="002B0EAD"/>
    <w:rsid w:val="002B1244"/>
    <w:rsid w:val="002B133F"/>
    <w:rsid w:val="002B1423"/>
    <w:rsid w:val="002B1678"/>
    <w:rsid w:val="002B17B6"/>
    <w:rsid w:val="002B197C"/>
    <w:rsid w:val="002B1C21"/>
    <w:rsid w:val="002B1E54"/>
    <w:rsid w:val="002B1F44"/>
    <w:rsid w:val="002B232F"/>
    <w:rsid w:val="002B296E"/>
    <w:rsid w:val="002B2A0B"/>
    <w:rsid w:val="002B2BD5"/>
    <w:rsid w:val="002B2D81"/>
    <w:rsid w:val="002B2FA7"/>
    <w:rsid w:val="002B30F7"/>
    <w:rsid w:val="002B3148"/>
    <w:rsid w:val="002B318C"/>
    <w:rsid w:val="002B33A8"/>
    <w:rsid w:val="002B3488"/>
    <w:rsid w:val="002B34E8"/>
    <w:rsid w:val="002B38DB"/>
    <w:rsid w:val="002B393F"/>
    <w:rsid w:val="002B3984"/>
    <w:rsid w:val="002B3B3C"/>
    <w:rsid w:val="002B3FE6"/>
    <w:rsid w:val="002B404C"/>
    <w:rsid w:val="002B4113"/>
    <w:rsid w:val="002B41B8"/>
    <w:rsid w:val="002B428D"/>
    <w:rsid w:val="002B4739"/>
    <w:rsid w:val="002B480A"/>
    <w:rsid w:val="002B4824"/>
    <w:rsid w:val="002B49DC"/>
    <w:rsid w:val="002B4A0C"/>
    <w:rsid w:val="002B4AE4"/>
    <w:rsid w:val="002B4CAC"/>
    <w:rsid w:val="002B4E71"/>
    <w:rsid w:val="002B5173"/>
    <w:rsid w:val="002B5492"/>
    <w:rsid w:val="002B5615"/>
    <w:rsid w:val="002B584A"/>
    <w:rsid w:val="002B58DE"/>
    <w:rsid w:val="002B5A30"/>
    <w:rsid w:val="002B5EFE"/>
    <w:rsid w:val="002B6320"/>
    <w:rsid w:val="002B6413"/>
    <w:rsid w:val="002B6695"/>
    <w:rsid w:val="002B66AB"/>
    <w:rsid w:val="002B680C"/>
    <w:rsid w:val="002B69A2"/>
    <w:rsid w:val="002B6A45"/>
    <w:rsid w:val="002B6B20"/>
    <w:rsid w:val="002B6E79"/>
    <w:rsid w:val="002B6EB0"/>
    <w:rsid w:val="002B70D7"/>
    <w:rsid w:val="002B73CE"/>
    <w:rsid w:val="002B76B5"/>
    <w:rsid w:val="002B7C05"/>
    <w:rsid w:val="002B7D99"/>
    <w:rsid w:val="002B7EEB"/>
    <w:rsid w:val="002C01F9"/>
    <w:rsid w:val="002C02C4"/>
    <w:rsid w:val="002C0672"/>
    <w:rsid w:val="002C06EE"/>
    <w:rsid w:val="002C0C46"/>
    <w:rsid w:val="002C0CBC"/>
    <w:rsid w:val="002C0F86"/>
    <w:rsid w:val="002C0FC8"/>
    <w:rsid w:val="002C1184"/>
    <w:rsid w:val="002C1574"/>
    <w:rsid w:val="002C163C"/>
    <w:rsid w:val="002C1688"/>
    <w:rsid w:val="002C171B"/>
    <w:rsid w:val="002C1765"/>
    <w:rsid w:val="002C1893"/>
    <w:rsid w:val="002C1A84"/>
    <w:rsid w:val="002C1BF9"/>
    <w:rsid w:val="002C1C93"/>
    <w:rsid w:val="002C1D27"/>
    <w:rsid w:val="002C1D3F"/>
    <w:rsid w:val="002C1D75"/>
    <w:rsid w:val="002C1EAB"/>
    <w:rsid w:val="002C260E"/>
    <w:rsid w:val="002C271F"/>
    <w:rsid w:val="002C2C3D"/>
    <w:rsid w:val="002C35DF"/>
    <w:rsid w:val="002C3651"/>
    <w:rsid w:val="002C36CC"/>
    <w:rsid w:val="002C388A"/>
    <w:rsid w:val="002C3960"/>
    <w:rsid w:val="002C3AB1"/>
    <w:rsid w:val="002C3B2C"/>
    <w:rsid w:val="002C3B31"/>
    <w:rsid w:val="002C3B3C"/>
    <w:rsid w:val="002C41EA"/>
    <w:rsid w:val="002C42E1"/>
    <w:rsid w:val="002C4475"/>
    <w:rsid w:val="002C49B5"/>
    <w:rsid w:val="002C4A14"/>
    <w:rsid w:val="002C4BC5"/>
    <w:rsid w:val="002C4D3C"/>
    <w:rsid w:val="002C4D7F"/>
    <w:rsid w:val="002C4E7F"/>
    <w:rsid w:val="002C5234"/>
    <w:rsid w:val="002C53C9"/>
    <w:rsid w:val="002C55AB"/>
    <w:rsid w:val="002C5669"/>
    <w:rsid w:val="002C5788"/>
    <w:rsid w:val="002C5885"/>
    <w:rsid w:val="002C58D7"/>
    <w:rsid w:val="002C59E1"/>
    <w:rsid w:val="002C5A13"/>
    <w:rsid w:val="002C5A48"/>
    <w:rsid w:val="002C5B7F"/>
    <w:rsid w:val="002C5DD8"/>
    <w:rsid w:val="002C5E62"/>
    <w:rsid w:val="002C60B2"/>
    <w:rsid w:val="002C6505"/>
    <w:rsid w:val="002C6FAC"/>
    <w:rsid w:val="002C7163"/>
    <w:rsid w:val="002C74B7"/>
    <w:rsid w:val="002C7639"/>
    <w:rsid w:val="002C7641"/>
    <w:rsid w:val="002C7C38"/>
    <w:rsid w:val="002C7DA2"/>
    <w:rsid w:val="002C7DA9"/>
    <w:rsid w:val="002D0046"/>
    <w:rsid w:val="002D00B5"/>
    <w:rsid w:val="002D05B2"/>
    <w:rsid w:val="002D070C"/>
    <w:rsid w:val="002D080B"/>
    <w:rsid w:val="002D08E2"/>
    <w:rsid w:val="002D0AD0"/>
    <w:rsid w:val="002D0B44"/>
    <w:rsid w:val="002D0F22"/>
    <w:rsid w:val="002D1219"/>
    <w:rsid w:val="002D1226"/>
    <w:rsid w:val="002D145D"/>
    <w:rsid w:val="002D1527"/>
    <w:rsid w:val="002D1569"/>
    <w:rsid w:val="002D1BD4"/>
    <w:rsid w:val="002D1C1A"/>
    <w:rsid w:val="002D1C45"/>
    <w:rsid w:val="002D2485"/>
    <w:rsid w:val="002D25B0"/>
    <w:rsid w:val="002D2773"/>
    <w:rsid w:val="002D2BA4"/>
    <w:rsid w:val="002D2DB3"/>
    <w:rsid w:val="002D2DDB"/>
    <w:rsid w:val="002D3576"/>
    <w:rsid w:val="002D3863"/>
    <w:rsid w:val="002D39E7"/>
    <w:rsid w:val="002D3B84"/>
    <w:rsid w:val="002D3D7A"/>
    <w:rsid w:val="002D3DB0"/>
    <w:rsid w:val="002D3EA0"/>
    <w:rsid w:val="002D3F8D"/>
    <w:rsid w:val="002D404C"/>
    <w:rsid w:val="002D40A5"/>
    <w:rsid w:val="002D41D9"/>
    <w:rsid w:val="002D476B"/>
    <w:rsid w:val="002D4777"/>
    <w:rsid w:val="002D4A67"/>
    <w:rsid w:val="002D4AEE"/>
    <w:rsid w:val="002D4D20"/>
    <w:rsid w:val="002D518F"/>
    <w:rsid w:val="002D548F"/>
    <w:rsid w:val="002D54B8"/>
    <w:rsid w:val="002D5591"/>
    <w:rsid w:val="002D57AF"/>
    <w:rsid w:val="002D5854"/>
    <w:rsid w:val="002D5A41"/>
    <w:rsid w:val="002D5A54"/>
    <w:rsid w:val="002D5D07"/>
    <w:rsid w:val="002D62A7"/>
    <w:rsid w:val="002D6307"/>
    <w:rsid w:val="002D63AB"/>
    <w:rsid w:val="002D64B0"/>
    <w:rsid w:val="002D65C6"/>
    <w:rsid w:val="002D6798"/>
    <w:rsid w:val="002D6DD2"/>
    <w:rsid w:val="002D6DE3"/>
    <w:rsid w:val="002D6F48"/>
    <w:rsid w:val="002D704A"/>
    <w:rsid w:val="002D7257"/>
    <w:rsid w:val="002D72EA"/>
    <w:rsid w:val="002D7405"/>
    <w:rsid w:val="002D7441"/>
    <w:rsid w:val="002D7453"/>
    <w:rsid w:val="002D7454"/>
    <w:rsid w:val="002D74A7"/>
    <w:rsid w:val="002D7625"/>
    <w:rsid w:val="002D7845"/>
    <w:rsid w:val="002D7848"/>
    <w:rsid w:val="002D78A9"/>
    <w:rsid w:val="002D7A17"/>
    <w:rsid w:val="002D7B11"/>
    <w:rsid w:val="002D7B9D"/>
    <w:rsid w:val="002D7E56"/>
    <w:rsid w:val="002D7F87"/>
    <w:rsid w:val="002E0AEC"/>
    <w:rsid w:val="002E0D7C"/>
    <w:rsid w:val="002E0F6B"/>
    <w:rsid w:val="002E1148"/>
    <w:rsid w:val="002E1396"/>
    <w:rsid w:val="002E1A71"/>
    <w:rsid w:val="002E1D02"/>
    <w:rsid w:val="002E207B"/>
    <w:rsid w:val="002E23C1"/>
    <w:rsid w:val="002E24DF"/>
    <w:rsid w:val="002E24E2"/>
    <w:rsid w:val="002E2720"/>
    <w:rsid w:val="002E2722"/>
    <w:rsid w:val="002E28EC"/>
    <w:rsid w:val="002E2948"/>
    <w:rsid w:val="002E295B"/>
    <w:rsid w:val="002E2B26"/>
    <w:rsid w:val="002E2C33"/>
    <w:rsid w:val="002E2C5A"/>
    <w:rsid w:val="002E2DDA"/>
    <w:rsid w:val="002E2E06"/>
    <w:rsid w:val="002E2E7F"/>
    <w:rsid w:val="002E2F4C"/>
    <w:rsid w:val="002E355C"/>
    <w:rsid w:val="002E3797"/>
    <w:rsid w:val="002E3A41"/>
    <w:rsid w:val="002E3C98"/>
    <w:rsid w:val="002E4058"/>
    <w:rsid w:val="002E4090"/>
    <w:rsid w:val="002E4172"/>
    <w:rsid w:val="002E43D6"/>
    <w:rsid w:val="002E4B3A"/>
    <w:rsid w:val="002E4BD0"/>
    <w:rsid w:val="002E4F3E"/>
    <w:rsid w:val="002E4FD7"/>
    <w:rsid w:val="002E50E9"/>
    <w:rsid w:val="002E50F9"/>
    <w:rsid w:val="002E5541"/>
    <w:rsid w:val="002E558F"/>
    <w:rsid w:val="002E5C2F"/>
    <w:rsid w:val="002E5C34"/>
    <w:rsid w:val="002E5D2A"/>
    <w:rsid w:val="002E63C4"/>
    <w:rsid w:val="002E64AE"/>
    <w:rsid w:val="002E6510"/>
    <w:rsid w:val="002E6537"/>
    <w:rsid w:val="002E6632"/>
    <w:rsid w:val="002E66F9"/>
    <w:rsid w:val="002E694E"/>
    <w:rsid w:val="002E6A9B"/>
    <w:rsid w:val="002E6BE1"/>
    <w:rsid w:val="002E6CA5"/>
    <w:rsid w:val="002E7096"/>
    <w:rsid w:val="002E7106"/>
    <w:rsid w:val="002E727E"/>
    <w:rsid w:val="002E730D"/>
    <w:rsid w:val="002E738E"/>
    <w:rsid w:val="002E7501"/>
    <w:rsid w:val="002E7527"/>
    <w:rsid w:val="002E759C"/>
    <w:rsid w:val="002E79D1"/>
    <w:rsid w:val="002E7D40"/>
    <w:rsid w:val="002E7D43"/>
    <w:rsid w:val="002F00BA"/>
    <w:rsid w:val="002F026E"/>
    <w:rsid w:val="002F02FC"/>
    <w:rsid w:val="002F0545"/>
    <w:rsid w:val="002F0587"/>
    <w:rsid w:val="002F072D"/>
    <w:rsid w:val="002F07AA"/>
    <w:rsid w:val="002F0891"/>
    <w:rsid w:val="002F0BF6"/>
    <w:rsid w:val="002F0F46"/>
    <w:rsid w:val="002F1019"/>
    <w:rsid w:val="002F12C8"/>
    <w:rsid w:val="002F1604"/>
    <w:rsid w:val="002F1645"/>
    <w:rsid w:val="002F17D8"/>
    <w:rsid w:val="002F19D9"/>
    <w:rsid w:val="002F1B6E"/>
    <w:rsid w:val="002F1C6F"/>
    <w:rsid w:val="002F1CE9"/>
    <w:rsid w:val="002F1D10"/>
    <w:rsid w:val="002F1E79"/>
    <w:rsid w:val="002F221D"/>
    <w:rsid w:val="002F2244"/>
    <w:rsid w:val="002F22E9"/>
    <w:rsid w:val="002F24A2"/>
    <w:rsid w:val="002F25C1"/>
    <w:rsid w:val="002F2AC7"/>
    <w:rsid w:val="002F2C6B"/>
    <w:rsid w:val="002F2C96"/>
    <w:rsid w:val="002F2E2B"/>
    <w:rsid w:val="002F3379"/>
    <w:rsid w:val="002F359A"/>
    <w:rsid w:val="002F3787"/>
    <w:rsid w:val="002F37E7"/>
    <w:rsid w:val="002F398C"/>
    <w:rsid w:val="002F3A3F"/>
    <w:rsid w:val="002F3B34"/>
    <w:rsid w:val="002F3F85"/>
    <w:rsid w:val="002F40F9"/>
    <w:rsid w:val="002F4210"/>
    <w:rsid w:val="002F4321"/>
    <w:rsid w:val="002F45AB"/>
    <w:rsid w:val="002F4630"/>
    <w:rsid w:val="002F46CD"/>
    <w:rsid w:val="002F4759"/>
    <w:rsid w:val="002F49BA"/>
    <w:rsid w:val="002F4D0E"/>
    <w:rsid w:val="002F4DE7"/>
    <w:rsid w:val="002F4E0C"/>
    <w:rsid w:val="002F4E82"/>
    <w:rsid w:val="002F5AB9"/>
    <w:rsid w:val="002F5C53"/>
    <w:rsid w:val="002F5CD1"/>
    <w:rsid w:val="002F5E36"/>
    <w:rsid w:val="002F5E66"/>
    <w:rsid w:val="002F5F67"/>
    <w:rsid w:val="002F5F84"/>
    <w:rsid w:val="002F5F8A"/>
    <w:rsid w:val="002F6042"/>
    <w:rsid w:val="002F6525"/>
    <w:rsid w:val="002F6937"/>
    <w:rsid w:val="002F69C9"/>
    <w:rsid w:val="002F6CE2"/>
    <w:rsid w:val="002F6E78"/>
    <w:rsid w:val="002F70D4"/>
    <w:rsid w:val="002F7545"/>
    <w:rsid w:val="002F7CFE"/>
    <w:rsid w:val="002F7DFA"/>
    <w:rsid w:val="002F7F99"/>
    <w:rsid w:val="00300097"/>
    <w:rsid w:val="00300101"/>
    <w:rsid w:val="00300133"/>
    <w:rsid w:val="00300189"/>
    <w:rsid w:val="00300259"/>
    <w:rsid w:val="00300498"/>
    <w:rsid w:val="00300776"/>
    <w:rsid w:val="00300AB1"/>
    <w:rsid w:val="00300D64"/>
    <w:rsid w:val="00300F87"/>
    <w:rsid w:val="0030114A"/>
    <w:rsid w:val="003015B6"/>
    <w:rsid w:val="00301638"/>
    <w:rsid w:val="003018BD"/>
    <w:rsid w:val="00301B1D"/>
    <w:rsid w:val="00301B28"/>
    <w:rsid w:val="00301B2C"/>
    <w:rsid w:val="00301BBC"/>
    <w:rsid w:val="003021FC"/>
    <w:rsid w:val="00302273"/>
    <w:rsid w:val="00302577"/>
    <w:rsid w:val="003027B6"/>
    <w:rsid w:val="00302C6C"/>
    <w:rsid w:val="00302CE1"/>
    <w:rsid w:val="00302EDF"/>
    <w:rsid w:val="003038B1"/>
    <w:rsid w:val="00303934"/>
    <w:rsid w:val="003039D1"/>
    <w:rsid w:val="00303B9F"/>
    <w:rsid w:val="00303F25"/>
    <w:rsid w:val="00304182"/>
    <w:rsid w:val="0030427D"/>
    <w:rsid w:val="003049CD"/>
    <w:rsid w:val="00304B7F"/>
    <w:rsid w:val="00304D0E"/>
    <w:rsid w:val="00304D7F"/>
    <w:rsid w:val="00304ECF"/>
    <w:rsid w:val="003050CE"/>
    <w:rsid w:val="003055E5"/>
    <w:rsid w:val="0030576D"/>
    <w:rsid w:val="003058DC"/>
    <w:rsid w:val="00305EDA"/>
    <w:rsid w:val="00305F1D"/>
    <w:rsid w:val="0030629B"/>
    <w:rsid w:val="003064E4"/>
    <w:rsid w:val="00306AAA"/>
    <w:rsid w:val="0030719E"/>
    <w:rsid w:val="0030724A"/>
    <w:rsid w:val="003073E3"/>
    <w:rsid w:val="003079DF"/>
    <w:rsid w:val="00307AFE"/>
    <w:rsid w:val="003102D0"/>
    <w:rsid w:val="00310997"/>
    <w:rsid w:val="00310CC2"/>
    <w:rsid w:val="00310E87"/>
    <w:rsid w:val="00310EB5"/>
    <w:rsid w:val="00310F91"/>
    <w:rsid w:val="00311391"/>
    <w:rsid w:val="003115E8"/>
    <w:rsid w:val="003116B3"/>
    <w:rsid w:val="003116EE"/>
    <w:rsid w:val="0031180F"/>
    <w:rsid w:val="00311853"/>
    <w:rsid w:val="003118A0"/>
    <w:rsid w:val="00311CC8"/>
    <w:rsid w:val="00311D16"/>
    <w:rsid w:val="00311F15"/>
    <w:rsid w:val="00311F68"/>
    <w:rsid w:val="00312071"/>
    <w:rsid w:val="003123AF"/>
    <w:rsid w:val="00312557"/>
    <w:rsid w:val="00312596"/>
    <w:rsid w:val="0031265E"/>
    <w:rsid w:val="00312800"/>
    <w:rsid w:val="00312EB2"/>
    <w:rsid w:val="00312EEB"/>
    <w:rsid w:val="00313343"/>
    <w:rsid w:val="003136D3"/>
    <w:rsid w:val="0031375D"/>
    <w:rsid w:val="003138CF"/>
    <w:rsid w:val="0031391A"/>
    <w:rsid w:val="00313951"/>
    <w:rsid w:val="003139B0"/>
    <w:rsid w:val="00314214"/>
    <w:rsid w:val="00314A3F"/>
    <w:rsid w:val="00314C8A"/>
    <w:rsid w:val="00314F49"/>
    <w:rsid w:val="003150E8"/>
    <w:rsid w:val="00315343"/>
    <w:rsid w:val="0031564F"/>
    <w:rsid w:val="00315CC8"/>
    <w:rsid w:val="00315E45"/>
    <w:rsid w:val="0031606B"/>
    <w:rsid w:val="003164E9"/>
    <w:rsid w:val="0031651D"/>
    <w:rsid w:val="00316551"/>
    <w:rsid w:val="0031657A"/>
    <w:rsid w:val="00316813"/>
    <w:rsid w:val="00316940"/>
    <w:rsid w:val="003169DF"/>
    <w:rsid w:val="00316BC7"/>
    <w:rsid w:val="00316BE8"/>
    <w:rsid w:val="00316C4F"/>
    <w:rsid w:val="00316D7C"/>
    <w:rsid w:val="00316EC0"/>
    <w:rsid w:val="003175B5"/>
    <w:rsid w:val="0031783D"/>
    <w:rsid w:val="00317E5B"/>
    <w:rsid w:val="00317F3F"/>
    <w:rsid w:val="0032003E"/>
    <w:rsid w:val="00320581"/>
    <w:rsid w:val="00320C7A"/>
    <w:rsid w:val="003210D4"/>
    <w:rsid w:val="003211B6"/>
    <w:rsid w:val="00321299"/>
    <w:rsid w:val="003213F9"/>
    <w:rsid w:val="00321426"/>
    <w:rsid w:val="003214D6"/>
    <w:rsid w:val="0032174B"/>
    <w:rsid w:val="003218BB"/>
    <w:rsid w:val="00321979"/>
    <w:rsid w:val="00321A3B"/>
    <w:rsid w:val="00321B84"/>
    <w:rsid w:val="00321B8C"/>
    <w:rsid w:val="00321CC6"/>
    <w:rsid w:val="00321DA8"/>
    <w:rsid w:val="003220EA"/>
    <w:rsid w:val="00322295"/>
    <w:rsid w:val="00322745"/>
    <w:rsid w:val="00322781"/>
    <w:rsid w:val="00322820"/>
    <w:rsid w:val="00322970"/>
    <w:rsid w:val="00322B54"/>
    <w:rsid w:val="00322C08"/>
    <w:rsid w:val="00322C14"/>
    <w:rsid w:val="003230C9"/>
    <w:rsid w:val="00323C10"/>
    <w:rsid w:val="00323C83"/>
    <w:rsid w:val="00323F7D"/>
    <w:rsid w:val="00323FDF"/>
    <w:rsid w:val="00324239"/>
    <w:rsid w:val="003245D1"/>
    <w:rsid w:val="00324761"/>
    <w:rsid w:val="00324966"/>
    <w:rsid w:val="00325057"/>
    <w:rsid w:val="00325235"/>
    <w:rsid w:val="00325370"/>
    <w:rsid w:val="003255EB"/>
    <w:rsid w:val="003256AE"/>
    <w:rsid w:val="003256F8"/>
    <w:rsid w:val="0032603C"/>
    <w:rsid w:val="003261FE"/>
    <w:rsid w:val="003264A0"/>
    <w:rsid w:val="003269AA"/>
    <w:rsid w:val="003269EC"/>
    <w:rsid w:val="00326A5D"/>
    <w:rsid w:val="00326AFA"/>
    <w:rsid w:val="00326D34"/>
    <w:rsid w:val="00326E0F"/>
    <w:rsid w:val="00326E63"/>
    <w:rsid w:val="003272C9"/>
    <w:rsid w:val="0032736E"/>
    <w:rsid w:val="00327668"/>
    <w:rsid w:val="003277D5"/>
    <w:rsid w:val="0032782B"/>
    <w:rsid w:val="00327A19"/>
    <w:rsid w:val="00327ED7"/>
    <w:rsid w:val="0033002C"/>
    <w:rsid w:val="00330768"/>
    <w:rsid w:val="00330A4D"/>
    <w:rsid w:val="0033121E"/>
    <w:rsid w:val="00331432"/>
    <w:rsid w:val="00331718"/>
    <w:rsid w:val="003317B2"/>
    <w:rsid w:val="00331BC0"/>
    <w:rsid w:val="00331DED"/>
    <w:rsid w:val="00331E18"/>
    <w:rsid w:val="0033228A"/>
    <w:rsid w:val="00332430"/>
    <w:rsid w:val="003324D8"/>
    <w:rsid w:val="00332524"/>
    <w:rsid w:val="00332AB0"/>
    <w:rsid w:val="00332B2F"/>
    <w:rsid w:val="00332C77"/>
    <w:rsid w:val="00332F62"/>
    <w:rsid w:val="0033309B"/>
    <w:rsid w:val="0033310B"/>
    <w:rsid w:val="0033320F"/>
    <w:rsid w:val="00333363"/>
    <w:rsid w:val="00333447"/>
    <w:rsid w:val="00333568"/>
    <w:rsid w:val="0033359D"/>
    <w:rsid w:val="00333803"/>
    <w:rsid w:val="00333935"/>
    <w:rsid w:val="00333A05"/>
    <w:rsid w:val="00333E34"/>
    <w:rsid w:val="00334315"/>
    <w:rsid w:val="00334504"/>
    <w:rsid w:val="00334531"/>
    <w:rsid w:val="00334834"/>
    <w:rsid w:val="00334A14"/>
    <w:rsid w:val="00334D57"/>
    <w:rsid w:val="00335032"/>
    <w:rsid w:val="003354FA"/>
    <w:rsid w:val="00335744"/>
    <w:rsid w:val="00335B6E"/>
    <w:rsid w:val="00335C63"/>
    <w:rsid w:val="00335D9F"/>
    <w:rsid w:val="00335DBB"/>
    <w:rsid w:val="00335E17"/>
    <w:rsid w:val="00335EB7"/>
    <w:rsid w:val="00335F17"/>
    <w:rsid w:val="0033646A"/>
    <w:rsid w:val="0033647E"/>
    <w:rsid w:val="0033648A"/>
    <w:rsid w:val="003365ED"/>
    <w:rsid w:val="00336AA1"/>
    <w:rsid w:val="00336AA9"/>
    <w:rsid w:val="00336C48"/>
    <w:rsid w:val="00336C91"/>
    <w:rsid w:val="00336FC0"/>
    <w:rsid w:val="003370FD"/>
    <w:rsid w:val="003372D2"/>
    <w:rsid w:val="003373CE"/>
    <w:rsid w:val="00337477"/>
    <w:rsid w:val="00337485"/>
    <w:rsid w:val="00337621"/>
    <w:rsid w:val="0033768D"/>
    <w:rsid w:val="00337741"/>
    <w:rsid w:val="003379FE"/>
    <w:rsid w:val="00337AF0"/>
    <w:rsid w:val="00337B24"/>
    <w:rsid w:val="00337BC2"/>
    <w:rsid w:val="00337EE0"/>
    <w:rsid w:val="00337FA5"/>
    <w:rsid w:val="0034005F"/>
    <w:rsid w:val="003403E2"/>
    <w:rsid w:val="00340745"/>
    <w:rsid w:val="003407F9"/>
    <w:rsid w:val="00340E73"/>
    <w:rsid w:val="00340F06"/>
    <w:rsid w:val="0034112F"/>
    <w:rsid w:val="00341204"/>
    <w:rsid w:val="003412DE"/>
    <w:rsid w:val="003412EE"/>
    <w:rsid w:val="003413D7"/>
    <w:rsid w:val="00341568"/>
    <w:rsid w:val="003416AB"/>
    <w:rsid w:val="003417F0"/>
    <w:rsid w:val="003418AD"/>
    <w:rsid w:val="0034198A"/>
    <w:rsid w:val="00341AE6"/>
    <w:rsid w:val="00341E11"/>
    <w:rsid w:val="00341F86"/>
    <w:rsid w:val="0034245A"/>
    <w:rsid w:val="00342583"/>
    <w:rsid w:val="00342955"/>
    <w:rsid w:val="00342B7E"/>
    <w:rsid w:val="00342DF9"/>
    <w:rsid w:val="003433DB"/>
    <w:rsid w:val="00343905"/>
    <w:rsid w:val="00343FD2"/>
    <w:rsid w:val="003445DB"/>
    <w:rsid w:val="0034467F"/>
    <w:rsid w:val="00344738"/>
    <w:rsid w:val="00344911"/>
    <w:rsid w:val="00345140"/>
    <w:rsid w:val="0034555B"/>
    <w:rsid w:val="00345D33"/>
    <w:rsid w:val="00345EE6"/>
    <w:rsid w:val="003460A4"/>
    <w:rsid w:val="003464AB"/>
    <w:rsid w:val="003466AF"/>
    <w:rsid w:val="00346C80"/>
    <w:rsid w:val="00346CC8"/>
    <w:rsid w:val="00346E62"/>
    <w:rsid w:val="003474F6"/>
    <w:rsid w:val="003477F8"/>
    <w:rsid w:val="00347846"/>
    <w:rsid w:val="00347897"/>
    <w:rsid w:val="00347ED4"/>
    <w:rsid w:val="00347FBD"/>
    <w:rsid w:val="0035027F"/>
    <w:rsid w:val="00350721"/>
    <w:rsid w:val="003507F3"/>
    <w:rsid w:val="00350B51"/>
    <w:rsid w:val="00350C54"/>
    <w:rsid w:val="00350C9C"/>
    <w:rsid w:val="00350DEC"/>
    <w:rsid w:val="00350EC5"/>
    <w:rsid w:val="0035113A"/>
    <w:rsid w:val="0035127E"/>
    <w:rsid w:val="0035128F"/>
    <w:rsid w:val="00351390"/>
    <w:rsid w:val="0035140A"/>
    <w:rsid w:val="00351576"/>
    <w:rsid w:val="00351664"/>
    <w:rsid w:val="003522C3"/>
    <w:rsid w:val="0035230E"/>
    <w:rsid w:val="00352456"/>
    <w:rsid w:val="0035248A"/>
    <w:rsid w:val="00352738"/>
    <w:rsid w:val="003528A9"/>
    <w:rsid w:val="00352AC6"/>
    <w:rsid w:val="003530AF"/>
    <w:rsid w:val="003533CD"/>
    <w:rsid w:val="003535CA"/>
    <w:rsid w:val="00353677"/>
    <w:rsid w:val="00353722"/>
    <w:rsid w:val="003538F1"/>
    <w:rsid w:val="00353A04"/>
    <w:rsid w:val="00353DAA"/>
    <w:rsid w:val="00353F4F"/>
    <w:rsid w:val="0035439D"/>
    <w:rsid w:val="00354471"/>
    <w:rsid w:val="0035460F"/>
    <w:rsid w:val="00354832"/>
    <w:rsid w:val="003550EB"/>
    <w:rsid w:val="0035551E"/>
    <w:rsid w:val="0035588C"/>
    <w:rsid w:val="00355C02"/>
    <w:rsid w:val="00355F23"/>
    <w:rsid w:val="00356012"/>
    <w:rsid w:val="00356092"/>
    <w:rsid w:val="0035617A"/>
    <w:rsid w:val="0035664F"/>
    <w:rsid w:val="003566CA"/>
    <w:rsid w:val="00356820"/>
    <w:rsid w:val="00356881"/>
    <w:rsid w:val="00356ADB"/>
    <w:rsid w:val="00356B25"/>
    <w:rsid w:val="00356B65"/>
    <w:rsid w:val="00357210"/>
    <w:rsid w:val="00357837"/>
    <w:rsid w:val="0036010B"/>
    <w:rsid w:val="0036028E"/>
    <w:rsid w:val="003606F0"/>
    <w:rsid w:val="0036081B"/>
    <w:rsid w:val="00360877"/>
    <w:rsid w:val="00360A66"/>
    <w:rsid w:val="00360CB2"/>
    <w:rsid w:val="00360F05"/>
    <w:rsid w:val="003610FA"/>
    <w:rsid w:val="0036125C"/>
    <w:rsid w:val="0036129C"/>
    <w:rsid w:val="00361303"/>
    <w:rsid w:val="00361537"/>
    <w:rsid w:val="003616DD"/>
    <w:rsid w:val="003616E9"/>
    <w:rsid w:val="003616FB"/>
    <w:rsid w:val="0036194F"/>
    <w:rsid w:val="003619DF"/>
    <w:rsid w:val="00361A82"/>
    <w:rsid w:val="00361D6B"/>
    <w:rsid w:val="00361F2C"/>
    <w:rsid w:val="00362128"/>
    <w:rsid w:val="00362346"/>
    <w:rsid w:val="003623AB"/>
    <w:rsid w:val="003623D4"/>
    <w:rsid w:val="0036250A"/>
    <w:rsid w:val="0036268E"/>
    <w:rsid w:val="00362E02"/>
    <w:rsid w:val="00362F00"/>
    <w:rsid w:val="00363058"/>
    <w:rsid w:val="003630CD"/>
    <w:rsid w:val="003632E1"/>
    <w:rsid w:val="0036331B"/>
    <w:rsid w:val="00363576"/>
    <w:rsid w:val="00363A5D"/>
    <w:rsid w:val="00363AEE"/>
    <w:rsid w:val="00363D8A"/>
    <w:rsid w:val="0036433F"/>
    <w:rsid w:val="003644CF"/>
    <w:rsid w:val="00364566"/>
    <w:rsid w:val="00364CB4"/>
    <w:rsid w:val="00364D79"/>
    <w:rsid w:val="00364E81"/>
    <w:rsid w:val="00364F23"/>
    <w:rsid w:val="00365275"/>
    <w:rsid w:val="003652B7"/>
    <w:rsid w:val="0036551F"/>
    <w:rsid w:val="003655D7"/>
    <w:rsid w:val="00365BD8"/>
    <w:rsid w:val="00365C7F"/>
    <w:rsid w:val="00365D66"/>
    <w:rsid w:val="00365EF7"/>
    <w:rsid w:val="00365FF9"/>
    <w:rsid w:val="00366216"/>
    <w:rsid w:val="00366321"/>
    <w:rsid w:val="0036665A"/>
    <w:rsid w:val="00366812"/>
    <w:rsid w:val="00366899"/>
    <w:rsid w:val="00366921"/>
    <w:rsid w:val="00366A9F"/>
    <w:rsid w:val="00366AC8"/>
    <w:rsid w:val="00367109"/>
    <w:rsid w:val="00367193"/>
    <w:rsid w:val="00367204"/>
    <w:rsid w:val="00367A1D"/>
    <w:rsid w:val="00367EFC"/>
    <w:rsid w:val="00370277"/>
    <w:rsid w:val="00370327"/>
    <w:rsid w:val="0037069E"/>
    <w:rsid w:val="00370A56"/>
    <w:rsid w:val="00370B46"/>
    <w:rsid w:val="00370FF6"/>
    <w:rsid w:val="0037142C"/>
    <w:rsid w:val="00371B4A"/>
    <w:rsid w:val="00371C7A"/>
    <w:rsid w:val="00371D7C"/>
    <w:rsid w:val="00371EE1"/>
    <w:rsid w:val="0037210E"/>
    <w:rsid w:val="003724AC"/>
    <w:rsid w:val="00372554"/>
    <w:rsid w:val="00372644"/>
    <w:rsid w:val="003726ED"/>
    <w:rsid w:val="00372B67"/>
    <w:rsid w:val="00372BF0"/>
    <w:rsid w:val="00372D07"/>
    <w:rsid w:val="00372E22"/>
    <w:rsid w:val="003730D2"/>
    <w:rsid w:val="003732A0"/>
    <w:rsid w:val="00373823"/>
    <w:rsid w:val="00373938"/>
    <w:rsid w:val="00373961"/>
    <w:rsid w:val="00373AEE"/>
    <w:rsid w:val="00373DA4"/>
    <w:rsid w:val="00373E51"/>
    <w:rsid w:val="00373E81"/>
    <w:rsid w:val="0037453E"/>
    <w:rsid w:val="003745F6"/>
    <w:rsid w:val="00374753"/>
    <w:rsid w:val="00374E95"/>
    <w:rsid w:val="0037504E"/>
    <w:rsid w:val="00375331"/>
    <w:rsid w:val="003753A5"/>
    <w:rsid w:val="003755A3"/>
    <w:rsid w:val="00375751"/>
    <w:rsid w:val="00375828"/>
    <w:rsid w:val="003758E7"/>
    <w:rsid w:val="003761DA"/>
    <w:rsid w:val="00376544"/>
    <w:rsid w:val="003765AB"/>
    <w:rsid w:val="003767BD"/>
    <w:rsid w:val="0037693E"/>
    <w:rsid w:val="003769B1"/>
    <w:rsid w:val="00376F62"/>
    <w:rsid w:val="0037756C"/>
    <w:rsid w:val="00377649"/>
    <w:rsid w:val="00377E22"/>
    <w:rsid w:val="00377E31"/>
    <w:rsid w:val="00377E9A"/>
    <w:rsid w:val="003800B2"/>
    <w:rsid w:val="003802DA"/>
    <w:rsid w:val="003804C4"/>
    <w:rsid w:val="0038066F"/>
    <w:rsid w:val="00380910"/>
    <w:rsid w:val="00380CCD"/>
    <w:rsid w:val="003812E9"/>
    <w:rsid w:val="00381462"/>
    <w:rsid w:val="00381566"/>
    <w:rsid w:val="003815CF"/>
    <w:rsid w:val="0038161F"/>
    <w:rsid w:val="00381674"/>
    <w:rsid w:val="003818D7"/>
    <w:rsid w:val="00381947"/>
    <w:rsid w:val="00381BEA"/>
    <w:rsid w:val="00381E4E"/>
    <w:rsid w:val="0038213E"/>
    <w:rsid w:val="003822B5"/>
    <w:rsid w:val="003824FF"/>
    <w:rsid w:val="00382631"/>
    <w:rsid w:val="00382899"/>
    <w:rsid w:val="00382942"/>
    <w:rsid w:val="00382A66"/>
    <w:rsid w:val="00382A67"/>
    <w:rsid w:val="00382B08"/>
    <w:rsid w:val="00382B95"/>
    <w:rsid w:val="00382BB5"/>
    <w:rsid w:val="00382DDA"/>
    <w:rsid w:val="003831BF"/>
    <w:rsid w:val="00383D3F"/>
    <w:rsid w:val="00383F94"/>
    <w:rsid w:val="003843CA"/>
    <w:rsid w:val="00384470"/>
    <w:rsid w:val="003847B3"/>
    <w:rsid w:val="00384830"/>
    <w:rsid w:val="00384BAC"/>
    <w:rsid w:val="0038502E"/>
    <w:rsid w:val="0038535B"/>
    <w:rsid w:val="00385980"/>
    <w:rsid w:val="00385E9A"/>
    <w:rsid w:val="00385F86"/>
    <w:rsid w:val="00386179"/>
    <w:rsid w:val="003861A9"/>
    <w:rsid w:val="0038624A"/>
    <w:rsid w:val="00386332"/>
    <w:rsid w:val="00386540"/>
    <w:rsid w:val="003865D7"/>
    <w:rsid w:val="00386691"/>
    <w:rsid w:val="00386D02"/>
    <w:rsid w:val="00386F13"/>
    <w:rsid w:val="003872C0"/>
    <w:rsid w:val="0038747D"/>
    <w:rsid w:val="00387FB4"/>
    <w:rsid w:val="003903EA"/>
    <w:rsid w:val="0039069C"/>
    <w:rsid w:val="0039087C"/>
    <w:rsid w:val="00390897"/>
    <w:rsid w:val="003909C6"/>
    <w:rsid w:val="00390C09"/>
    <w:rsid w:val="00390D63"/>
    <w:rsid w:val="00390FE0"/>
    <w:rsid w:val="0039106D"/>
    <w:rsid w:val="00391376"/>
    <w:rsid w:val="003913BD"/>
    <w:rsid w:val="0039151E"/>
    <w:rsid w:val="003915EC"/>
    <w:rsid w:val="00391765"/>
    <w:rsid w:val="00391871"/>
    <w:rsid w:val="00391964"/>
    <w:rsid w:val="00391B57"/>
    <w:rsid w:val="0039215F"/>
    <w:rsid w:val="00392390"/>
    <w:rsid w:val="0039269E"/>
    <w:rsid w:val="003928DB"/>
    <w:rsid w:val="00392BBB"/>
    <w:rsid w:val="003930AE"/>
    <w:rsid w:val="00393355"/>
    <w:rsid w:val="0039357F"/>
    <w:rsid w:val="0039403A"/>
    <w:rsid w:val="0039422D"/>
    <w:rsid w:val="00394377"/>
    <w:rsid w:val="00394597"/>
    <w:rsid w:val="00394949"/>
    <w:rsid w:val="00394A00"/>
    <w:rsid w:val="00394A3F"/>
    <w:rsid w:val="00394D82"/>
    <w:rsid w:val="00394F36"/>
    <w:rsid w:val="0039501D"/>
    <w:rsid w:val="00395076"/>
    <w:rsid w:val="00395266"/>
    <w:rsid w:val="0039531E"/>
    <w:rsid w:val="003955D8"/>
    <w:rsid w:val="0039570A"/>
    <w:rsid w:val="00395780"/>
    <w:rsid w:val="003958BE"/>
    <w:rsid w:val="00395907"/>
    <w:rsid w:val="00395ACC"/>
    <w:rsid w:val="00395CA9"/>
    <w:rsid w:val="00395DBC"/>
    <w:rsid w:val="00396181"/>
    <w:rsid w:val="003961F3"/>
    <w:rsid w:val="003966C0"/>
    <w:rsid w:val="003967DD"/>
    <w:rsid w:val="003968EC"/>
    <w:rsid w:val="00396C56"/>
    <w:rsid w:val="00396D06"/>
    <w:rsid w:val="00396EA2"/>
    <w:rsid w:val="00396F8F"/>
    <w:rsid w:val="0039717B"/>
    <w:rsid w:val="003971DD"/>
    <w:rsid w:val="003973D5"/>
    <w:rsid w:val="00397486"/>
    <w:rsid w:val="00397529"/>
    <w:rsid w:val="00397626"/>
    <w:rsid w:val="003976C3"/>
    <w:rsid w:val="003976EE"/>
    <w:rsid w:val="003977DA"/>
    <w:rsid w:val="00397B77"/>
    <w:rsid w:val="00397CD8"/>
    <w:rsid w:val="00397E26"/>
    <w:rsid w:val="003A017C"/>
    <w:rsid w:val="003A01B8"/>
    <w:rsid w:val="003A01E3"/>
    <w:rsid w:val="003A0502"/>
    <w:rsid w:val="003A05DC"/>
    <w:rsid w:val="003A0701"/>
    <w:rsid w:val="003A08B2"/>
    <w:rsid w:val="003A0948"/>
    <w:rsid w:val="003A0B8A"/>
    <w:rsid w:val="003A0CD7"/>
    <w:rsid w:val="003A0DED"/>
    <w:rsid w:val="003A0F26"/>
    <w:rsid w:val="003A0F57"/>
    <w:rsid w:val="003A1398"/>
    <w:rsid w:val="003A179C"/>
    <w:rsid w:val="003A1AE6"/>
    <w:rsid w:val="003A1C0F"/>
    <w:rsid w:val="003A1C13"/>
    <w:rsid w:val="003A1C6D"/>
    <w:rsid w:val="003A1CBE"/>
    <w:rsid w:val="003A1D11"/>
    <w:rsid w:val="003A1D3B"/>
    <w:rsid w:val="003A1F6F"/>
    <w:rsid w:val="003A2014"/>
    <w:rsid w:val="003A214F"/>
    <w:rsid w:val="003A24E1"/>
    <w:rsid w:val="003A272F"/>
    <w:rsid w:val="003A2E0D"/>
    <w:rsid w:val="003A2E96"/>
    <w:rsid w:val="003A2FB8"/>
    <w:rsid w:val="003A3182"/>
    <w:rsid w:val="003A32F3"/>
    <w:rsid w:val="003A335C"/>
    <w:rsid w:val="003A368E"/>
    <w:rsid w:val="003A3A18"/>
    <w:rsid w:val="003A3A9B"/>
    <w:rsid w:val="003A4042"/>
    <w:rsid w:val="003A4122"/>
    <w:rsid w:val="003A44B5"/>
    <w:rsid w:val="003A4776"/>
    <w:rsid w:val="003A4878"/>
    <w:rsid w:val="003A4963"/>
    <w:rsid w:val="003A49DE"/>
    <w:rsid w:val="003A4AC6"/>
    <w:rsid w:val="003A4B1A"/>
    <w:rsid w:val="003A519E"/>
    <w:rsid w:val="003A51ED"/>
    <w:rsid w:val="003A52A3"/>
    <w:rsid w:val="003A5458"/>
    <w:rsid w:val="003A54A1"/>
    <w:rsid w:val="003A5561"/>
    <w:rsid w:val="003A5808"/>
    <w:rsid w:val="003A59FB"/>
    <w:rsid w:val="003A5AD2"/>
    <w:rsid w:val="003A5AD4"/>
    <w:rsid w:val="003A5ADD"/>
    <w:rsid w:val="003A5BE1"/>
    <w:rsid w:val="003A5D87"/>
    <w:rsid w:val="003A6543"/>
    <w:rsid w:val="003A6A90"/>
    <w:rsid w:val="003A6E99"/>
    <w:rsid w:val="003A709C"/>
    <w:rsid w:val="003A77FC"/>
    <w:rsid w:val="003A78C6"/>
    <w:rsid w:val="003A7AF6"/>
    <w:rsid w:val="003A7C10"/>
    <w:rsid w:val="003A7D41"/>
    <w:rsid w:val="003B052F"/>
    <w:rsid w:val="003B0560"/>
    <w:rsid w:val="003B0D37"/>
    <w:rsid w:val="003B12A3"/>
    <w:rsid w:val="003B1388"/>
    <w:rsid w:val="003B1576"/>
    <w:rsid w:val="003B15FE"/>
    <w:rsid w:val="003B16E9"/>
    <w:rsid w:val="003B1984"/>
    <w:rsid w:val="003B1DB2"/>
    <w:rsid w:val="003B1F4B"/>
    <w:rsid w:val="003B2F2F"/>
    <w:rsid w:val="003B3160"/>
    <w:rsid w:val="003B3169"/>
    <w:rsid w:val="003B316C"/>
    <w:rsid w:val="003B32F8"/>
    <w:rsid w:val="003B34F1"/>
    <w:rsid w:val="003B3507"/>
    <w:rsid w:val="003B39FF"/>
    <w:rsid w:val="003B3A22"/>
    <w:rsid w:val="003B3C9D"/>
    <w:rsid w:val="003B3D24"/>
    <w:rsid w:val="003B41AA"/>
    <w:rsid w:val="003B43DE"/>
    <w:rsid w:val="003B44A4"/>
    <w:rsid w:val="003B44D9"/>
    <w:rsid w:val="003B4623"/>
    <w:rsid w:val="003B4813"/>
    <w:rsid w:val="003B497B"/>
    <w:rsid w:val="003B49D5"/>
    <w:rsid w:val="003B4A9B"/>
    <w:rsid w:val="003B4A9E"/>
    <w:rsid w:val="003B4C04"/>
    <w:rsid w:val="003B4D32"/>
    <w:rsid w:val="003B4D5A"/>
    <w:rsid w:val="003B4ED8"/>
    <w:rsid w:val="003B4EF3"/>
    <w:rsid w:val="003B51AD"/>
    <w:rsid w:val="003B52DB"/>
    <w:rsid w:val="003B54B4"/>
    <w:rsid w:val="003B5559"/>
    <w:rsid w:val="003B59B1"/>
    <w:rsid w:val="003B5B43"/>
    <w:rsid w:val="003B623F"/>
    <w:rsid w:val="003B63FC"/>
    <w:rsid w:val="003B6B20"/>
    <w:rsid w:val="003B7010"/>
    <w:rsid w:val="003B7119"/>
    <w:rsid w:val="003B720E"/>
    <w:rsid w:val="003B72FE"/>
    <w:rsid w:val="003B747A"/>
    <w:rsid w:val="003B77D7"/>
    <w:rsid w:val="003B7BDA"/>
    <w:rsid w:val="003B7EDB"/>
    <w:rsid w:val="003B7F96"/>
    <w:rsid w:val="003C0293"/>
    <w:rsid w:val="003C0343"/>
    <w:rsid w:val="003C0474"/>
    <w:rsid w:val="003C047F"/>
    <w:rsid w:val="003C05C7"/>
    <w:rsid w:val="003C0691"/>
    <w:rsid w:val="003C0A04"/>
    <w:rsid w:val="003C0D27"/>
    <w:rsid w:val="003C0FE2"/>
    <w:rsid w:val="003C12C6"/>
    <w:rsid w:val="003C1472"/>
    <w:rsid w:val="003C14C9"/>
    <w:rsid w:val="003C151F"/>
    <w:rsid w:val="003C1682"/>
    <w:rsid w:val="003C1902"/>
    <w:rsid w:val="003C1BAF"/>
    <w:rsid w:val="003C1BC6"/>
    <w:rsid w:val="003C1CC6"/>
    <w:rsid w:val="003C1DDE"/>
    <w:rsid w:val="003C1E0A"/>
    <w:rsid w:val="003C1EAF"/>
    <w:rsid w:val="003C1FD3"/>
    <w:rsid w:val="003C221E"/>
    <w:rsid w:val="003C2686"/>
    <w:rsid w:val="003C2819"/>
    <w:rsid w:val="003C28E1"/>
    <w:rsid w:val="003C2963"/>
    <w:rsid w:val="003C2972"/>
    <w:rsid w:val="003C2B52"/>
    <w:rsid w:val="003C2C9B"/>
    <w:rsid w:val="003C2D7A"/>
    <w:rsid w:val="003C2E65"/>
    <w:rsid w:val="003C30EF"/>
    <w:rsid w:val="003C3444"/>
    <w:rsid w:val="003C356A"/>
    <w:rsid w:val="003C3587"/>
    <w:rsid w:val="003C3602"/>
    <w:rsid w:val="003C3666"/>
    <w:rsid w:val="003C3721"/>
    <w:rsid w:val="003C377D"/>
    <w:rsid w:val="003C39F3"/>
    <w:rsid w:val="003C3CC4"/>
    <w:rsid w:val="003C3D0B"/>
    <w:rsid w:val="003C3E1A"/>
    <w:rsid w:val="003C417A"/>
    <w:rsid w:val="003C4537"/>
    <w:rsid w:val="003C4648"/>
    <w:rsid w:val="003C4D5F"/>
    <w:rsid w:val="003C53F6"/>
    <w:rsid w:val="003C5511"/>
    <w:rsid w:val="003C552C"/>
    <w:rsid w:val="003C598A"/>
    <w:rsid w:val="003C5AA5"/>
    <w:rsid w:val="003C5C5E"/>
    <w:rsid w:val="003C5E2C"/>
    <w:rsid w:val="003C5E47"/>
    <w:rsid w:val="003C5ED1"/>
    <w:rsid w:val="003C5F30"/>
    <w:rsid w:val="003C5F40"/>
    <w:rsid w:val="003C606E"/>
    <w:rsid w:val="003C667D"/>
    <w:rsid w:val="003C670F"/>
    <w:rsid w:val="003C678B"/>
    <w:rsid w:val="003C6BB1"/>
    <w:rsid w:val="003C6BF8"/>
    <w:rsid w:val="003C6C65"/>
    <w:rsid w:val="003C6C75"/>
    <w:rsid w:val="003C6C91"/>
    <w:rsid w:val="003C6C98"/>
    <w:rsid w:val="003C6F40"/>
    <w:rsid w:val="003C7209"/>
    <w:rsid w:val="003C72C3"/>
    <w:rsid w:val="003C73DE"/>
    <w:rsid w:val="003C78F4"/>
    <w:rsid w:val="003C79A6"/>
    <w:rsid w:val="003C79BA"/>
    <w:rsid w:val="003C7A6C"/>
    <w:rsid w:val="003C7AF4"/>
    <w:rsid w:val="003C7D86"/>
    <w:rsid w:val="003C7EDC"/>
    <w:rsid w:val="003C7F49"/>
    <w:rsid w:val="003D0055"/>
    <w:rsid w:val="003D0271"/>
    <w:rsid w:val="003D02AE"/>
    <w:rsid w:val="003D04A7"/>
    <w:rsid w:val="003D07E7"/>
    <w:rsid w:val="003D08C0"/>
    <w:rsid w:val="003D08CD"/>
    <w:rsid w:val="003D0909"/>
    <w:rsid w:val="003D0A10"/>
    <w:rsid w:val="003D0A56"/>
    <w:rsid w:val="003D0A9E"/>
    <w:rsid w:val="003D0D16"/>
    <w:rsid w:val="003D0F66"/>
    <w:rsid w:val="003D1190"/>
    <w:rsid w:val="003D1524"/>
    <w:rsid w:val="003D1734"/>
    <w:rsid w:val="003D1860"/>
    <w:rsid w:val="003D19E5"/>
    <w:rsid w:val="003D1E00"/>
    <w:rsid w:val="003D2075"/>
    <w:rsid w:val="003D21CE"/>
    <w:rsid w:val="003D2228"/>
    <w:rsid w:val="003D2260"/>
    <w:rsid w:val="003D22A4"/>
    <w:rsid w:val="003D24C2"/>
    <w:rsid w:val="003D24FD"/>
    <w:rsid w:val="003D2BE1"/>
    <w:rsid w:val="003D2D92"/>
    <w:rsid w:val="003D3244"/>
    <w:rsid w:val="003D346C"/>
    <w:rsid w:val="003D35C5"/>
    <w:rsid w:val="003D367D"/>
    <w:rsid w:val="003D3CAB"/>
    <w:rsid w:val="003D3D9A"/>
    <w:rsid w:val="003D3E73"/>
    <w:rsid w:val="003D3FE8"/>
    <w:rsid w:val="003D42E4"/>
    <w:rsid w:val="003D43DF"/>
    <w:rsid w:val="003D45DF"/>
    <w:rsid w:val="003D4819"/>
    <w:rsid w:val="003D48A6"/>
    <w:rsid w:val="003D48BC"/>
    <w:rsid w:val="003D49DF"/>
    <w:rsid w:val="003D4BF3"/>
    <w:rsid w:val="003D4D4B"/>
    <w:rsid w:val="003D54EC"/>
    <w:rsid w:val="003D54F4"/>
    <w:rsid w:val="003D550E"/>
    <w:rsid w:val="003D568D"/>
    <w:rsid w:val="003D5858"/>
    <w:rsid w:val="003D589E"/>
    <w:rsid w:val="003D654E"/>
    <w:rsid w:val="003D6774"/>
    <w:rsid w:val="003D681A"/>
    <w:rsid w:val="003D6C4D"/>
    <w:rsid w:val="003D6C81"/>
    <w:rsid w:val="003D6C88"/>
    <w:rsid w:val="003D70EE"/>
    <w:rsid w:val="003D7104"/>
    <w:rsid w:val="003D7363"/>
    <w:rsid w:val="003D73B3"/>
    <w:rsid w:val="003D7436"/>
    <w:rsid w:val="003D74C2"/>
    <w:rsid w:val="003D7677"/>
    <w:rsid w:val="003D76D5"/>
    <w:rsid w:val="003D773B"/>
    <w:rsid w:val="003D7A6C"/>
    <w:rsid w:val="003E01E9"/>
    <w:rsid w:val="003E08ED"/>
    <w:rsid w:val="003E0BA4"/>
    <w:rsid w:val="003E1109"/>
    <w:rsid w:val="003E1291"/>
    <w:rsid w:val="003E142B"/>
    <w:rsid w:val="003E1C69"/>
    <w:rsid w:val="003E1D5A"/>
    <w:rsid w:val="003E1D5D"/>
    <w:rsid w:val="003E1EFA"/>
    <w:rsid w:val="003E2015"/>
    <w:rsid w:val="003E221C"/>
    <w:rsid w:val="003E2319"/>
    <w:rsid w:val="003E25D5"/>
    <w:rsid w:val="003E25DC"/>
    <w:rsid w:val="003E2979"/>
    <w:rsid w:val="003E2C73"/>
    <w:rsid w:val="003E2CCA"/>
    <w:rsid w:val="003E2DCC"/>
    <w:rsid w:val="003E2E03"/>
    <w:rsid w:val="003E2E16"/>
    <w:rsid w:val="003E2F4F"/>
    <w:rsid w:val="003E303F"/>
    <w:rsid w:val="003E309C"/>
    <w:rsid w:val="003E30E4"/>
    <w:rsid w:val="003E34CF"/>
    <w:rsid w:val="003E350F"/>
    <w:rsid w:val="003E3845"/>
    <w:rsid w:val="003E393F"/>
    <w:rsid w:val="003E3BC7"/>
    <w:rsid w:val="003E3D74"/>
    <w:rsid w:val="003E3DC1"/>
    <w:rsid w:val="003E4001"/>
    <w:rsid w:val="003E4124"/>
    <w:rsid w:val="003E434B"/>
    <w:rsid w:val="003E45C1"/>
    <w:rsid w:val="003E46ED"/>
    <w:rsid w:val="003E478F"/>
    <w:rsid w:val="003E4A79"/>
    <w:rsid w:val="003E4F89"/>
    <w:rsid w:val="003E51CF"/>
    <w:rsid w:val="003E54E2"/>
    <w:rsid w:val="003E56CC"/>
    <w:rsid w:val="003E56E8"/>
    <w:rsid w:val="003E5829"/>
    <w:rsid w:val="003E5A52"/>
    <w:rsid w:val="003E5CC0"/>
    <w:rsid w:val="003E5CC4"/>
    <w:rsid w:val="003E5F9F"/>
    <w:rsid w:val="003E60E7"/>
    <w:rsid w:val="003E6126"/>
    <w:rsid w:val="003E642F"/>
    <w:rsid w:val="003E6B92"/>
    <w:rsid w:val="003E70BE"/>
    <w:rsid w:val="003E77B9"/>
    <w:rsid w:val="003E7B90"/>
    <w:rsid w:val="003E7F13"/>
    <w:rsid w:val="003F007D"/>
    <w:rsid w:val="003F0546"/>
    <w:rsid w:val="003F070E"/>
    <w:rsid w:val="003F0858"/>
    <w:rsid w:val="003F090F"/>
    <w:rsid w:val="003F0A08"/>
    <w:rsid w:val="003F0B45"/>
    <w:rsid w:val="003F0BD9"/>
    <w:rsid w:val="003F0BED"/>
    <w:rsid w:val="003F0F26"/>
    <w:rsid w:val="003F12B3"/>
    <w:rsid w:val="003F1E89"/>
    <w:rsid w:val="003F20B4"/>
    <w:rsid w:val="003F2316"/>
    <w:rsid w:val="003F2362"/>
    <w:rsid w:val="003F27A2"/>
    <w:rsid w:val="003F2A5F"/>
    <w:rsid w:val="003F2CAD"/>
    <w:rsid w:val="003F2F07"/>
    <w:rsid w:val="003F2FC2"/>
    <w:rsid w:val="003F3634"/>
    <w:rsid w:val="003F3834"/>
    <w:rsid w:val="003F3871"/>
    <w:rsid w:val="003F3A81"/>
    <w:rsid w:val="003F3F04"/>
    <w:rsid w:val="003F3F1F"/>
    <w:rsid w:val="003F3F98"/>
    <w:rsid w:val="003F3FFD"/>
    <w:rsid w:val="003F4014"/>
    <w:rsid w:val="003F4109"/>
    <w:rsid w:val="003F472C"/>
    <w:rsid w:val="003F4936"/>
    <w:rsid w:val="003F4A6A"/>
    <w:rsid w:val="003F4F2D"/>
    <w:rsid w:val="003F4FB4"/>
    <w:rsid w:val="003F4FB5"/>
    <w:rsid w:val="003F5557"/>
    <w:rsid w:val="003F5564"/>
    <w:rsid w:val="003F5693"/>
    <w:rsid w:val="003F5775"/>
    <w:rsid w:val="003F587A"/>
    <w:rsid w:val="003F5D7E"/>
    <w:rsid w:val="003F6051"/>
    <w:rsid w:val="003F62B3"/>
    <w:rsid w:val="003F6608"/>
    <w:rsid w:val="003F6744"/>
    <w:rsid w:val="003F67C6"/>
    <w:rsid w:val="003F6983"/>
    <w:rsid w:val="003F6A28"/>
    <w:rsid w:val="003F6A7E"/>
    <w:rsid w:val="003F6BD8"/>
    <w:rsid w:val="003F6E2F"/>
    <w:rsid w:val="003F6E42"/>
    <w:rsid w:val="003F72ED"/>
    <w:rsid w:val="003F7392"/>
    <w:rsid w:val="003F73FF"/>
    <w:rsid w:val="003F7486"/>
    <w:rsid w:val="003F7D01"/>
    <w:rsid w:val="003F7E0B"/>
    <w:rsid w:val="003F7FA0"/>
    <w:rsid w:val="00400268"/>
    <w:rsid w:val="0040027A"/>
    <w:rsid w:val="00400290"/>
    <w:rsid w:val="0040037B"/>
    <w:rsid w:val="00400510"/>
    <w:rsid w:val="004005CE"/>
    <w:rsid w:val="00400A4D"/>
    <w:rsid w:val="00400D43"/>
    <w:rsid w:val="00400F16"/>
    <w:rsid w:val="00400F30"/>
    <w:rsid w:val="00400F56"/>
    <w:rsid w:val="00401097"/>
    <w:rsid w:val="004014E8"/>
    <w:rsid w:val="004015DB"/>
    <w:rsid w:val="00401912"/>
    <w:rsid w:val="004019E5"/>
    <w:rsid w:val="004019F1"/>
    <w:rsid w:val="00401BF4"/>
    <w:rsid w:val="00401F7A"/>
    <w:rsid w:val="00401FE3"/>
    <w:rsid w:val="004020DC"/>
    <w:rsid w:val="00402478"/>
    <w:rsid w:val="004025AD"/>
    <w:rsid w:val="00402BC4"/>
    <w:rsid w:val="00402C63"/>
    <w:rsid w:val="00403A66"/>
    <w:rsid w:val="00403A93"/>
    <w:rsid w:val="00403CD0"/>
    <w:rsid w:val="0040402A"/>
    <w:rsid w:val="0040417A"/>
    <w:rsid w:val="00404270"/>
    <w:rsid w:val="00404323"/>
    <w:rsid w:val="004043CE"/>
    <w:rsid w:val="004044C3"/>
    <w:rsid w:val="0040450D"/>
    <w:rsid w:val="0040463C"/>
    <w:rsid w:val="004046DE"/>
    <w:rsid w:val="00404991"/>
    <w:rsid w:val="00404BB2"/>
    <w:rsid w:val="00404D03"/>
    <w:rsid w:val="00404D16"/>
    <w:rsid w:val="00404D69"/>
    <w:rsid w:val="00404E9B"/>
    <w:rsid w:val="00405042"/>
    <w:rsid w:val="004057D2"/>
    <w:rsid w:val="00405E86"/>
    <w:rsid w:val="0040618F"/>
    <w:rsid w:val="0040619F"/>
    <w:rsid w:val="00406324"/>
    <w:rsid w:val="004063E5"/>
    <w:rsid w:val="0040651D"/>
    <w:rsid w:val="0040656F"/>
    <w:rsid w:val="00406ECA"/>
    <w:rsid w:val="00406ED1"/>
    <w:rsid w:val="00407070"/>
    <w:rsid w:val="00407176"/>
    <w:rsid w:val="00407803"/>
    <w:rsid w:val="00407855"/>
    <w:rsid w:val="00407B60"/>
    <w:rsid w:val="00407D2D"/>
    <w:rsid w:val="00407DD0"/>
    <w:rsid w:val="00407EA1"/>
    <w:rsid w:val="004102B4"/>
    <w:rsid w:val="004102D9"/>
    <w:rsid w:val="0041038C"/>
    <w:rsid w:val="0041039C"/>
    <w:rsid w:val="0041039D"/>
    <w:rsid w:val="004104B7"/>
    <w:rsid w:val="00410631"/>
    <w:rsid w:val="004106EA"/>
    <w:rsid w:val="00410971"/>
    <w:rsid w:val="00410AF8"/>
    <w:rsid w:val="00410B2B"/>
    <w:rsid w:val="00410B50"/>
    <w:rsid w:val="00410DFE"/>
    <w:rsid w:val="004111BC"/>
    <w:rsid w:val="004115C6"/>
    <w:rsid w:val="00411600"/>
    <w:rsid w:val="004119C4"/>
    <w:rsid w:val="00411B53"/>
    <w:rsid w:val="00411B55"/>
    <w:rsid w:val="00411EA3"/>
    <w:rsid w:val="00411FC3"/>
    <w:rsid w:val="00412034"/>
    <w:rsid w:val="0041218F"/>
    <w:rsid w:val="00412718"/>
    <w:rsid w:val="0041290A"/>
    <w:rsid w:val="0041291A"/>
    <w:rsid w:val="00412964"/>
    <w:rsid w:val="00412CFA"/>
    <w:rsid w:val="00412D6D"/>
    <w:rsid w:val="004132F3"/>
    <w:rsid w:val="0041335C"/>
    <w:rsid w:val="00413619"/>
    <w:rsid w:val="004138C5"/>
    <w:rsid w:val="00413B28"/>
    <w:rsid w:val="00413B5C"/>
    <w:rsid w:val="00413D43"/>
    <w:rsid w:val="00413FAF"/>
    <w:rsid w:val="004141BC"/>
    <w:rsid w:val="004143F2"/>
    <w:rsid w:val="004145F2"/>
    <w:rsid w:val="004146C4"/>
    <w:rsid w:val="0041472E"/>
    <w:rsid w:val="00414847"/>
    <w:rsid w:val="00414D5E"/>
    <w:rsid w:val="00415144"/>
    <w:rsid w:val="004157CA"/>
    <w:rsid w:val="004157D5"/>
    <w:rsid w:val="00415866"/>
    <w:rsid w:val="00415945"/>
    <w:rsid w:val="00415A2F"/>
    <w:rsid w:val="00415B71"/>
    <w:rsid w:val="00415D6C"/>
    <w:rsid w:val="00415E85"/>
    <w:rsid w:val="00415EDE"/>
    <w:rsid w:val="0041614E"/>
    <w:rsid w:val="00416528"/>
    <w:rsid w:val="0041671A"/>
    <w:rsid w:val="00417022"/>
    <w:rsid w:val="00417157"/>
    <w:rsid w:val="00417493"/>
    <w:rsid w:val="00417540"/>
    <w:rsid w:val="004177FC"/>
    <w:rsid w:val="00417DC7"/>
    <w:rsid w:val="00417F54"/>
    <w:rsid w:val="0042043B"/>
    <w:rsid w:val="004205F5"/>
    <w:rsid w:val="00420603"/>
    <w:rsid w:val="00420774"/>
    <w:rsid w:val="004207BA"/>
    <w:rsid w:val="0042084F"/>
    <w:rsid w:val="00420898"/>
    <w:rsid w:val="00420A36"/>
    <w:rsid w:val="00420FFA"/>
    <w:rsid w:val="0042108D"/>
    <w:rsid w:val="0042141C"/>
    <w:rsid w:val="00421518"/>
    <w:rsid w:val="00421519"/>
    <w:rsid w:val="004216FE"/>
    <w:rsid w:val="00421800"/>
    <w:rsid w:val="00421A0E"/>
    <w:rsid w:val="00421B55"/>
    <w:rsid w:val="00421F49"/>
    <w:rsid w:val="00421FB9"/>
    <w:rsid w:val="004221CC"/>
    <w:rsid w:val="00422E93"/>
    <w:rsid w:val="00423028"/>
    <w:rsid w:val="004231F1"/>
    <w:rsid w:val="00423586"/>
    <w:rsid w:val="0042382B"/>
    <w:rsid w:val="00423C2C"/>
    <w:rsid w:val="00423F94"/>
    <w:rsid w:val="0042410C"/>
    <w:rsid w:val="00424210"/>
    <w:rsid w:val="00424276"/>
    <w:rsid w:val="004242A1"/>
    <w:rsid w:val="00424442"/>
    <w:rsid w:val="00424496"/>
    <w:rsid w:val="0042453F"/>
    <w:rsid w:val="00424637"/>
    <w:rsid w:val="00424689"/>
    <w:rsid w:val="00424D58"/>
    <w:rsid w:val="00424EE4"/>
    <w:rsid w:val="00424F15"/>
    <w:rsid w:val="00424F20"/>
    <w:rsid w:val="00424F3D"/>
    <w:rsid w:val="004256BC"/>
    <w:rsid w:val="004258AE"/>
    <w:rsid w:val="00425D13"/>
    <w:rsid w:val="004262D3"/>
    <w:rsid w:val="004262F2"/>
    <w:rsid w:val="00426658"/>
    <w:rsid w:val="0042671F"/>
    <w:rsid w:val="00426CA5"/>
    <w:rsid w:val="00426D3F"/>
    <w:rsid w:val="004271CC"/>
    <w:rsid w:val="00427419"/>
    <w:rsid w:val="00427688"/>
    <w:rsid w:val="00427B83"/>
    <w:rsid w:val="00427CED"/>
    <w:rsid w:val="00427DA7"/>
    <w:rsid w:val="00427E7A"/>
    <w:rsid w:val="00430AD8"/>
    <w:rsid w:val="00430F74"/>
    <w:rsid w:val="0043104A"/>
    <w:rsid w:val="0043121C"/>
    <w:rsid w:val="00431762"/>
    <w:rsid w:val="0043197D"/>
    <w:rsid w:val="00431A1C"/>
    <w:rsid w:val="00431AAC"/>
    <w:rsid w:val="00431E46"/>
    <w:rsid w:val="00431E6E"/>
    <w:rsid w:val="004322A6"/>
    <w:rsid w:val="004322DE"/>
    <w:rsid w:val="00432408"/>
    <w:rsid w:val="0043263C"/>
    <w:rsid w:val="00432700"/>
    <w:rsid w:val="00432791"/>
    <w:rsid w:val="00432847"/>
    <w:rsid w:val="00432A6E"/>
    <w:rsid w:val="0043314F"/>
    <w:rsid w:val="00433254"/>
    <w:rsid w:val="0043370D"/>
    <w:rsid w:val="00433DAC"/>
    <w:rsid w:val="0043403D"/>
    <w:rsid w:val="004342A0"/>
    <w:rsid w:val="0043436E"/>
    <w:rsid w:val="004343CC"/>
    <w:rsid w:val="0043482A"/>
    <w:rsid w:val="00434D2F"/>
    <w:rsid w:val="00434EFD"/>
    <w:rsid w:val="00435107"/>
    <w:rsid w:val="00435298"/>
    <w:rsid w:val="004356A0"/>
    <w:rsid w:val="00435736"/>
    <w:rsid w:val="00435C87"/>
    <w:rsid w:val="00435DAA"/>
    <w:rsid w:val="00435EED"/>
    <w:rsid w:val="00436345"/>
    <w:rsid w:val="004363E9"/>
    <w:rsid w:val="00436462"/>
    <w:rsid w:val="004364BD"/>
    <w:rsid w:val="004366C0"/>
    <w:rsid w:val="00436757"/>
    <w:rsid w:val="0043682D"/>
    <w:rsid w:val="00436EBD"/>
    <w:rsid w:val="00436F72"/>
    <w:rsid w:val="00436F7B"/>
    <w:rsid w:val="0043727D"/>
    <w:rsid w:val="0043743C"/>
    <w:rsid w:val="00437602"/>
    <w:rsid w:val="00437833"/>
    <w:rsid w:val="0043799E"/>
    <w:rsid w:val="004379E1"/>
    <w:rsid w:val="00437AE8"/>
    <w:rsid w:val="00437B57"/>
    <w:rsid w:val="00437CF5"/>
    <w:rsid w:val="00437D9E"/>
    <w:rsid w:val="00437EE6"/>
    <w:rsid w:val="00437F06"/>
    <w:rsid w:val="00437F0C"/>
    <w:rsid w:val="00437F90"/>
    <w:rsid w:val="0044013D"/>
    <w:rsid w:val="00440466"/>
    <w:rsid w:val="00440623"/>
    <w:rsid w:val="00440A82"/>
    <w:rsid w:val="00440B39"/>
    <w:rsid w:val="00440B3E"/>
    <w:rsid w:val="00440C1A"/>
    <w:rsid w:val="00440DC2"/>
    <w:rsid w:val="00440E50"/>
    <w:rsid w:val="0044157A"/>
    <w:rsid w:val="004416F8"/>
    <w:rsid w:val="0044185E"/>
    <w:rsid w:val="0044189B"/>
    <w:rsid w:val="00441904"/>
    <w:rsid w:val="00441B8F"/>
    <w:rsid w:val="00441D92"/>
    <w:rsid w:val="00441F4D"/>
    <w:rsid w:val="00442186"/>
    <w:rsid w:val="004422EC"/>
    <w:rsid w:val="004423CC"/>
    <w:rsid w:val="0044254D"/>
    <w:rsid w:val="0044266C"/>
    <w:rsid w:val="0044277D"/>
    <w:rsid w:val="00442A32"/>
    <w:rsid w:val="00442B43"/>
    <w:rsid w:val="00442B73"/>
    <w:rsid w:val="00442C6A"/>
    <w:rsid w:val="00442EB1"/>
    <w:rsid w:val="00442FCA"/>
    <w:rsid w:val="004433BE"/>
    <w:rsid w:val="00443780"/>
    <w:rsid w:val="00443A93"/>
    <w:rsid w:val="00443CDC"/>
    <w:rsid w:val="00443ECD"/>
    <w:rsid w:val="004446BB"/>
    <w:rsid w:val="0044475D"/>
    <w:rsid w:val="00444818"/>
    <w:rsid w:val="00444A3F"/>
    <w:rsid w:val="00444BED"/>
    <w:rsid w:val="00444F89"/>
    <w:rsid w:val="0044547B"/>
    <w:rsid w:val="00445737"/>
    <w:rsid w:val="00445A34"/>
    <w:rsid w:val="00445B60"/>
    <w:rsid w:val="00445BAF"/>
    <w:rsid w:val="00445C0C"/>
    <w:rsid w:val="00445DEA"/>
    <w:rsid w:val="00445FC3"/>
    <w:rsid w:val="00445FD7"/>
    <w:rsid w:val="0044638B"/>
    <w:rsid w:val="0044651A"/>
    <w:rsid w:val="00446523"/>
    <w:rsid w:val="0044664F"/>
    <w:rsid w:val="00446793"/>
    <w:rsid w:val="0044681A"/>
    <w:rsid w:val="004468BF"/>
    <w:rsid w:val="004468EC"/>
    <w:rsid w:val="00446B56"/>
    <w:rsid w:val="00446E65"/>
    <w:rsid w:val="00446FD2"/>
    <w:rsid w:val="00447161"/>
    <w:rsid w:val="004478A1"/>
    <w:rsid w:val="00447A71"/>
    <w:rsid w:val="00447A75"/>
    <w:rsid w:val="00447F01"/>
    <w:rsid w:val="0045010B"/>
    <w:rsid w:val="004506D4"/>
    <w:rsid w:val="00450854"/>
    <w:rsid w:val="0045112C"/>
    <w:rsid w:val="004511C0"/>
    <w:rsid w:val="00451228"/>
    <w:rsid w:val="00451297"/>
    <w:rsid w:val="004513BC"/>
    <w:rsid w:val="00451408"/>
    <w:rsid w:val="00451663"/>
    <w:rsid w:val="00451776"/>
    <w:rsid w:val="004518D4"/>
    <w:rsid w:val="0045195B"/>
    <w:rsid w:val="00451D37"/>
    <w:rsid w:val="00451DB0"/>
    <w:rsid w:val="0045215F"/>
    <w:rsid w:val="0045232D"/>
    <w:rsid w:val="004526A3"/>
    <w:rsid w:val="004526F3"/>
    <w:rsid w:val="00452757"/>
    <w:rsid w:val="004530C8"/>
    <w:rsid w:val="00453502"/>
    <w:rsid w:val="004535AA"/>
    <w:rsid w:val="004539FE"/>
    <w:rsid w:val="00453AE3"/>
    <w:rsid w:val="00453C49"/>
    <w:rsid w:val="00453D57"/>
    <w:rsid w:val="00453E4C"/>
    <w:rsid w:val="00453F6B"/>
    <w:rsid w:val="004540CC"/>
    <w:rsid w:val="004545DE"/>
    <w:rsid w:val="00454626"/>
    <w:rsid w:val="00454785"/>
    <w:rsid w:val="00454ACF"/>
    <w:rsid w:val="00454CB3"/>
    <w:rsid w:val="00454FD2"/>
    <w:rsid w:val="00455007"/>
    <w:rsid w:val="00455169"/>
    <w:rsid w:val="004552E2"/>
    <w:rsid w:val="004553F4"/>
    <w:rsid w:val="00455461"/>
    <w:rsid w:val="004555FE"/>
    <w:rsid w:val="004558EC"/>
    <w:rsid w:val="0045592B"/>
    <w:rsid w:val="004559A7"/>
    <w:rsid w:val="00455F54"/>
    <w:rsid w:val="00455FDB"/>
    <w:rsid w:val="004565D2"/>
    <w:rsid w:val="00456BDB"/>
    <w:rsid w:val="00456FB4"/>
    <w:rsid w:val="00456FBB"/>
    <w:rsid w:val="004570AE"/>
    <w:rsid w:val="004572E8"/>
    <w:rsid w:val="004575B3"/>
    <w:rsid w:val="00457CA3"/>
    <w:rsid w:val="00457CBF"/>
    <w:rsid w:val="00457FF9"/>
    <w:rsid w:val="00460066"/>
    <w:rsid w:val="00460795"/>
    <w:rsid w:val="004607FC"/>
    <w:rsid w:val="0046094F"/>
    <w:rsid w:val="00460C08"/>
    <w:rsid w:val="00460DEA"/>
    <w:rsid w:val="00460F2B"/>
    <w:rsid w:val="004611BC"/>
    <w:rsid w:val="0046145C"/>
    <w:rsid w:val="004616CE"/>
    <w:rsid w:val="0046173A"/>
    <w:rsid w:val="004617BC"/>
    <w:rsid w:val="004619F3"/>
    <w:rsid w:val="00461BAA"/>
    <w:rsid w:val="00461F51"/>
    <w:rsid w:val="00462006"/>
    <w:rsid w:val="004620CE"/>
    <w:rsid w:val="004621A7"/>
    <w:rsid w:val="0046230C"/>
    <w:rsid w:val="00462759"/>
    <w:rsid w:val="004628F0"/>
    <w:rsid w:val="00463050"/>
    <w:rsid w:val="004636C3"/>
    <w:rsid w:val="004637C4"/>
    <w:rsid w:val="004639C2"/>
    <w:rsid w:val="00463A68"/>
    <w:rsid w:val="00463CD0"/>
    <w:rsid w:val="00464156"/>
    <w:rsid w:val="004641D4"/>
    <w:rsid w:val="0046450A"/>
    <w:rsid w:val="00464537"/>
    <w:rsid w:val="00464677"/>
    <w:rsid w:val="00464768"/>
    <w:rsid w:val="00464883"/>
    <w:rsid w:val="004648D5"/>
    <w:rsid w:val="00464B5B"/>
    <w:rsid w:val="00464C22"/>
    <w:rsid w:val="00464CED"/>
    <w:rsid w:val="00464F7C"/>
    <w:rsid w:val="00465146"/>
    <w:rsid w:val="0046573D"/>
    <w:rsid w:val="004658D5"/>
    <w:rsid w:val="00465ABB"/>
    <w:rsid w:val="00465D02"/>
    <w:rsid w:val="004660BB"/>
    <w:rsid w:val="004661CF"/>
    <w:rsid w:val="00466248"/>
    <w:rsid w:val="004666DA"/>
    <w:rsid w:val="004667C3"/>
    <w:rsid w:val="00466844"/>
    <w:rsid w:val="00466A88"/>
    <w:rsid w:val="00466BE4"/>
    <w:rsid w:val="00466DE6"/>
    <w:rsid w:val="00466FA8"/>
    <w:rsid w:val="00467123"/>
    <w:rsid w:val="0046715C"/>
    <w:rsid w:val="00467722"/>
    <w:rsid w:val="004677AA"/>
    <w:rsid w:val="004678B6"/>
    <w:rsid w:val="00467965"/>
    <w:rsid w:val="00467D3A"/>
    <w:rsid w:val="0047016A"/>
    <w:rsid w:val="004703F8"/>
    <w:rsid w:val="00470856"/>
    <w:rsid w:val="004708D3"/>
    <w:rsid w:val="004708D5"/>
    <w:rsid w:val="00470A67"/>
    <w:rsid w:val="00470AFF"/>
    <w:rsid w:val="00470BA2"/>
    <w:rsid w:val="00470DF8"/>
    <w:rsid w:val="00470F82"/>
    <w:rsid w:val="004711A3"/>
    <w:rsid w:val="00471276"/>
    <w:rsid w:val="004714F9"/>
    <w:rsid w:val="00471545"/>
    <w:rsid w:val="004716B2"/>
    <w:rsid w:val="00471810"/>
    <w:rsid w:val="004719FB"/>
    <w:rsid w:val="00471AB6"/>
    <w:rsid w:val="004721D9"/>
    <w:rsid w:val="0047227E"/>
    <w:rsid w:val="00472571"/>
    <w:rsid w:val="0047276D"/>
    <w:rsid w:val="00472B0B"/>
    <w:rsid w:val="00472C17"/>
    <w:rsid w:val="00472E81"/>
    <w:rsid w:val="00472EDC"/>
    <w:rsid w:val="00472F49"/>
    <w:rsid w:val="004730A8"/>
    <w:rsid w:val="0047313F"/>
    <w:rsid w:val="00473421"/>
    <w:rsid w:val="004740BD"/>
    <w:rsid w:val="0047426C"/>
    <w:rsid w:val="004743B7"/>
    <w:rsid w:val="004745B4"/>
    <w:rsid w:val="00474696"/>
    <w:rsid w:val="00474B85"/>
    <w:rsid w:val="00474C5B"/>
    <w:rsid w:val="0047516B"/>
    <w:rsid w:val="00475477"/>
    <w:rsid w:val="00475520"/>
    <w:rsid w:val="004755D7"/>
    <w:rsid w:val="00475814"/>
    <w:rsid w:val="00475818"/>
    <w:rsid w:val="00475DB3"/>
    <w:rsid w:val="00475E1B"/>
    <w:rsid w:val="00475ED3"/>
    <w:rsid w:val="004762E2"/>
    <w:rsid w:val="0047648F"/>
    <w:rsid w:val="004766A0"/>
    <w:rsid w:val="004767F6"/>
    <w:rsid w:val="00476F7B"/>
    <w:rsid w:val="00477030"/>
    <w:rsid w:val="0047703D"/>
    <w:rsid w:val="004771C3"/>
    <w:rsid w:val="004773B7"/>
    <w:rsid w:val="004776E2"/>
    <w:rsid w:val="004801A5"/>
    <w:rsid w:val="00480395"/>
    <w:rsid w:val="0048054E"/>
    <w:rsid w:val="004809B4"/>
    <w:rsid w:val="00480D09"/>
    <w:rsid w:val="00481221"/>
    <w:rsid w:val="0048142C"/>
    <w:rsid w:val="00481603"/>
    <w:rsid w:val="004817AE"/>
    <w:rsid w:val="00481994"/>
    <w:rsid w:val="00481B6D"/>
    <w:rsid w:val="00481D42"/>
    <w:rsid w:val="0048216F"/>
    <w:rsid w:val="00482270"/>
    <w:rsid w:val="00482397"/>
    <w:rsid w:val="00482412"/>
    <w:rsid w:val="0048250D"/>
    <w:rsid w:val="004825A2"/>
    <w:rsid w:val="004827C5"/>
    <w:rsid w:val="00482C08"/>
    <w:rsid w:val="00482C8C"/>
    <w:rsid w:val="00482CB6"/>
    <w:rsid w:val="00482EB0"/>
    <w:rsid w:val="00482F03"/>
    <w:rsid w:val="00482FDB"/>
    <w:rsid w:val="00483660"/>
    <w:rsid w:val="00483736"/>
    <w:rsid w:val="00483772"/>
    <w:rsid w:val="004838BC"/>
    <w:rsid w:val="00483AB2"/>
    <w:rsid w:val="00483E91"/>
    <w:rsid w:val="00483F0F"/>
    <w:rsid w:val="0048407A"/>
    <w:rsid w:val="004840F8"/>
    <w:rsid w:val="0048422D"/>
    <w:rsid w:val="00484327"/>
    <w:rsid w:val="00484652"/>
    <w:rsid w:val="00484A74"/>
    <w:rsid w:val="00484AA6"/>
    <w:rsid w:val="00484B35"/>
    <w:rsid w:val="00484D63"/>
    <w:rsid w:val="00484DBB"/>
    <w:rsid w:val="004854B0"/>
    <w:rsid w:val="0048554A"/>
    <w:rsid w:val="00485668"/>
    <w:rsid w:val="004856FB"/>
    <w:rsid w:val="00485A34"/>
    <w:rsid w:val="00485AFC"/>
    <w:rsid w:val="00485EA8"/>
    <w:rsid w:val="00485F51"/>
    <w:rsid w:val="004861EE"/>
    <w:rsid w:val="0048629B"/>
    <w:rsid w:val="004862C7"/>
    <w:rsid w:val="004865E4"/>
    <w:rsid w:val="004867F4"/>
    <w:rsid w:val="00486BF1"/>
    <w:rsid w:val="00486EB4"/>
    <w:rsid w:val="0048701E"/>
    <w:rsid w:val="004874C8"/>
    <w:rsid w:val="00487500"/>
    <w:rsid w:val="00487574"/>
    <w:rsid w:val="00487581"/>
    <w:rsid w:val="00487A12"/>
    <w:rsid w:val="00487D7C"/>
    <w:rsid w:val="00487E33"/>
    <w:rsid w:val="00487E94"/>
    <w:rsid w:val="00487F98"/>
    <w:rsid w:val="004900AB"/>
    <w:rsid w:val="004907D7"/>
    <w:rsid w:val="00490C53"/>
    <w:rsid w:val="00490D4A"/>
    <w:rsid w:val="00490FAE"/>
    <w:rsid w:val="004914DC"/>
    <w:rsid w:val="00491538"/>
    <w:rsid w:val="0049174F"/>
    <w:rsid w:val="00491793"/>
    <w:rsid w:val="004917C0"/>
    <w:rsid w:val="004917E6"/>
    <w:rsid w:val="00491882"/>
    <w:rsid w:val="004918B2"/>
    <w:rsid w:val="00491912"/>
    <w:rsid w:val="00491D90"/>
    <w:rsid w:val="00491DA8"/>
    <w:rsid w:val="00491F00"/>
    <w:rsid w:val="0049200B"/>
    <w:rsid w:val="004920B0"/>
    <w:rsid w:val="0049252F"/>
    <w:rsid w:val="00492861"/>
    <w:rsid w:val="00492A3C"/>
    <w:rsid w:val="00492C8A"/>
    <w:rsid w:val="00493109"/>
    <w:rsid w:val="004931F8"/>
    <w:rsid w:val="00493495"/>
    <w:rsid w:val="004938EE"/>
    <w:rsid w:val="004939B0"/>
    <w:rsid w:val="00493A08"/>
    <w:rsid w:val="00493A4C"/>
    <w:rsid w:val="00493D96"/>
    <w:rsid w:val="00493DBF"/>
    <w:rsid w:val="00493DE0"/>
    <w:rsid w:val="004941E2"/>
    <w:rsid w:val="00494361"/>
    <w:rsid w:val="00494462"/>
    <w:rsid w:val="00494AC6"/>
    <w:rsid w:val="00494D29"/>
    <w:rsid w:val="00495073"/>
    <w:rsid w:val="004951F5"/>
    <w:rsid w:val="004956CF"/>
    <w:rsid w:val="00495D23"/>
    <w:rsid w:val="00495E33"/>
    <w:rsid w:val="00495E6F"/>
    <w:rsid w:val="00496014"/>
    <w:rsid w:val="00496283"/>
    <w:rsid w:val="004966A7"/>
    <w:rsid w:val="004966C2"/>
    <w:rsid w:val="00496A3B"/>
    <w:rsid w:val="00497138"/>
    <w:rsid w:val="00497781"/>
    <w:rsid w:val="004978A6"/>
    <w:rsid w:val="004978E2"/>
    <w:rsid w:val="00497906"/>
    <w:rsid w:val="00497A7A"/>
    <w:rsid w:val="004A0271"/>
    <w:rsid w:val="004A0560"/>
    <w:rsid w:val="004A0636"/>
    <w:rsid w:val="004A07B5"/>
    <w:rsid w:val="004A0846"/>
    <w:rsid w:val="004A0A23"/>
    <w:rsid w:val="004A0C46"/>
    <w:rsid w:val="004A0D0F"/>
    <w:rsid w:val="004A0FB5"/>
    <w:rsid w:val="004A141E"/>
    <w:rsid w:val="004A1856"/>
    <w:rsid w:val="004A18F9"/>
    <w:rsid w:val="004A1938"/>
    <w:rsid w:val="004A1B42"/>
    <w:rsid w:val="004A1D59"/>
    <w:rsid w:val="004A1DBD"/>
    <w:rsid w:val="004A2024"/>
    <w:rsid w:val="004A2032"/>
    <w:rsid w:val="004A22CF"/>
    <w:rsid w:val="004A23D8"/>
    <w:rsid w:val="004A2735"/>
    <w:rsid w:val="004A2CBC"/>
    <w:rsid w:val="004A2CE6"/>
    <w:rsid w:val="004A2D92"/>
    <w:rsid w:val="004A2E7C"/>
    <w:rsid w:val="004A2FA0"/>
    <w:rsid w:val="004A3230"/>
    <w:rsid w:val="004A32D5"/>
    <w:rsid w:val="004A3421"/>
    <w:rsid w:val="004A347E"/>
    <w:rsid w:val="004A3A53"/>
    <w:rsid w:val="004A3A59"/>
    <w:rsid w:val="004A3A62"/>
    <w:rsid w:val="004A3DA3"/>
    <w:rsid w:val="004A3DDF"/>
    <w:rsid w:val="004A427A"/>
    <w:rsid w:val="004A4639"/>
    <w:rsid w:val="004A4BE6"/>
    <w:rsid w:val="004A4CB9"/>
    <w:rsid w:val="004A4CBB"/>
    <w:rsid w:val="004A5017"/>
    <w:rsid w:val="004A5562"/>
    <w:rsid w:val="004A594A"/>
    <w:rsid w:val="004A59AC"/>
    <w:rsid w:val="004A5C46"/>
    <w:rsid w:val="004A5CA7"/>
    <w:rsid w:val="004A5DFB"/>
    <w:rsid w:val="004A6AB6"/>
    <w:rsid w:val="004A6ED5"/>
    <w:rsid w:val="004A6FB1"/>
    <w:rsid w:val="004A6FF5"/>
    <w:rsid w:val="004A7096"/>
    <w:rsid w:val="004A719C"/>
    <w:rsid w:val="004A724B"/>
    <w:rsid w:val="004A7E07"/>
    <w:rsid w:val="004A7F9E"/>
    <w:rsid w:val="004B00C3"/>
    <w:rsid w:val="004B0390"/>
    <w:rsid w:val="004B06B3"/>
    <w:rsid w:val="004B0BAE"/>
    <w:rsid w:val="004B101E"/>
    <w:rsid w:val="004B1079"/>
    <w:rsid w:val="004B1524"/>
    <w:rsid w:val="004B174C"/>
    <w:rsid w:val="004B1BA4"/>
    <w:rsid w:val="004B1BC0"/>
    <w:rsid w:val="004B1C2E"/>
    <w:rsid w:val="004B1C9E"/>
    <w:rsid w:val="004B1CA5"/>
    <w:rsid w:val="004B1F4B"/>
    <w:rsid w:val="004B2884"/>
    <w:rsid w:val="004B2B23"/>
    <w:rsid w:val="004B3138"/>
    <w:rsid w:val="004B363D"/>
    <w:rsid w:val="004B3801"/>
    <w:rsid w:val="004B3878"/>
    <w:rsid w:val="004B3C2C"/>
    <w:rsid w:val="004B3E6D"/>
    <w:rsid w:val="004B3F75"/>
    <w:rsid w:val="004B40DF"/>
    <w:rsid w:val="004B4161"/>
    <w:rsid w:val="004B442D"/>
    <w:rsid w:val="004B44FE"/>
    <w:rsid w:val="004B45F7"/>
    <w:rsid w:val="004B478B"/>
    <w:rsid w:val="004B4A7A"/>
    <w:rsid w:val="004B4B6B"/>
    <w:rsid w:val="004B4CFA"/>
    <w:rsid w:val="004B4D6B"/>
    <w:rsid w:val="004B5145"/>
    <w:rsid w:val="004B51E2"/>
    <w:rsid w:val="004B53ED"/>
    <w:rsid w:val="004B54E4"/>
    <w:rsid w:val="004B569F"/>
    <w:rsid w:val="004B576A"/>
    <w:rsid w:val="004B5843"/>
    <w:rsid w:val="004B5978"/>
    <w:rsid w:val="004B5A4B"/>
    <w:rsid w:val="004B5B99"/>
    <w:rsid w:val="004B5CF9"/>
    <w:rsid w:val="004B5EEE"/>
    <w:rsid w:val="004B5F08"/>
    <w:rsid w:val="004B5F2F"/>
    <w:rsid w:val="004B5FD6"/>
    <w:rsid w:val="004B61E6"/>
    <w:rsid w:val="004B62F5"/>
    <w:rsid w:val="004B6A20"/>
    <w:rsid w:val="004B6D43"/>
    <w:rsid w:val="004B6F66"/>
    <w:rsid w:val="004B709F"/>
    <w:rsid w:val="004B7110"/>
    <w:rsid w:val="004B71F6"/>
    <w:rsid w:val="004B78DE"/>
    <w:rsid w:val="004B7964"/>
    <w:rsid w:val="004B797D"/>
    <w:rsid w:val="004B7A7F"/>
    <w:rsid w:val="004B7C76"/>
    <w:rsid w:val="004B7CF2"/>
    <w:rsid w:val="004B7DF2"/>
    <w:rsid w:val="004C003B"/>
    <w:rsid w:val="004C00C5"/>
    <w:rsid w:val="004C0248"/>
    <w:rsid w:val="004C0321"/>
    <w:rsid w:val="004C035A"/>
    <w:rsid w:val="004C0385"/>
    <w:rsid w:val="004C049F"/>
    <w:rsid w:val="004C04DF"/>
    <w:rsid w:val="004C04E0"/>
    <w:rsid w:val="004C05A6"/>
    <w:rsid w:val="004C08A7"/>
    <w:rsid w:val="004C0987"/>
    <w:rsid w:val="004C0DAB"/>
    <w:rsid w:val="004C0F1B"/>
    <w:rsid w:val="004C1296"/>
    <w:rsid w:val="004C180D"/>
    <w:rsid w:val="004C1A22"/>
    <w:rsid w:val="004C2041"/>
    <w:rsid w:val="004C2145"/>
    <w:rsid w:val="004C22AB"/>
    <w:rsid w:val="004C2949"/>
    <w:rsid w:val="004C2AEB"/>
    <w:rsid w:val="004C2BFD"/>
    <w:rsid w:val="004C2E6C"/>
    <w:rsid w:val="004C2FD9"/>
    <w:rsid w:val="004C32D8"/>
    <w:rsid w:val="004C33D4"/>
    <w:rsid w:val="004C3741"/>
    <w:rsid w:val="004C3889"/>
    <w:rsid w:val="004C3A4D"/>
    <w:rsid w:val="004C3B32"/>
    <w:rsid w:val="004C4352"/>
    <w:rsid w:val="004C444B"/>
    <w:rsid w:val="004C4482"/>
    <w:rsid w:val="004C448E"/>
    <w:rsid w:val="004C4699"/>
    <w:rsid w:val="004C4786"/>
    <w:rsid w:val="004C4D3A"/>
    <w:rsid w:val="004C4F5C"/>
    <w:rsid w:val="004C4F7F"/>
    <w:rsid w:val="004C50BB"/>
    <w:rsid w:val="004C50BD"/>
    <w:rsid w:val="004C51DF"/>
    <w:rsid w:val="004C51E3"/>
    <w:rsid w:val="004C5475"/>
    <w:rsid w:val="004C558A"/>
    <w:rsid w:val="004C57D4"/>
    <w:rsid w:val="004C580B"/>
    <w:rsid w:val="004C58B8"/>
    <w:rsid w:val="004C5902"/>
    <w:rsid w:val="004C5A2F"/>
    <w:rsid w:val="004C5B43"/>
    <w:rsid w:val="004C5B71"/>
    <w:rsid w:val="004C5D06"/>
    <w:rsid w:val="004C5D13"/>
    <w:rsid w:val="004C607F"/>
    <w:rsid w:val="004C62BE"/>
    <w:rsid w:val="004C6609"/>
    <w:rsid w:val="004C6653"/>
    <w:rsid w:val="004C6F9D"/>
    <w:rsid w:val="004C7277"/>
    <w:rsid w:val="004C7293"/>
    <w:rsid w:val="004C741C"/>
    <w:rsid w:val="004C747F"/>
    <w:rsid w:val="004C755F"/>
    <w:rsid w:val="004C757E"/>
    <w:rsid w:val="004C764D"/>
    <w:rsid w:val="004C792A"/>
    <w:rsid w:val="004C7F6B"/>
    <w:rsid w:val="004D001C"/>
    <w:rsid w:val="004D015B"/>
    <w:rsid w:val="004D039F"/>
    <w:rsid w:val="004D072C"/>
    <w:rsid w:val="004D0A7F"/>
    <w:rsid w:val="004D116A"/>
    <w:rsid w:val="004D116B"/>
    <w:rsid w:val="004D13D1"/>
    <w:rsid w:val="004D163F"/>
    <w:rsid w:val="004D1746"/>
    <w:rsid w:val="004D1768"/>
    <w:rsid w:val="004D18AA"/>
    <w:rsid w:val="004D1999"/>
    <w:rsid w:val="004D1D93"/>
    <w:rsid w:val="004D1EC0"/>
    <w:rsid w:val="004D203E"/>
    <w:rsid w:val="004D22F2"/>
    <w:rsid w:val="004D2740"/>
    <w:rsid w:val="004D2C70"/>
    <w:rsid w:val="004D2F3B"/>
    <w:rsid w:val="004D30C4"/>
    <w:rsid w:val="004D3104"/>
    <w:rsid w:val="004D3162"/>
    <w:rsid w:val="004D33B4"/>
    <w:rsid w:val="004D379F"/>
    <w:rsid w:val="004D3866"/>
    <w:rsid w:val="004D3B4E"/>
    <w:rsid w:val="004D3C22"/>
    <w:rsid w:val="004D3DA6"/>
    <w:rsid w:val="004D3DCA"/>
    <w:rsid w:val="004D3E8A"/>
    <w:rsid w:val="004D4560"/>
    <w:rsid w:val="004D4620"/>
    <w:rsid w:val="004D49F9"/>
    <w:rsid w:val="004D4CF2"/>
    <w:rsid w:val="004D4D61"/>
    <w:rsid w:val="004D5878"/>
    <w:rsid w:val="004D58DF"/>
    <w:rsid w:val="004D59F4"/>
    <w:rsid w:val="004D5B2A"/>
    <w:rsid w:val="004D5B93"/>
    <w:rsid w:val="004D5CBE"/>
    <w:rsid w:val="004D5E59"/>
    <w:rsid w:val="004D5E75"/>
    <w:rsid w:val="004D5FF4"/>
    <w:rsid w:val="004D6034"/>
    <w:rsid w:val="004D6146"/>
    <w:rsid w:val="004D663D"/>
    <w:rsid w:val="004D6862"/>
    <w:rsid w:val="004D6A0F"/>
    <w:rsid w:val="004D6B70"/>
    <w:rsid w:val="004D6D12"/>
    <w:rsid w:val="004D6DF8"/>
    <w:rsid w:val="004D6EA4"/>
    <w:rsid w:val="004D726A"/>
    <w:rsid w:val="004D7571"/>
    <w:rsid w:val="004D75FF"/>
    <w:rsid w:val="004D7867"/>
    <w:rsid w:val="004D78D1"/>
    <w:rsid w:val="004D7A01"/>
    <w:rsid w:val="004D7BBF"/>
    <w:rsid w:val="004D7D67"/>
    <w:rsid w:val="004E01CE"/>
    <w:rsid w:val="004E031D"/>
    <w:rsid w:val="004E035C"/>
    <w:rsid w:val="004E08A4"/>
    <w:rsid w:val="004E0C61"/>
    <w:rsid w:val="004E113C"/>
    <w:rsid w:val="004E14AE"/>
    <w:rsid w:val="004E1A33"/>
    <w:rsid w:val="004E20A0"/>
    <w:rsid w:val="004E2138"/>
    <w:rsid w:val="004E2490"/>
    <w:rsid w:val="004E25BC"/>
    <w:rsid w:val="004E26D2"/>
    <w:rsid w:val="004E2B79"/>
    <w:rsid w:val="004E2D54"/>
    <w:rsid w:val="004E2DC8"/>
    <w:rsid w:val="004E2E70"/>
    <w:rsid w:val="004E307E"/>
    <w:rsid w:val="004E30F2"/>
    <w:rsid w:val="004E324E"/>
    <w:rsid w:val="004E3623"/>
    <w:rsid w:val="004E3B8B"/>
    <w:rsid w:val="004E3BA5"/>
    <w:rsid w:val="004E414B"/>
    <w:rsid w:val="004E447F"/>
    <w:rsid w:val="004E450E"/>
    <w:rsid w:val="004E4652"/>
    <w:rsid w:val="004E49CD"/>
    <w:rsid w:val="004E4B69"/>
    <w:rsid w:val="004E4C1D"/>
    <w:rsid w:val="004E4E31"/>
    <w:rsid w:val="004E5499"/>
    <w:rsid w:val="004E5512"/>
    <w:rsid w:val="004E5A55"/>
    <w:rsid w:val="004E5D39"/>
    <w:rsid w:val="004E5D77"/>
    <w:rsid w:val="004E5DE6"/>
    <w:rsid w:val="004E5EA9"/>
    <w:rsid w:val="004E6002"/>
    <w:rsid w:val="004E61E9"/>
    <w:rsid w:val="004E62D5"/>
    <w:rsid w:val="004E65BC"/>
    <w:rsid w:val="004E6725"/>
    <w:rsid w:val="004E695C"/>
    <w:rsid w:val="004E6A0D"/>
    <w:rsid w:val="004E6C00"/>
    <w:rsid w:val="004E6C90"/>
    <w:rsid w:val="004E6F23"/>
    <w:rsid w:val="004E708E"/>
    <w:rsid w:val="004E719B"/>
    <w:rsid w:val="004E75EF"/>
    <w:rsid w:val="004E7768"/>
    <w:rsid w:val="004E7AB5"/>
    <w:rsid w:val="004E7AD7"/>
    <w:rsid w:val="004E7ADF"/>
    <w:rsid w:val="004E7B66"/>
    <w:rsid w:val="004F001D"/>
    <w:rsid w:val="004F01D0"/>
    <w:rsid w:val="004F04B4"/>
    <w:rsid w:val="004F0512"/>
    <w:rsid w:val="004F0860"/>
    <w:rsid w:val="004F0955"/>
    <w:rsid w:val="004F0C25"/>
    <w:rsid w:val="004F0EE7"/>
    <w:rsid w:val="004F11A0"/>
    <w:rsid w:val="004F144E"/>
    <w:rsid w:val="004F14D2"/>
    <w:rsid w:val="004F17D3"/>
    <w:rsid w:val="004F1DF3"/>
    <w:rsid w:val="004F2140"/>
    <w:rsid w:val="004F2455"/>
    <w:rsid w:val="004F248D"/>
    <w:rsid w:val="004F2657"/>
    <w:rsid w:val="004F283B"/>
    <w:rsid w:val="004F2BAA"/>
    <w:rsid w:val="004F2EF5"/>
    <w:rsid w:val="004F34FB"/>
    <w:rsid w:val="004F3737"/>
    <w:rsid w:val="004F37DE"/>
    <w:rsid w:val="004F3EBB"/>
    <w:rsid w:val="004F3ED9"/>
    <w:rsid w:val="004F3F71"/>
    <w:rsid w:val="004F425F"/>
    <w:rsid w:val="004F460D"/>
    <w:rsid w:val="004F46CD"/>
    <w:rsid w:val="004F46D9"/>
    <w:rsid w:val="004F4A16"/>
    <w:rsid w:val="004F4B76"/>
    <w:rsid w:val="004F4D9C"/>
    <w:rsid w:val="004F4E6D"/>
    <w:rsid w:val="004F5122"/>
    <w:rsid w:val="004F5199"/>
    <w:rsid w:val="004F5353"/>
    <w:rsid w:val="004F5403"/>
    <w:rsid w:val="004F54AF"/>
    <w:rsid w:val="004F54C2"/>
    <w:rsid w:val="004F58C9"/>
    <w:rsid w:val="004F58D4"/>
    <w:rsid w:val="004F5C9B"/>
    <w:rsid w:val="004F5CE6"/>
    <w:rsid w:val="004F5D06"/>
    <w:rsid w:val="004F5F5B"/>
    <w:rsid w:val="004F658E"/>
    <w:rsid w:val="004F66E6"/>
    <w:rsid w:val="004F6AAE"/>
    <w:rsid w:val="004F6DE5"/>
    <w:rsid w:val="004F6F87"/>
    <w:rsid w:val="004F743D"/>
    <w:rsid w:val="004F75B0"/>
    <w:rsid w:val="004F7612"/>
    <w:rsid w:val="004F79F5"/>
    <w:rsid w:val="004F7CCA"/>
    <w:rsid w:val="00500191"/>
    <w:rsid w:val="005003F8"/>
    <w:rsid w:val="0050045C"/>
    <w:rsid w:val="0050066E"/>
    <w:rsid w:val="005006AF"/>
    <w:rsid w:val="005009C1"/>
    <w:rsid w:val="00500A12"/>
    <w:rsid w:val="00500E96"/>
    <w:rsid w:val="00500F8D"/>
    <w:rsid w:val="0050131A"/>
    <w:rsid w:val="00501486"/>
    <w:rsid w:val="005015D1"/>
    <w:rsid w:val="005018B0"/>
    <w:rsid w:val="00501D8F"/>
    <w:rsid w:val="00501DDC"/>
    <w:rsid w:val="00501E95"/>
    <w:rsid w:val="00502233"/>
    <w:rsid w:val="00502809"/>
    <w:rsid w:val="00502A18"/>
    <w:rsid w:val="00502D02"/>
    <w:rsid w:val="00502D38"/>
    <w:rsid w:val="00502E3C"/>
    <w:rsid w:val="0050302D"/>
    <w:rsid w:val="0050309F"/>
    <w:rsid w:val="005033C1"/>
    <w:rsid w:val="00503413"/>
    <w:rsid w:val="0050381E"/>
    <w:rsid w:val="0050388D"/>
    <w:rsid w:val="00503985"/>
    <w:rsid w:val="00503E80"/>
    <w:rsid w:val="00503FE5"/>
    <w:rsid w:val="00504809"/>
    <w:rsid w:val="00504AAD"/>
    <w:rsid w:val="00504D38"/>
    <w:rsid w:val="0050547C"/>
    <w:rsid w:val="0050548E"/>
    <w:rsid w:val="00505578"/>
    <w:rsid w:val="005055A8"/>
    <w:rsid w:val="00505906"/>
    <w:rsid w:val="00505A0C"/>
    <w:rsid w:val="00505E3B"/>
    <w:rsid w:val="00505F02"/>
    <w:rsid w:val="00506050"/>
    <w:rsid w:val="00506214"/>
    <w:rsid w:val="005062EF"/>
    <w:rsid w:val="00506B23"/>
    <w:rsid w:val="00506CCE"/>
    <w:rsid w:val="00506D91"/>
    <w:rsid w:val="00506F16"/>
    <w:rsid w:val="0050737D"/>
    <w:rsid w:val="005075AC"/>
    <w:rsid w:val="00507B90"/>
    <w:rsid w:val="00507D33"/>
    <w:rsid w:val="00507F71"/>
    <w:rsid w:val="0051027B"/>
    <w:rsid w:val="00510469"/>
    <w:rsid w:val="00510786"/>
    <w:rsid w:val="00510797"/>
    <w:rsid w:val="00510AB5"/>
    <w:rsid w:val="00510B89"/>
    <w:rsid w:val="00511151"/>
    <w:rsid w:val="005113C5"/>
    <w:rsid w:val="00511411"/>
    <w:rsid w:val="005114E7"/>
    <w:rsid w:val="00511AB4"/>
    <w:rsid w:val="00511AD8"/>
    <w:rsid w:val="00511F6B"/>
    <w:rsid w:val="00512276"/>
    <w:rsid w:val="00512543"/>
    <w:rsid w:val="005128BE"/>
    <w:rsid w:val="00512C84"/>
    <w:rsid w:val="00512DAB"/>
    <w:rsid w:val="00512EFF"/>
    <w:rsid w:val="00513099"/>
    <w:rsid w:val="005134D9"/>
    <w:rsid w:val="00513847"/>
    <w:rsid w:val="00513900"/>
    <w:rsid w:val="00513AD5"/>
    <w:rsid w:val="00513EEF"/>
    <w:rsid w:val="00514153"/>
    <w:rsid w:val="00514603"/>
    <w:rsid w:val="00514A25"/>
    <w:rsid w:val="00514A8D"/>
    <w:rsid w:val="00514B2B"/>
    <w:rsid w:val="00514B93"/>
    <w:rsid w:val="00514E58"/>
    <w:rsid w:val="00514EE7"/>
    <w:rsid w:val="0051508B"/>
    <w:rsid w:val="005151F0"/>
    <w:rsid w:val="0051531D"/>
    <w:rsid w:val="005153C0"/>
    <w:rsid w:val="0051587B"/>
    <w:rsid w:val="00515962"/>
    <w:rsid w:val="00515997"/>
    <w:rsid w:val="00515CD7"/>
    <w:rsid w:val="00515DC2"/>
    <w:rsid w:val="00515E4B"/>
    <w:rsid w:val="00515E64"/>
    <w:rsid w:val="00516077"/>
    <w:rsid w:val="005160DE"/>
    <w:rsid w:val="00516176"/>
    <w:rsid w:val="00516435"/>
    <w:rsid w:val="00516477"/>
    <w:rsid w:val="00516551"/>
    <w:rsid w:val="005171B2"/>
    <w:rsid w:val="00517348"/>
    <w:rsid w:val="00517906"/>
    <w:rsid w:val="00517A25"/>
    <w:rsid w:val="00517BE9"/>
    <w:rsid w:val="00517D34"/>
    <w:rsid w:val="0052013B"/>
    <w:rsid w:val="0052037B"/>
    <w:rsid w:val="00520561"/>
    <w:rsid w:val="00520798"/>
    <w:rsid w:val="005207DB"/>
    <w:rsid w:val="00520D63"/>
    <w:rsid w:val="00520D9A"/>
    <w:rsid w:val="00520DDA"/>
    <w:rsid w:val="00521105"/>
    <w:rsid w:val="005211BE"/>
    <w:rsid w:val="0052131A"/>
    <w:rsid w:val="0052167F"/>
    <w:rsid w:val="00521742"/>
    <w:rsid w:val="005219EB"/>
    <w:rsid w:val="00521C4D"/>
    <w:rsid w:val="00521D62"/>
    <w:rsid w:val="00521E25"/>
    <w:rsid w:val="00521F87"/>
    <w:rsid w:val="00522612"/>
    <w:rsid w:val="00522776"/>
    <w:rsid w:val="00522836"/>
    <w:rsid w:val="00522850"/>
    <w:rsid w:val="005228ED"/>
    <w:rsid w:val="00522956"/>
    <w:rsid w:val="00522CCC"/>
    <w:rsid w:val="00522EE0"/>
    <w:rsid w:val="00522FD2"/>
    <w:rsid w:val="005230F9"/>
    <w:rsid w:val="005231E9"/>
    <w:rsid w:val="0052339F"/>
    <w:rsid w:val="005235C6"/>
    <w:rsid w:val="00523863"/>
    <w:rsid w:val="00523B9E"/>
    <w:rsid w:val="00523D3B"/>
    <w:rsid w:val="00523E05"/>
    <w:rsid w:val="00523EB3"/>
    <w:rsid w:val="00523F51"/>
    <w:rsid w:val="005241FD"/>
    <w:rsid w:val="00524380"/>
    <w:rsid w:val="00524485"/>
    <w:rsid w:val="00524F7A"/>
    <w:rsid w:val="00525019"/>
    <w:rsid w:val="005250C5"/>
    <w:rsid w:val="00525117"/>
    <w:rsid w:val="0052513F"/>
    <w:rsid w:val="005251AA"/>
    <w:rsid w:val="005252A6"/>
    <w:rsid w:val="00525451"/>
    <w:rsid w:val="0052549D"/>
    <w:rsid w:val="0052555C"/>
    <w:rsid w:val="005256C7"/>
    <w:rsid w:val="005258D1"/>
    <w:rsid w:val="00525A14"/>
    <w:rsid w:val="00525B8C"/>
    <w:rsid w:val="00525C40"/>
    <w:rsid w:val="00525E82"/>
    <w:rsid w:val="00525EE8"/>
    <w:rsid w:val="005261D5"/>
    <w:rsid w:val="00526331"/>
    <w:rsid w:val="00526381"/>
    <w:rsid w:val="00526477"/>
    <w:rsid w:val="005264A0"/>
    <w:rsid w:val="005265CA"/>
    <w:rsid w:val="0052667B"/>
    <w:rsid w:val="005267E1"/>
    <w:rsid w:val="00526901"/>
    <w:rsid w:val="00526A81"/>
    <w:rsid w:val="00526D21"/>
    <w:rsid w:val="00526D9C"/>
    <w:rsid w:val="00526EE5"/>
    <w:rsid w:val="00526FE4"/>
    <w:rsid w:val="0052721C"/>
    <w:rsid w:val="00527252"/>
    <w:rsid w:val="00527352"/>
    <w:rsid w:val="005273CB"/>
    <w:rsid w:val="00527413"/>
    <w:rsid w:val="0052755E"/>
    <w:rsid w:val="00527A16"/>
    <w:rsid w:val="00527B69"/>
    <w:rsid w:val="00527B84"/>
    <w:rsid w:val="00527E81"/>
    <w:rsid w:val="00527EBB"/>
    <w:rsid w:val="00527F2D"/>
    <w:rsid w:val="00527F7D"/>
    <w:rsid w:val="00530171"/>
    <w:rsid w:val="0053036A"/>
    <w:rsid w:val="005304B4"/>
    <w:rsid w:val="005304D7"/>
    <w:rsid w:val="00530788"/>
    <w:rsid w:val="00530B24"/>
    <w:rsid w:val="00530D15"/>
    <w:rsid w:val="00530DAB"/>
    <w:rsid w:val="00530EC8"/>
    <w:rsid w:val="00530FA8"/>
    <w:rsid w:val="0053110E"/>
    <w:rsid w:val="00531159"/>
    <w:rsid w:val="00531219"/>
    <w:rsid w:val="00531375"/>
    <w:rsid w:val="00531392"/>
    <w:rsid w:val="00531659"/>
    <w:rsid w:val="00531AEA"/>
    <w:rsid w:val="00531BCF"/>
    <w:rsid w:val="00531D0E"/>
    <w:rsid w:val="00531D30"/>
    <w:rsid w:val="00531DE9"/>
    <w:rsid w:val="00531F6E"/>
    <w:rsid w:val="005324E3"/>
    <w:rsid w:val="0053261E"/>
    <w:rsid w:val="00532704"/>
    <w:rsid w:val="00532780"/>
    <w:rsid w:val="00532A20"/>
    <w:rsid w:val="00532B47"/>
    <w:rsid w:val="00532FC9"/>
    <w:rsid w:val="0053307F"/>
    <w:rsid w:val="005330B7"/>
    <w:rsid w:val="005332F9"/>
    <w:rsid w:val="005334EA"/>
    <w:rsid w:val="0053393B"/>
    <w:rsid w:val="00533A1B"/>
    <w:rsid w:val="00533BD5"/>
    <w:rsid w:val="00533D31"/>
    <w:rsid w:val="0053428B"/>
    <w:rsid w:val="005342C3"/>
    <w:rsid w:val="00534832"/>
    <w:rsid w:val="005349AD"/>
    <w:rsid w:val="005349B7"/>
    <w:rsid w:val="00534B30"/>
    <w:rsid w:val="00534F41"/>
    <w:rsid w:val="00534F84"/>
    <w:rsid w:val="00534FF3"/>
    <w:rsid w:val="0053522D"/>
    <w:rsid w:val="0053561D"/>
    <w:rsid w:val="0053576F"/>
    <w:rsid w:val="005357D5"/>
    <w:rsid w:val="00535804"/>
    <w:rsid w:val="005359C6"/>
    <w:rsid w:val="00535B68"/>
    <w:rsid w:val="00535E34"/>
    <w:rsid w:val="00535FC6"/>
    <w:rsid w:val="0053643D"/>
    <w:rsid w:val="00536641"/>
    <w:rsid w:val="005367AD"/>
    <w:rsid w:val="00536AD1"/>
    <w:rsid w:val="00536C5D"/>
    <w:rsid w:val="00536DB0"/>
    <w:rsid w:val="00536EB9"/>
    <w:rsid w:val="00537195"/>
    <w:rsid w:val="005371A7"/>
    <w:rsid w:val="005371D0"/>
    <w:rsid w:val="005372DA"/>
    <w:rsid w:val="005373C1"/>
    <w:rsid w:val="00537496"/>
    <w:rsid w:val="0053757F"/>
    <w:rsid w:val="005375D9"/>
    <w:rsid w:val="00537915"/>
    <w:rsid w:val="00537D2E"/>
    <w:rsid w:val="00537D83"/>
    <w:rsid w:val="00540014"/>
    <w:rsid w:val="005400B3"/>
    <w:rsid w:val="005401B4"/>
    <w:rsid w:val="00540224"/>
    <w:rsid w:val="0054034A"/>
    <w:rsid w:val="005404DD"/>
    <w:rsid w:val="005405F0"/>
    <w:rsid w:val="0054089B"/>
    <w:rsid w:val="005408A8"/>
    <w:rsid w:val="00540A8A"/>
    <w:rsid w:val="00540AF6"/>
    <w:rsid w:val="00540C3D"/>
    <w:rsid w:val="00540CEC"/>
    <w:rsid w:val="00540FEA"/>
    <w:rsid w:val="00541158"/>
    <w:rsid w:val="005411E7"/>
    <w:rsid w:val="00541572"/>
    <w:rsid w:val="005415BF"/>
    <w:rsid w:val="0054160D"/>
    <w:rsid w:val="005416E8"/>
    <w:rsid w:val="00541756"/>
    <w:rsid w:val="00541776"/>
    <w:rsid w:val="00541783"/>
    <w:rsid w:val="00541E69"/>
    <w:rsid w:val="005420B8"/>
    <w:rsid w:val="005424D6"/>
    <w:rsid w:val="005424E1"/>
    <w:rsid w:val="005426D4"/>
    <w:rsid w:val="0054275E"/>
    <w:rsid w:val="00542825"/>
    <w:rsid w:val="00542949"/>
    <w:rsid w:val="00542969"/>
    <w:rsid w:val="00542AD4"/>
    <w:rsid w:val="00542C9D"/>
    <w:rsid w:val="005433E6"/>
    <w:rsid w:val="0054379E"/>
    <w:rsid w:val="00543A51"/>
    <w:rsid w:val="00543B7D"/>
    <w:rsid w:val="00544093"/>
    <w:rsid w:val="005444F7"/>
    <w:rsid w:val="00544948"/>
    <w:rsid w:val="00544D28"/>
    <w:rsid w:val="00544E4F"/>
    <w:rsid w:val="0054500D"/>
    <w:rsid w:val="00545039"/>
    <w:rsid w:val="0054503B"/>
    <w:rsid w:val="005454B1"/>
    <w:rsid w:val="00545640"/>
    <w:rsid w:val="00545EC5"/>
    <w:rsid w:val="005460B3"/>
    <w:rsid w:val="005460EB"/>
    <w:rsid w:val="00546163"/>
    <w:rsid w:val="0054656B"/>
    <w:rsid w:val="00546840"/>
    <w:rsid w:val="0054687A"/>
    <w:rsid w:val="00546B93"/>
    <w:rsid w:val="00546BC5"/>
    <w:rsid w:val="00546CC7"/>
    <w:rsid w:val="00546D2C"/>
    <w:rsid w:val="00546EE2"/>
    <w:rsid w:val="00547083"/>
    <w:rsid w:val="00547185"/>
    <w:rsid w:val="005471DB"/>
    <w:rsid w:val="00547262"/>
    <w:rsid w:val="00547625"/>
    <w:rsid w:val="00547782"/>
    <w:rsid w:val="0054786A"/>
    <w:rsid w:val="00547A50"/>
    <w:rsid w:val="00550264"/>
    <w:rsid w:val="005503B5"/>
    <w:rsid w:val="0055085E"/>
    <w:rsid w:val="00550C75"/>
    <w:rsid w:val="00550F28"/>
    <w:rsid w:val="00550FF0"/>
    <w:rsid w:val="00551098"/>
    <w:rsid w:val="005510D9"/>
    <w:rsid w:val="00551476"/>
    <w:rsid w:val="005515E4"/>
    <w:rsid w:val="005518A6"/>
    <w:rsid w:val="00551AFB"/>
    <w:rsid w:val="00551B47"/>
    <w:rsid w:val="00551B9C"/>
    <w:rsid w:val="00551D43"/>
    <w:rsid w:val="00551D50"/>
    <w:rsid w:val="00551F21"/>
    <w:rsid w:val="0055238F"/>
    <w:rsid w:val="0055252C"/>
    <w:rsid w:val="005526A1"/>
    <w:rsid w:val="005527C5"/>
    <w:rsid w:val="005529B1"/>
    <w:rsid w:val="00552A5E"/>
    <w:rsid w:val="00552A67"/>
    <w:rsid w:val="0055344D"/>
    <w:rsid w:val="005534DA"/>
    <w:rsid w:val="00553880"/>
    <w:rsid w:val="00553A36"/>
    <w:rsid w:val="00553AF2"/>
    <w:rsid w:val="00553B4F"/>
    <w:rsid w:val="00553DE3"/>
    <w:rsid w:val="00553FD2"/>
    <w:rsid w:val="00554081"/>
    <w:rsid w:val="0055414F"/>
    <w:rsid w:val="00554AC7"/>
    <w:rsid w:val="00554B73"/>
    <w:rsid w:val="00554ED0"/>
    <w:rsid w:val="00554F42"/>
    <w:rsid w:val="005550A8"/>
    <w:rsid w:val="00555221"/>
    <w:rsid w:val="00555741"/>
    <w:rsid w:val="005558A9"/>
    <w:rsid w:val="005558F9"/>
    <w:rsid w:val="00555929"/>
    <w:rsid w:val="00555BEA"/>
    <w:rsid w:val="00555E12"/>
    <w:rsid w:val="00555F8C"/>
    <w:rsid w:val="0055671E"/>
    <w:rsid w:val="005568F8"/>
    <w:rsid w:val="00556B8E"/>
    <w:rsid w:val="0055743A"/>
    <w:rsid w:val="005574C8"/>
    <w:rsid w:val="0055752A"/>
    <w:rsid w:val="00557600"/>
    <w:rsid w:val="00557623"/>
    <w:rsid w:val="00557810"/>
    <w:rsid w:val="0055786F"/>
    <w:rsid w:val="00557B45"/>
    <w:rsid w:val="00557C6B"/>
    <w:rsid w:val="00557DF2"/>
    <w:rsid w:val="00557F8C"/>
    <w:rsid w:val="00560051"/>
    <w:rsid w:val="0056027A"/>
    <w:rsid w:val="005603B7"/>
    <w:rsid w:val="0056067F"/>
    <w:rsid w:val="005606DC"/>
    <w:rsid w:val="00560776"/>
    <w:rsid w:val="005608C2"/>
    <w:rsid w:val="005612A3"/>
    <w:rsid w:val="00561437"/>
    <w:rsid w:val="005616D6"/>
    <w:rsid w:val="005619BC"/>
    <w:rsid w:val="00561A67"/>
    <w:rsid w:val="00561CDF"/>
    <w:rsid w:val="00561D4D"/>
    <w:rsid w:val="005621A9"/>
    <w:rsid w:val="0056222C"/>
    <w:rsid w:val="005622B5"/>
    <w:rsid w:val="005625E5"/>
    <w:rsid w:val="00562839"/>
    <w:rsid w:val="0056293F"/>
    <w:rsid w:val="00562F9A"/>
    <w:rsid w:val="0056410B"/>
    <w:rsid w:val="00564405"/>
    <w:rsid w:val="0056442B"/>
    <w:rsid w:val="005646FF"/>
    <w:rsid w:val="005648C4"/>
    <w:rsid w:val="00564A3B"/>
    <w:rsid w:val="00564B3C"/>
    <w:rsid w:val="00564ECC"/>
    <w:rsid w:val="00565105"/>
    <w:rsid w:val="005652C0"/>
    <w:rsid w:val="0056582D"/>
    <w:rsid w:val="00565A8F"/>
    <w:rsid w:val="00565CC0"/>
    <w:rsid w:val="00565F7E"/>
    <w:rsid w:val="0056600C"/>
    <w:rsid w:val="0056601E"/>
    <w:rsid w:val="0056618D"/>
    <w:rsid w:val="00566357"/>
    <w:rsid w:val="00566451"/>
    <w:rsid w:val="00566821"/>
    <w:rsid w:val="0056691F"/>
    <w:rsid w:val="00566A04"/>
    <w:rsid w:val="00566A77"/>
    <w:rsid w:val="00566AC4"/>
    <w:rsid w:val="00566AFF"/>
    <w:rsid w:val="00566C74"/>
    <w:rsid w:val="00566E92"/>
    <w:rsid w:val="00567224"/>
    <w:rsid w:val="00567311"/>
    <w:rsid w:val="0056743E"/>
    <w:rsid w:val="00567536"/>
    <w:rsid w:val="0056772A"/>
    <w:rsid w:val="0056774C"/>
    <w:rsid w:val="00567812"/>
    <w:rsid w:val="00567B8C"/>
    <w:rsid w:val="00567C2F"/>
    <w:rsid w:val="00567FC1"/>
    <w:rsid w:val="00570149"/>
    <w:rsid w:val="0057026C"/>
    <w:rsid w:val="005702A8"/>
    <w:rsid w:val="005702C6"/>
    <w:rsid w:val="0057074E"/>
    <w:rsid w:val="00570EC5"/>
    <w:rsid w:val="005711D6"/>
    <w:rsid w:val="005711F1"/>
    <w:rsid w:val="00572425"/>
    <w:rsid w:val="005725D1"/>
    <w:rsid w:val="00572A21"/>
    <w:rsid w:val="00572A26"/>
    <w:rsid w:val="00572BC9"/>
    <w:rsid w:val="00572D57"/>
    <w:rsid w:val="00572D89"/>
    <w:rsid w:val="00572DA6"/>
    <w:rsid w:val="005732BF"/>
    <w:rsid w:val="00573478"/>
    <w:rsid w:val="0057356E"/>
    <w:rsid w:val="0057393D"/>
    <w:rsid w:val="00573A39"/>
    <w:rsid w:val="00573BD1"/>
    <w:rsid w:val="00573D24"/>
    <w:rsid w:val="00573F6D"/>
    <w:rsid w:val="00573F97"/>
    <w:rsid w:val="005740CE"/>
    <w:rsid w:val="005741B9"/>
    <w:rsid w:val="0057425A"/>
    <w:rsid w:val="005746B9"/>
    <w:rsid w:val="00574B92"/>
    <w:rsid w:val="00574BF8"/>
    <w:rsid w:val="005750C6"/>
    <w:rsid w:val="00575218"/>
    <w:rsid w:val="005755BD"/>
    <w:rsid w:val="0057591C"/>
    <w:rsid w:val="00575953"/>
    <w:rsid w:val="00575AFF"/>
    <w:rsid w:val="00575C5D"/>
    <w:rsid w:val="00575FDA"/>
    <w:rsid w:val="005764A7"/>
    <w:rsid w:val="00576BF9"/>
    <w:rsid w:val="00576DEB"/>
    <w:rsid w:val="00577149"/>
    <w:rsid w:val="00577267"/>
    <w:rsid w:val="0057727B"/>
    <w:rsid w:val="00577286"/>
    <w:rsid w:val="00577402"/>
    <w:rsid w:val="0057743B"/>
    <w:rsid w:val="0057765B"/>
    <w:rsid w:val="00577C35"/>
    <w:rsid w:val="00577F5B"/>
    <w:rsid w:val="00577FA3"/>
    <w:rsid w:val="00580309"/>
    <w:rsid w:val="00580E4D"/>
    <w:rsid w:val="00581857"/>
    <w:rsid w:val="005818D0"/>
    <w:rsid w:val="0058190A"/>
    <w:rsid w:val="00581912"/>
    <w:rsid w:val="0058195C"/>
    <w:rsid w:val="00581AB0"/>
    <w:rsid w:val="00581B2F"/>
    <w:rsid w:val="00581C66"/>
    <w:rsid w:val="00581C75"/>
    <w:rsid w:val="00581CC9"/>
    <w:rsid w:val="00582017"/>
    <w:rsid w:val="005820A0"/>
    <w:rsid w:val="005822CE"/>
    <w:rsid w:val="005825B4"/>
    <w:rsid w:val="0058273D"/>
    <w:rsid w:val="005827E6"/>
    <w:rsid w:val="005829AD"/>
    <w:rsid w:val="00582BFB"/>
    <w:rsid w:val="00582CBE"/>
    <w:rsid w:val="00582CC1"/>
    <w:rsid w:val="00582D34"/>
    <w:rsid w:val="00582F89"/>
    <w:rsid w:val="005830DF"/>
    <w:rsid w:val="00583204"/>
    <w:rsid w:val="005832D8"/>
    <w:rsid w:val="00583378"/>
    <w:rsid w:val="0058338D"/>
    <w:rsid w:val="0058366E"/>
    <w:rsid w:val="00583B5B"/>
    <w:rsid w:val="00583BAD"/>
    <w:rsid w:val="00583D24"/>
    <w:rsid w:val="00583D27"/>
    <w:rsid w:val="00584038"/>
    <w:rsid w:val="00584047"/>
    <w:rsid w:val="0058408D"/>
    <w:rsid w:val="00584726"/>
    <w:rsid w:val="00584790"/>
    <w:rsid w:val="00584847"/>
    <w:rsid w:val="0058491B"/>
    <w:rsid w:val="00584943"/>
    <w:rsid w:val="00584966"/>
    <w:rsid w:val="00584D02"/>
    <w:rsid w:val="00584FAC"/>
    <w:rsid w:val="00585065"/>
    <w:rsid w:val="005850F0"/>
    <w:rsid w:val="0058517E"/>
    <w:rsid w:val="00585489"/>
    <w:rsid w:val="00585661"/>
    <w:rsid w:val="00585832"/>
    <w:rsid w:val="00585AF3"/>
    <w:rsid w:val="00585C18"/>
    <w:rsid w:val="00586178"/>
    <w:rsid w:val="005861FE"/>
    <w:rsid w:val="00586716"/>
    <w:rsid w:val="005868D8"/>
    <w:rsid w:val="00586E71"/>
    <w:rsid w:val="00586F90"/>
    <w:rsid w:val="00586F96"/>
    <w:rsid w:val="005870F1"/>
    <w:rsid w:val="0058712A"/>
    <w:rsid w:val="0058740A"/>
    <w:rsid w:val="00587811"/>
    <w:rsid w:val="00587A30"/>
    <w:rsid w:val="0059025F"/>
    <w:rsid w:val="005902BB"/>
    <w:rsid w:val="005903CF"/>
    <w:rsid w:val="0059069B"/>
    <w:rsid w:val="00590D68"/>
    <w:rsid w:val="0059114A"/>
    <w:rsid w:val="00591223"/>
    <w:rsid w:val="00591437"/>
    <w:rsid w:val="00591794"/>
    <w:rsid w:val="00591974"/>
    <w:rsid w:val="00591A3C"/>
    <w:rsid w:val="00591CF8"/>
    <w:rsid w:val="00591F40"/>
    <w:rsid w:val="00592494"/>
    <w:rsid w:val="00592563"/>
    <w:rsid w:val="00592893"/>
    <w:rsid w:val="005928DC"/>
    <w:rsid w:val="00592A45"/>
    <w:rsid w:val="00592ADA"/>
    <w:rsid w:val="005931D3"/>
    <w:rsid w:val="00593668"/>
    <w:rsid w:val="005936C7"/>
    <w:rsid w:val="005939DB"/>
    <w:rsid w:val="00593AEE"/>
    <w:rsid w:val="00593D33"/>
    <w:rsid w:val="00593F3B"/>
    <w:rsid w:val="00594286"/>
    <w:rsid w:val="00594456"/>
    <w:rsid w:val="0059471E"/>
    <w:rsid w:val="00594727"/>
    <w:rsid w:val="00594733"/>
    <w:rsid w:val="00594769"/>
    <w:rsid w:val="00594964"/>
    <w:rsid w:val="00594CCC"/>
    <w:rsid w:val="00594E59"/>
    <w:rsid w:val="005951BC"/>
    <w:rsid w:val="005951D0"/>
    <w:rsid w:val="00595395"/>
    <w:rsid w:val="005954A2"/>
    <w:rsid w:val="005955D1"/>
    <w:rsid w:val="0059573E"/>
    <w:rsid w:val="005957B2"/>
    <w:rsid w:val="0059617A"/>
    <w:rsid w:val="005961A7"/>
    <w:rsid w:val="00596316"/>
    <w:rsid w:val="00596508"/>
    <w:rsid w:val="00596A0D"/>
    <w:rsid w:val="00596C48"/>
    <w:rsid w:val="00596C7F"/>
    <w:rsid w:val="00596D29"/>
    <w:rsid w:val="00596F74"/>
    <w:rsid w:val="0059701A"/>
    <w:rsid w:val="00597283"/>
    <w:rsid w:val="0059747A"/>
    <w:rsid w:val="005974C6"/>
    <w:rsid w:val="00597869"/>
    <w:rsid w:val="005978A6"/>
    <w:rsid w:val="00597C31"/>
    <w:rsid w:val="00597CBD"/>
    <w:rsid w:val="005A006A"/>
    <w:rsid w:val="005A0432"/>
    <w:rsid w:val="005A05D8"/>
    <w:rsid w:val="005A09A8"/>
    <w:rsid w:val="005A0AC8"/>
    <w:rsid w:val="005A0F9C"/>
    <w:rsid w:val="005A14CB"/>
    <w:rsid w:val="005A162F"/>
    <w:rsid w:val="005A1679"/>
    <w:rsid w:val="005A19A4"/>
    <w:rsid w:val="005A19C1"/>
    <w:rsid w:val="005A1B72"/>
    <w:rsid w:val="005A21B8"/>
    <w:rsid w:val="005A2276"/>
    <w:rsid w:val="005A2589"/>
    <w:rsid w:val="005A2670"/>
    <w:rsid w:val="005A29D0"/>
    <w:rsid w:val="005A2AF1"/>
    <w:rsid w:val="005A2DC4"/>
    <w:rsid w:val="005A307C"/>
    <w:rsid w:val="005A3190"/>
    <w:rsid w:val="005A3259"/>
    <w:rsid w:val="005A35B4"/>
    <w:rsid w:val="005A35CA"/>
    <w:rsid w:val="005A390E"/>
    <w:rsid w:val="005A3A96"/>
    <w:rsid w:val="005A3AFE"/>
    <w:rsid w:val="005A3CCA"/>
    <w:rsid w:val="005A3DD7"/>
    <w:rsid w:val="005A3E72"/>
    <w:rsid w:val="005A3F44"/>
    <w:rsid w:val="005A4316"/>
    <w:rsid w:val="005A43AF"/>
    <w:rsid w:val="005A46DD"/>
    <w:rsid w:val="005A4C9D"/>
    <w:rsid w:val="005A4DEB"/>
    <w:rsid w:val="005A5064"/>
    <w:rsid w:val="005A534A"/>
    <w:rsid w:val="005A56CF"/>
    <w:rsid w:val="005A57EF"/>
    <w:rsid w:val="005A5ACE"/>
    <w:rsid w:val="005A5B0D"/>
    <w:rsid w:val="005A601B"/>
    <w:rsid w:val="005A62E7"/>
    <w:rsid w:val="005A6484"/>
    <w:rsid w:val="005A6508"/>
    <w:rsid w:val="005A668F"/>
    <w:rsid w:val="005A66B8"/>
    <w:rsid w:val="005A6E32"/>
    <w:rsid w:val="005A7204"/>
    <w:rsid w:val="005A7435"/>
    <w:rsid w:val="005A75D3"/>
    <w:rsid w:val="005A782D"/>
    <w:rsid w:val="005A78FC"/>
    <w:rsid w:val="005A7A1A"/>
    <w:rsid w:val="005A7B5F"/>
    <w:rsid w:val="005A7FFE"/>
    <w:rsid w:val="005B0447"/>
    <w:rsid w:val="005B06F8"/>
    <w:rsid w:val="005B0881"/>
    <w:rsid w:val="005B0BC0"/>
    <w:rsid w:val="005B0C83"/>
    <w:rsid w:val="005B0E3C"/>
    <w:rsid w:val="005B0EB4"/>
    <w:rsid w:val="005B1709"/>
    <w:rsid w:val="005B19E6"/>
    <w:rsid w:val="005B1B2B"/>
    <w:rsid w:val="005B1DB6"/>
    <w:rsid w:val="005B2040"/>
    <w:rsid w:val="005B233B"/>
    <w:rsid w:val="005B24E6"/>
    <w:rsid w:val="005B2694"/>
    <w:rsid w:val="005B29AD"/>
    <w:rsid w:val="005B2A58"/>
    <w:rsid w:val="005B2AFA"/>
    <w:rsid w:val="005B2E3D"/>
    <w:rsid w:val="005B2FB1"/>
    <w:rsid w:val="005B3279"/>
    <w:rsid w:val="005B3606"/>
    <w:rsid w:val="005B3689"/>
    <w:rsid w:val="005B36F8"/>
    <w:rsid w:val="005B37F4"/>
    <w:rsid w:val="005B3B3C"/>
    <w:rsid w:val="005B3D21"/>
    <w:rsid w:val="005B3D2C"/>
    <w:rsid w:val="005B3DC6"/>
    <w:rsid w:val="005B4081"/>
    <w:rsid w:val="005B426D"/>
    <w:rsid w:val="005B4390"/>
    <w:rsid w:val="005B43C4"/>
    <w:rsid w:val="005B43CC"/>
    <w:rsid w:val="005B4589"/>
    <w:rsid w:val="005B466E"/>
    <w:rsid w:val="005B475E"/>
    <w:rsid w:val="005B48C2"/>
    <w:rsid w:val="005B4A4F"/>
    <w:rsid w:val="005B4CAB"/>
    <w:rsid w:val="005B4DDA"/>
    <w:rsid w:val="005B4DE6"/>
    <w:rsid w:val="005B4DF2"/>
    <w:rsid w:val="005B4E86"/>
    <w:rsid w:val="005B5053"/>
    <w:rsid w:val="005B55C7"/>
    <w:rsid w:val="005B55D4"/>
    <w:rsid w:val="005B55EB"/>
    <w:rsid w:val="005B57FF"/>
    <w:rsid w:val="005B59B4"/>
    <w:rsid w:val="005B5A50"/>
    <w:rsid w:val="005B5C70"/>
    <w:rsid w:val="005B5D99"/>
    <w:rsid w:val="005B5E15"/>
    <w:rsid w:val="005B5EB0"/>
    <w:rsid w:val="005B6360"/>
    <w:rsid w:val="005B6542"/>
    <w:rsid w:val="005B66A7"/>
    <w:rsid w:val="005B689A"/>
    <w:rsid w:val="005B691B"/>
    <w:rsid w:val="005B69C8"/>
    <w:rsid w:val="005B6A54"/>
    <w:rsid w:val="005B6C03"/>
    <w:rsid w:val="005B6DCA"/>
    <w:rsid w:val="005B6E04"/>
    <w:rsid w:val="005B6E44"/>
    <w:rsid w:val="005B73BF"/>
    <w:rsid w:val="005B73F2"/>
    <w:rsid w:val="005B7661"/>
    <w:rsid w:val="005B76D1"/>
    <w:rsid w:val="005B77E9"/>
    <w:rsid w:val="005B78CF"/>
    <w:rsid w:val="005B78EF"/>
    <w:rsid w:val="005B7A3B"/>
    <w:rsid w:val="005C02E7"/>
    <w:rsid w:val="005C08F8"/>
    <w:rsid w:val="005C0CF9"/>
    <w:rsid w:val="005C0E21"/>
    <w:rsid w:val="005C1104"/>
    <w:rsid w:val="005C1297"/>
    <w:rsid w:val="005C19A3"/>
    <w:rsid w:val="005C1AE6"/>
    <w:rsid w:val="005C1B45"/>
    <w:rsid w:val="005C1C86"/>
    <w:rsid w:val="005C1CFA"/>
    <w:rsid w:val="005C1F6C"/>
    <w:rsid w:val="005C1FD2"/>
    <w:rsid w:val="005C208A"/>
    <w:rsid w:val="005C20C4"/>
    <w:rsid w:val="005C21FB"/>
    <w:rsid w:val="005C22E1"/>
    <w:rsid w:val="005C26E5"/>
    <w:rsid w:val="005C2E82"/>
    <w:rsid w:val="005C2F20"/>
    <w:rsid w:val="005C32AF"/>
    <w:rsid w:val="005C3C24"/>
    <w:rsid w:val="005C3DD6"/>
    <w:rsid w:val="005C4746"/>
    <w:rsid w:val="005C4A6D"/>
    <w:rsid w:val="005C4AB4"/>
    <w:rsid w:val="005C4B46"/>
    <w:rsid w:val="005C4D87"/>
    <w:rsid w:val="005C500E"/>
    <w:rsid w:val="005C506F"/>
    <w:rsid w:val="005C50F7"/>
    <w:rsid w:val="005C52EF"/>
    <w:rsid w:val="005C5442"/>
    <w:rsid w:val="005C569C"/>
    <w:rsid w:val="005C59B9"/>
    <w:rsid w:val="005C59EF"/>
    <w:rsid w:val="005C5A4A"/>
    <w:rsid w:val="005C5B6D"/>
    <w:rsid w:val="005C6218"/>
    <w:rsid w:val="005C6283"/>
    <w:rsid w:val="005C65E3"/>
    <w:rsid w:val="005C6B29"/>
    <w:rsid w:val="005C6B43"/>
    <w:rsid w:val="005C6C85"/>
    <w:rsid w:val="005C6DF6"/>
    <w:rsid w:val="005C6E14"/>
    <w:rsid w:val="005C712E"/>
    <w:rsid w:val="005C714C"/>
    <w:rsid w:val="005C7230"/>
    <w:rsid w:val="005C744E"/>
    <w:rsid w:val="005C77B1"/>
    <w:rsid w:val="005C7A8D"/>
    <w:rsid w:val="005C7C5D"/>
    <w:rsid w:val="005D028D"/>
    <w:rsid w:val="005D0397"/>
    <w:rsid w:val="005D0643"/>
    <w:rsid w:val="005D06AA"/>
    <w:rsid w:val="005D0AE6"/>
    <w:rsid w:val="005D0B1C"/>
    <w:rsid w:val="005D0B79"/>
    <w:rsid w:val="005D0DD6"/>
    <w:rsid w:val="005D0E15"/>
    <w:rsid w:val="005D0E1E"/>
    <w:rsid w:val="005D0EEB"/>
    <w:rsid w:val="005D12A5"/>
    <w:rsid w:val="005D12C5"/>
    <w:rsid w:val="005D12E1"/>
    <w:rsid w:val="005D14AB"/>
    <w:rsid w:val="005D15DB"/>
    <w:rsid w:val="005D1788"/>
    <w:rsid w:val="005D1974"/>
    <w:rsid w:val="005D1E91"/>
    <w:rsid w:val="005D1F0A"/>
    <w:rsid w:val="005D21AF"/>
    <w:rsid w:val="005D247B"/>
    <w:rsid w:val="005D2626"/>
    <w:rsid w:val="005D27FB"/>
    <w:rsid w:val="005D2A6C"/>
    <w:rsid w:val="005D2F0C"/>
    <w:rsid w:val="005D309A"/>
    <w:rsid w:val="005D31A5"/>
    <w:rsid w:val="005D33A2"/>
    <w:rsid w:val="005D33E4"/>
    <w:rsid w:val="005D35F0"/>
    <w:rsid w:val="005D38B2"/>
    <w:rsid w:val="005D3A7C"/>
    <w:rsid w:val="005D3B3A"/>
    <w:rsid w:val="005D422D"/>
    <w:rsid w:val="005D4715"/>
    <w:rsid w:val="005D4845"/>
    <w:rsid w:val="005D4887"/>
    <w:rsid w:val="005D4892"/>
    <w:rsid w:val="005D4A6E"/>
    <w:rsid w:val="005D4AD8"/>
    <w:rsid w:val="005D4BF7"/>
    <w:rsid w:val="005D4EB6"/>
    <w:rsid w:val="005D4F87"/>
    <w:rsid w:val="005D5007"/>
    <w:rsid w:val="005D5037"/>
    <w:rsid w:val="005D55CD"/>
    <w:rsid w:val="005D5C58"/>
    <w:rsid w:val="005D5CD6"/>
    <w:rsid w:val="005D5D44"/>
    <w:rsid w:val="005D5DAA"/>
    <w:rsid w:val="005D6572"/>
    <w:rsid w:val="005D65CD"/>
    <w:rsid w:val="005D66AD"/>
    <w:rsid w:val="005D6795"/>
    <w:rsid w:val="005D69E0"/>
    <w:rsid w:val="005D6CE5"/>
    <w:rsid w:val="005D6D8B"/>
    <w:rsid w:val="005D6DAD"/>
    <w:rsid w:val="005D7211"/>
    <w:rsid w:val="005D72BD"/>
    <w:rsid w:val="005D7348"/>
    <w:rsid w:val="005D7585"/>
    <w:rsid w:val="005D761C"/>
    <w:rsid w:val="005D76CC"/>
    <w:rsid w:val="005D7736"/>
    <w:rsid w:val="005D79A8"/>
    <w:rsid w:val="005D7B6C"/>
    <w:rsid w:val="005D7E1D"/>
    <w:rsid w:val="005E005B"/>
    <w:rsid w:val="005E01E2"/>
    <w:rsid w:val="005E02AD"/>
    <w:rsid w:val="005E03DC"/>
    <w:rsid w:val="005E0497"/>
    <w:rsid w:val="005E04BC"/>
    <w:rsid w:val="005E05D7"/>
    <w:rsid w:val="005E06AD"/>
    <w:rsid w:val="005E07E8"/>
    <w:rsid w:val="005E08E5"/>
    <w:rsid w:val="005E09F4"/>
    <w:rsid w:val="005E0BD5"/>
    <w:rsid w:val="005E10C9"/>
    <w:rsid w:val="005E1265"/>
    <w:rsid w:val="005E12A8"/>
    <w:rsid w:val="005E191B"/>
    <w:rsid w:val="005E19D1"/>
    <w:rsid w:val="005E1DB4"/>
    <w:rsid w:val="005E24DF"/>
    <w:rsid w:val="005E278C"/>
    <w:rsid w:val="005E28BC"/>
    <w:rsid w:val="005E2D15"/>
    <w:rsid w:val="005E3251"/>
    <w:rsid w:val="005E33D6"/>
    <w:rsid w:val="005E35BE"/>
    <w:rsid w:val="005E36F3"/>
    <w:rsid w:val="005E3999"/>
    <w:rsid w:val="005E3BB9"/>
    <w:rsid w:val="005E3CAB"/>
    <w:rsid w:val="005E3D47"/>
    <w:rsid w:val="005E3DE1"/>
    <w:rsid w:val="005E3E57"/>
    <w:rsid w:val="005E3FB0"/>
    <w:rsid w:val="005E420D"/>
    <w:rsid w:val="005E434C"/>
    <w:rsid w:val="005E467F"/>
    <w:rsid w:val="005E4715"/>
    <w:rsid w:val="005E48D7"/>
    <w:rsid w:val="005E4CB1"/>
    <w:rsid w:val="005E4CE8"/>
    <w:rsid w:val="005E4E0D"/>
    <w:rsid w:val="005E4E88"/>
    <w:rsid w:val="005E5147"/>
    <w:rsid w:val="005E5464"/>
    <w:rsid w:val="005E548E"/>
    <w:rsid w:val="005E56BA"/>
    <w:rsid w:val="005E580D"/>
    <w:rsid w:val="005E5985"/>
    <w:rsid w:val="005E5AE1"/>
    <w:rsid w:val="005E5CBC"/>
    <w:rsid w:val="005E5DF7"/>
    <w:rsid w:val="005E5E3F"/>
    <w:rsid w:val="005E6076"/>
    <w:rsid w:val="005E637A"/>
    <w:rsid w:val="005E6899"/>
    <w:rsid w:val="005E6ACE"/>
    <w:rsid w:val="005E6B1F"/>
    <w:rsid w:val="005E6B6B"/>
    <w:rsid w:val="005E7414"/>
    <w:rsid w:val="005E78CC"/>
    <w:rsid w:val="005E795A"/>
    <w:rsid w:val="005E7ADA"/>
    <w:rsid w:val="005E7D47"/>
    <w:rsid w:val="005E7F95"/>
    <w:rsid w:val="005F0052"/>
    <w:rsid w:val="005F01AE"/>
    <w:rsid w:val="005F024D"/>
    <w:rsid w:val="005F03BF"/>
    <w:rsid w:val="005F03D6"/>
    <w:rsid w:val="005F082D"/>
    <w:rsid w:val="005F0B8E"/>
    <w:rsid w:val="005F0F49"/>
    <w:rsid w:val="005F0FCE"/>
    <w:rsid w:val="005F1286"/>
    <w:rsid w:val="005F14E5"/>
    <w:rsid w:val="005F153A"/>
    <w:rsid w:val="005F15A2"/>
    <w:rsid w:val="005F17F3"/>
    <w:rsid w:val="005F1DD2"/>
    <w:rsid w:val="005F1F3E"/>
    <w:rsid w:val="005F1FD8"/>
    <w:rsid w:val="005F2088"/>
    <w:rsid w:val="005F21DF"/>
    <w:rsid w:val="005F2278"/>
    <w:rsid w:val="005F244B"/>
    <w:rsid w:val="005F269D"/>
    <w:rsid w:val="005F2BDF"/>
    <w:rsid w:val="005F33BE"/>
    <w:rsid w:val="005F349E"/>
    <w:rsid w:val="005F34A6"/>
    <w:rsid w:val="005F3C76"/>
    <w:rsid w:val="005F3D51"/>
    <w:rsid w:val="005F43CF"/>
    <w:rsid w:val="005F4410"/>
    <w:rsid w:val="005F4834"/>
    <w:rsid w:val="005F483A"/>
    <w:rsid w:val="005F4892"/>
    <w:rsid w:val="005F4992"/>
    <w:rsid w:val="005F4AE8"/>
    <w:rsid w:val="005F4E06"/>
    <w:rsid w:val="005F50DB"/>
    <w:rsid w:val="005F50EA"/>
    <w:rsid w:val="005F5431"/>
    <w:rsid w:val="005F56DB"/>
    <w:rsid w:val="005F5836"/>
    <w:rsid w:val="005F584B"/>
    <w:rsid w:val="005F5A44"/>
    <w:rsid w:val="005F5CDB"/>
    <w:rsid w:val="005F5D74"/>
    <w:rsid w:val="005F5F2D"/>
    <w:rsid w:val="005F6111"/>
    <w:rsid w:val="005F6259"/>
    <w:rsid w:val="005F6402"/>
    <w:rsid w:val="005F6411"/>
    <w:rsid w:val="005F6723"/>
    <w:rsid w:val="005F675C"/>
    <w:rsid w:val="005F6CCB"/>
    <w:rsid w:val="005F7131"/>
    <w:rsid w:val="005F7168"/>
    <w:rsid w:val="005F718F"/>
    <w:rsid w:val="005F72E9"/>
    <w:rsid w:val="005F75E2"/>
    <w:rsid w:val="005F78B1"/>
    <w:rsid w:val="005F7933"/>
    <w:rsid w:val="005F7C1D"/>
    <w:rsid w:val="005F7C54"/>
    <w:rsid w:val="005F7CD0"/>
    <w:rsid w:val="005F7E55"/>
    <w:rsid w:val="00600309"/>
    <w:rsid w:val="0060039B"/>
    <w:rsid w:val="0060044C"/>
    <w:rsid w:val="0060046C"/>
    <w:rsid w:val="006004F7"/>
    <w:rsid w:val="00600815"/>
    <w:rsid w:val="006008E7"/>
    <w:rsid w:val="006009F6"/>
    <w:rsid w:val="00600A11"/>
    <w:rsid w:val="00600C16"/>
    <w:rsid w:val="00600D9D"/>
    <w:rsid w:val="00601071"/>
    <w:rsid w:val="006011EC"/>
    <w:rsid w:val="006017FB"/>
    <w:rsid w:val="00601908"/>
    <w:rsid w:val="0060198A"/>
    <w:rsid w:val="00601CD9"/>
    <w:rsid w:val="00601D9E"/>
    <w:rsid w:val="00601EA7"/>
    <w:rsid w:val="00602158"/>
    <w:rsid w:val="00602645"/>
    <w:rsid w:val="00602667"/>
    <w:rsid w:val="0060296C"/>
    <w:rsid w:val="00602995"/>
    <w:rsid w:val="00602B72"/>
    <w:rsid w:val="00602BB9"/>
    <w:rsid w:val="00602D24"/>
    <w:rsid w:val="00602FBF"/>
    <w:rsid w:val="00603273"/>
    <w:rsid w:val="00603457"/>
    <w:rsid w:val="006038B9"/>
    <w:rsid w:val="00603E65"/>
    <w:rsid w:val="00603E67"/>
    <w:rsid w:val="0060413B"/>
    <w:rsid w:val="006045AD"/>
    <w:rsid w:val="00604AFA"/>
    <w:rsid w:val="00604B28"/>
    <w:rsid w:val="00604B29"/>
    <w:rsid w:val="00604C6E"/>
    <w:rsid w:val="00604F5F"/>
    <w:rsid w:val="006052E7"/>
    <w:rsid w:val="00605827"/>
    <w:rsid w:val="00605CB2"/>
    <w:rsid w:val="00605D00"/>
    <w:rsid w:val="00606768"/>
    <w:rsid w:val="00606986"/>
    <w:rsid w:val="00606A7E"/>
    <w:rsid w:val="00606E9E"/>
    <w:rsid w:val="006070C9"/>
    <w:rsid w:val="0060710B"/>
    <w:rsid w:val="0060713C"/>
    <w:rsid w:val="00607866"/>
    <w:rsid w:val="00607AAA"/>
    <w:rsid w:val="00607ACB"/>
    <w:rsid w:val="00607CEB"/>
    <w:rsid w:val="00610301"/>
    <w:rsid w:val="00610426"/>
    <w:rsid w:val="00610469"/>
    <w:rsid w:val="00610512"/>
    <w:rsid w:val="0061051C"/>
    <w:rsid w:val="006106F3"/>
    <w:rsid w:val="0061075A"/>
    <w:rsid w:val="0061079F"/>
    <w:rsid w:val="00610919"/>
    <w:rsid w:val="00610E26"/>
    <w:rsid w:val="00611164"/>
    <w:rsid w:val="006111B9"/>
    <w:rsid w:val="00611460"/>
    <w:rsid w:val="006114CA"/>
    <w:rsid w:val="00611836"/>
    <w:rsid w:val="00611944"/>
    <w:rsid w:val="00611A9D"/>
    <w:rsid w:val="00611B4A"/>
    <w:rsid w:val="00611E8F"/>
    <w:rsid w:val="00611EBA"/>
    <w:rsid w:val="006120FC"/>
    <w:rsid w:val="006123AB"/>
    <w:rsid w:val="006123EF"/>
    <w:rsid w:val="006123F2"/>
    <w:rsid w:val="006124DC"/>
    <w:rsid w:val="006125C1"/>
    <w:rsid w:val="0061262D"/>
    <w:rsid w:val="00612B0F"/>
    <w:rsid w:val="00612D49"/>
    <w:rsid w:val="00612D89"/>
    <w:rsid w:val="006132A3"/>
    <w:rsid w:val="00613541"/>
    <w:rsid w:val="006136B3"/>
    <w:rsid w:val="00613A0F"/>
    <w:rsid w:val="00613E4F"/>
    <w:rsid w:val="00613F19"/>
    <w:rsid w:val="00613F1F"/>
    <w:rsid w:val="00614143"/>
    <w:rsid w:val="00614663"/>
    <w:rsid w:val="006146FB"/>
    <w:rsid w:val="006148DF"/>
    <w:rsid w:val="00614BAD"/>
    <w:rsid w:val="00615162"/>
    <w:rsid w:val="0061537E"/>
    <w:rsid w:val="00615448"/>
    <w:rsid w:val="006158C2"/>
    <w:rsid w:val="006159F2"/>
    <w:rsid w:val="00616204"/>
    <w:rsid w:val="00616225"/>
    <w:rsid w:val="006163D4"/>
    <w:rsid w:val="0061643C"/>
    <w:rsid w:val="006164C8"/>
    <w:rsid w:val="006166D8"/>
    <w:rsid w:val="006167DA"/>
    <w:rsid w:val="00616C68"/>
    <w:rsid w:val="00616E7F"/>
    <w:rsid w:val="00616EAA"/>
    <w:rsid w:val="00616EB6"/>
    <w:rsid w:val="006171C7"/>
    <w:rsid w:val="0061722B"/>
    <w:rsid w:val="0061726E"/>
    <w:rsid w:val="00617650"/>
    <w:rsid w:val="006178C0"/>
    <w:rsid w:val="00620011"/>
    <w:rsid w:val="006201AC"/>
    <w:rsid w:val="00620527"/>
    <w:rsid w:val="006206E2"/>
    <w:rsid w:val="00620A2D"/>
    <w:rsid w:val="00620C00"/>
    <w:rsid w:val="00620C69"/>
    <w:rsid w:val="00620D69"/>
    <w:rsid w:val="006210DF"/>
    <w:rsid w:val="0062118E"/>
    <w:rsid w:val="006215E6"/>
    <w:rsid w:val="00621A31"/>
    <w:rsid w:val="00621AFE"/>
    <w:rsid w:val="00621B33"/>
    <w:rsid w:val="00621CF8"/>
    <w:rsid w:val="00622202"/>
    <w:rsid w:val="0062244C"/>
    <w:rsid w:val="0062272C"/>
    <w:rsid w:val="00622A09"/>
    <w:rsid w:val="00622CF6"/>
    <w:rsid w:val="00622F37"/>
    <w:rsid w:val="00622F47"/>
    <w:rsid w:val="00622F56"/>
    <w:rsid w:val="00622F64"/>
    <w:rsid w:val="006236AC"/>
    <w:rsid w:val="0062379F"/>
    <w:rsid w:val="00623912"/>
    <w:rsid w:val="00623F01"/>
    <w:rsid w:val="00624733"/>
    <w:rsid w:val="00624811"/>
    <w:rsid w:val="0062481D"/>
    <w:rsid w:val="00624DF1"/>
    <w:rsid w:val="00624ED8"/>
    <w:rsid w:val="0062512B"/>
    <w:rsid w:val="006252A4"/>
    <w:rsid w:val="006252AB"/>
    <w:rsid w:val="00625424"/>
    <w:rsid w:val="0062560C"/>
    <w:rsid w:val="00625934"/>
    <w:rsid w:val="00625976"/>
    <w:rsid w:val="00625C75"/>
    <w:rsid w:val="00625E40"/>
    <w:rsid w:val="00626412"/>
    <w:rsid w:val="00626551"/>
    <w:rsid w:val="00626564"/>
    <w:rsid w:val="006268ED"/>
    <w:rsid w:val="006269DD"/>
    <w:rsid w:val="00626D0A"/>
    <w:rsid w:val="00626D27"/>
    <w:rsid w:val="00626E02"/>
    <w:rsid w:val="0062730E"/>
    <w:rsid w:val="0062760E"/>
    <w:rsid w:val="00627660"/>
    <w:rsid w:val="00627A4A"/>
    <w:rsid w:val="00627AC7"/>
    <w:rsid w:val="00630562"/>
    <w:rsid w:val="00630582"/>
    <w:rsid w:val="00630635"/>
    <w:rsid w:val="0063094A"/>
    <w:rsid w:val="00630B7B"/>
    <w:rsid w:val="0063124D"/>
    <w:rsid w:val="00631279"/>
    <w:rsid w:val="00631316"/>
    <w:rsid w:val="00631545"/>
    <w:rsid w:val="00631564"/>
    <w:rsid w:val="00631658"/>
    <w:rsid w:val="00631997"/>
    <w:rsid w:val="00632071"/>
    <w:rsid w:val="006322C8"/>
    <w:rsid w:val="00632711"/>
    <w:rsid w:val="00632CB9"/>
    <w:rsid w:val="00632EC2"/>
    <w:rsid w:val="00632F77"/>
    <w:rsid w:val="0063324A"/>
    <w:rsid w:val="0063336F"/>
    <w:rsid w:val="006335D5"/>
    <w:rsid w:val="006336F7"/>
    <w:rsid w:val="00633783"/>
    <w:rsid w:val="006339F6"/>
    <w:rsid w:val="00633CC3"/>
    <w:rsid w:val="00634CAF"/>
    <w:rsid w:val="00634ED7"/>
    <w:rsid w:val="006350D2"/>
    <w:rsid w:val="00635175"/>
    <w:rsid w:val="00635374"/>
    <w:rsid w:val="00635394"/>
    <w:rsid w:val="006353FF"/>
    <w:rsid w:val="0063542B"/>
    <w:rsid w:val="0063551B"/>
    <w:rsid w:val="00635970"/>
    <w:rsid w:val="006359FF"/>
    <w:rsid w:val="00635A90"/>
    <w:rsid w:val="00635C23"/>
    <w:rsid w:val="00635DEF"/>
    <w:rsid w:val="00635E08"/>
    <w:rsid w:val="00635E97"/>
    <w:rsid w:val="00635F53"/>
    <w:rsid w:val="0063632E"/>
    <w:rsid w:val="0063679C"/>
    <w:rsid w:val="006367BF"/>
    <w:rsid w:val="0063686E"/>
    <w:rsid w:val="006369A5"/>
    <w:rsid w:val="00636AC8"/>
    <w:rsid w:val="00636B9E"/>
    <w:rsid w:val="00636E0C"/>
    <w:rsid w:val="00636FE2"/>
    <w:rsid w:val="0063738B"/>
    <w:rsid w:val="00637947"/>
    <w:rsid w:val="00637ADF"/>
    <w:rsid w:val="00637CBC"/>
    <w:rsid w:val="00637E89"/>
    <w:rsid w:val="00637EB2"/>
    <w:rsid w:val="006403BE"/>
    <w:rsid w:val="0064081D"/>
    <w:rsid w:val="006409B9"/>
    <w:rsid w:val="00640E76"/>
    <w:rsid w:val="00640E9E"/>
    <w:rsid w:val="00641021"/>
    <w:rsid w:val="006410AD"/>
    <w:rsid w:val="00641644"/>
    <w:rsid w:val="00641B78"/>
    <w:rsid w:val="00641D14"/>
    <w:rsid w:val="00642112"/>
    <w:rsid w:val="0064299B"/>
    <w:rsid w:val="006429EF"/>
    <w:rsid w:val="00642C10"/>
    <w:rsid w:val="00642C51"/>
    <w:rsid w:val="00642FC8"/>
    <w:rsid w:val="0064302F"/>
    <w:rsid w:val="00643041"/>
    <w:rsid w:val="00643180"/>
    <w:rsid w:val="00643371"/>
    <w:rsid w:val="00643401"/>
    <w:rsid w:val="00643587"/>
    <w:rsid w:val="006439B0"/>
    <w:rsid w:val="00643CDD"/>
    <w:rsid w:val="00643DE2"/>
    <w:rsid w:val="00644455"/>
    <w:rsid w:val="006446D0"/>
    <w:rsid w:val="006448C3"/>
    <w:rsid w:val="00644EDC"/>
    <w:rsid w:val="00645198"/>
    <w:rsid w:val="00645479"/>
    <w:rsid w:val="00645573"/>
    <w:rsid w:val="0064558A"/>
    <w:rsid w:val="0064578C"/>
    <w:rsid w:val="0064581D"/>
    <w:rsid w:val="006458B8"/>
    <w:rsid w:val="006458D1"/>
    <w:rsid w:val="00645A42"/>
    <w:rsid w:val="00645B37"/>
    <w:rsid w:val="00645E55"/>
    <w:rsid w:val="00646027"/>
    <w:rsid w:val="00646047"/>
    <w:rsid w:val="00646803"/>
    <w:rsid w:val="0064684D"/>
    <w:rsid w:val="0064685F"/>
    <w:rsid w:val="00646AEA"/>
    <w:rsid w:val="00646AFA"/>
    <w:rsid w:val="00646CCA"/>
    <w:rsid w:val="00646F8C"/>
    <w:rsid w:val="006470C0"/>
    <w:rsid w:val="00647370"/>
    <w:rsid w:val="006476B3"/>
    <w:rsid w:val="00647701"/>
    <w:rsid w:val="006477B5"/>
    <w:rsid w:val="006502B7"/>
    <w:rsid w:val="00650589"/>
    <w:rsid w:val="006506DA"/>
    <w:rsid w:val="00650764"/>
    <w:rsid w:val="006507F2"/>
    <w:rsid w:val="00650984"/>
    <w:rsid w:val="00650DC1"/>
    <w:rsid w:val="0065167E"/>
    <w:rsid w:val="00651DF6"/>
    <w:rsid w:val="006520C4"/>
    <w:rsid w:val="00652379"/>
    <w:rsid w:val="0065237A"/>
    <w:rsid w:val="006526B7"/>
    <w:rsid w:val="00652CFF"/>
    <w:rsid w:val="00652D1C"/>
    <w:rsid w:val="0065309C"/>
    <w:rsid w:val="006530CC"/>
    <w:rsid w:val="006530FD"/>
    <w:rsid w:val="006531F2"/>
    <w:rsid w:val="0065334D"/>
    <w:rsid w:val="006537E4"/>
    <w:rsid w:val="006537FC"/>
    <w:rsid w:val="00653B88"/>
    <w:rsid w:val="00653CB6"/>
    <w:rsid w:val="006540B5"/>
    <w:rsid w:val="006540B6"/>
    <w:rsid w:val="006540F6"/>
    <w:rsid w:val="006542D7"/>
    <w:rsid w:val="006546DC"/>
    <w:rsid w:val="00654CB7"/>
    <w:rsid w:val="00654CE5"/>
    <w:rsid w:val="00654D96"/>
    <w:rsid w:val="00655077"/>
    <w:rsid w:val="006551BA"/>
    <w:rsid w:val="00655370"/>
    <w:rsid w:val="00655396"/>
    <w:rsid w:val="00655399"/>
    <w:rsid w:val="006553B7"/>
    <w:rsid w:val="00655441"/>
    <w:rsid w:val="0065569D"/>
    <w:rsid w:val="00655799"/>
    <w:rsid w:val="0065584B"/>
    <w:rsid w:val="0065585C"/>
    <w:rsid w:val="00655ACD"/>
    <w:rsid w:val="00655BF7"/>
    <w:rsid w:val="006564FF"/>
    <w:rsid w:val="0065685C"/>
    <w:rsid w:val="00656994"/>
    <w:rsid w:val="006569C8"/>
    <w:rsid w:val="00657288"/>
    <w:rsid w:val="00657312"/>
    <w:rsid w:val="0065734F"/>
    <w:rsid w:val="00657811"/>
    <w:rsid w:val="00657836"/>
    <w:rsid w:val="00657BDD"/>
    <w:rsid w:val="00657D06"/>
    <w:rsid w:val="00657EDF"/>
    <w:rsid w:val="00657F8A"/>
    <w:rsid w:val="00660132"/>
    <w:rsid w:val="0066023A"/>
    <w:rsid w:val="00660302"/>
    <w:rsid w:val="0066041E"/>
    <w:rsid w:val="0066081E"/>
    <w:rsid w:val="00660BDE"/>
    <w:rsid w:val="00661112"/>
    <w:rsid w:val="00661131"/>
    <w:rsid w:val="006613FF"/>
    <w:rsid w:val="0066152F"/>
    <w:rsid w:val="00661714"/>
    <w:rsid w:val="00661715"/>
    <w:rsid w:val="0066177E"/>
    <w:rsid w:val="00661993"/>
    <w:rsid w:val="00661D44"/>
    <w:rsid w:val="00661DF0"/>
    <w:rsid w:val="00661EF2"/>
    <w:rsid w:val="0066216B"/>
    <w:rsid w:val="00662316"/>
    <w:rsid w:val="00662763"/>
    <w:rsid w:val="00662841"/>
    <w:rsid w:val="0066292E"/>
    <w:rsid w:val="00662D5F"/>
    <w:rsid w:val="00662EDB"/>
    <w:rsid w:val="006631BF"/>
    <w:rsid w:val="0066328B"/>
    <w:rsid w:val="00663309"/>
    <w:rsid w:val="00663603"/>
    <w:rsid w:val="0066372D"/>
    <w:rsid w:val="006638B0"/>
    <w:rsid w:val="00663999"/>
    <w:rsid w:val="006639B1"/>
    <w:rsid w:val="00663B2D"/>
    <w:rsid w:val="00663C2A"/>
    <w:rsid w:val="00663CDC"/>
    <w:rsid w:val="0066407F"/>
    <w:rsid w:val="006641AF"/>
    <w:rsid w:val="006641BA"/>
    <w:rsid w:val="00664567"/>
    <w:rsid w:val="006649C1"/>
    <w:rsid w:val="00664A28"/>
    <w:rsid w:val="00664C41"/>
    <w:rsid w:val="00664D59"/>
    <w:rsid w:val="00664EA6"/>
    <w:rsid w:val="00664F51"/>
    <w:rsid w:val="00664F57"/>
    <w:rsid w:val="00664FAC"/>
    <w:rsid w:val="00665057"/>
    <w:rsid w:val="00665240"/>
    <w:rsid w:val="0066539B"/>
    <w:rsid w:val="006655DB"/>
    <w:rsid w:val="0066562F"/>
    <w:rsid w:val="00665A8D"/>
    <w:rsid w:val="0066610A"/>
    <w:rsid w:val="0066654D"/>
    <w:rsid w:val="0066670B"/>
    <w:rsid w:val="00666868"/>
    <w:rsid w:val="00666C4A"/>
    <w:rsid w:val="00666CB9"/>
    <w:rsid w:val="00667030"/>
    <w:rsid w:val="006670DF"/>
    <w:rsid w:val="0066719A"/>
    <w:rsid w:val="006671FF"/>
    <w:rsid w:val="00667214"/>
    <w:rsid w:val="00667387"/>
    <w:rsid w:val="00667458"/>
    <w:rsid w:val="0066762F"/>
    <w:rsid w:val="0066774D"/>
    <w:rsid w:val="006677FB"/>
    <w:rsid w:val="0066780E"/>
    <w:rsid w:val="006679BC"/>
    <w:rsid w:val="00667A1D"/>
    <w:rsid w:val="00670173"/>
    <w:rsid w:val="00670437"/>
    <w:rsid w:val="0067078B"/>
    <w:rsid w:val="00670A93"/>
    <w:rsid w:val="0067113B"/>
    <w:rsid w:val="006713B9"/>
    <w:rsid w:val="006717A4"/>
    <w:rsid w:val="00671A26"/>
    <w:rsid w:val="00671B91"/>
    <w:rsid w:val="00671CA4"/>
    <w:rsid w:val="00671DF6"/>
    <w:rsid w:val="00671E24"/>
    <w:rsid w:val="006720B0"/>
    <w:rsid w:val="00672423"/>
    <w:rsid w:val="00672731"/>
    <w:rsid w:val="00672895"/>
    <w:rsid w:val="00672D19"/>
    <w:rsid w:val="00672D24"/>
    <w:rsid w:val="00672F20"/>
    <w:rsid w:val="006731F2"/>
    <w:rsid w:val="0067338C"/>
    <w:rsid w:val="006735BB"/>
    <w:rsid w:val="006737AC"/>
    <w:rsid w:val="00673880"/>
    <w:rsid w:val="00673BEB"/>
    <w:rsid w:val="00673BF6"/>
    <w:rsid w:val="00674193"/>
    <w:rsid w:val="0067451E"/>
    <w:rsid w:val="00674592"/>
    <w:rsid w:val="0067459A"/>
    <w:rsid w:val="00674645"/>
    <w:rsid w:val="00674B27"/>
    <w:rsid w:val="00674D9A"/>
    <w:rsid w:val="00675531"/>
    <w:rsid w:val="0067593F"/>
    <w:rsid w:val="00675952"/>
    <w:rsid w:val="00675B14"/>
    <w:rsid w:val="00675FA5"/>
    <w:rsid w:val="0067600C"/>
    <w:rsid w:val="00676367"/>
    <w:rsid w:val="00676469"/>
    <w:rsid w:val="00676526"/>
    <w:rsid w:val="00676539"/>
    <w:rsid w:val="00676601"/>
    <w:rsid w:val="00676960"/>
    <w:rsid w:val="00676ACC"/>
    <w:rsid w:val="00676E34"/>
    <w:rsid w:val="006772AA"/>
    <w:rsid w:val="006772ED"/>
    <w:rsid w:val="0067737C"/>
    <w:rsid w:val="00677551"/>
    <w:rsid w:val="00677754"/>
    <w:rsid w:val="00677861"/>
    <w:rsid w:val="00677A14"/>
    <w:rsid w:val="00677A70"/>
    <w:rsid w:val="00677E39"/>
    <w:rsid w:val="00680109"/>
    <w:rsid w:val="00680133"/>
    <w:rsid w:val="006802ED"/>
    <w:rsid w:val="006806C7"/>
    <w:rsid w:val="00680976"/>
    <w:rsid w:val="00680A31"/>
    <w:rsid w:val="00680CB1"/>
    <w:rsid w:val="00680D62"/>
    <w:rsid w:val="00680E90"/>
    <w:rsid w:val="006810B1"/>
    <w:rsid w:val="00681438"/>
    <w:rsid w:val="006814FD"/>
    <w:rsid w:val="006815C7"/>
    <w:rsid w:val="00681739"/>
    <w:rsid w:val="00681864"/>
    <w:rsid w:val="006818B2"/>
    <w:rsid w:val="00681943"/>
    <w:rsid w:val="00681992"/>
    <w:rsid w:val="006819B9"/>
    <w:rsid w:val="006819F1"/>
    <w:rsid w:val="00681E68"/>
    <w:rsid w:val="00681F94"/>
    <w:rsid w:val="006820D8"/>
    <w:rsid w:val="006820E3"/>
    <w:rsid w:val="006821A2"/>
    <w:rsid w:val="00682251"/>
    <w:rsid w:val="006822D1"/>
    <w:rsid w:val="0068248B"/>
    <w:rsid w:val="006826DA"/>
    <w:rsid w:val="0068276D"/>
    <w:rsid w:val="00682C2B"/>
    <w:rsid w:val="00682DD2"/>
    <w:rsid w:val="00682E90"/>
    <w:rsid w:val="0068300C"/>
    <w:rsid w:val="00683135"/>
    <w:rsid w:val="0068364E"/>
    <w:rsid w:val="00683842"/>
    <w:rsid w:val="006838DE"/>
    <w:rsid w:val="00683C6B"/>
    <w:rsid w:val="00683E08"/>
    <w:rsid w:val="00683ECE"/>
    <w:rsid w:val="00684365"/>
    <w:rsid w:val="006849F6"/>
    <w:rsid w:val="00684A49"/>
    <w:rsid w:val="00684C3E"/>
    <w:rsid w:val="00684D0D"/>
    <w:rsid w:val="00685527"/>
    <w:rsid w:val="0068569B"/>
    <w:rsid w:val="0068584A"/>
    <w:rsid w:val="00685BE0"/>
    <w:rsid w:val="00685D13"/>
    <w:rsid w:val="00685D31"/>
    <w:rsid w:val="00685F24"/>
    <w:rsid w:val="00685FB5"/>
    <w:rsid w:val="00686190"/>
    <w:rsid w:val="00686300"/>
    <w:rsid w:val="00686399"/>
    <w:rsid w:val="00686753"/>
    <w:rsid w:val="006867C0"/>
    <w:rsid w:val="00686DF5"/>
    <w:rsid w:val="00686E08"/>
    <w:rsid w:val="00687049"/>
    <w:rsid w:val="0068709B"/>
    <w:rsid w:val="0068712D"/>
    <w:rsid w:val="006873D1"/>
    <w:rsid w:val="0068760C"/>
    <w:rsid w:val="00687640"/>
    <w:rsid w:val="00687665"/>
    <w:rsid w:val="006876FB"/>
    <w:rsid w:val="0068790B"/>
    <w:rsid w:val="00687959"/>
    <w:rsid w:val="006879AD"/>
    <w:rsid w:val="00687E89"/>
    <w:rsid w:val="00690281"/>
    <w:rsid w:val="006903E3"/>
    <w:rsid w:val="00690455"/>
    <w:rsid w:val="00690547"/>
    <w:rsid w:val="00690552"/>
    <w:rsid w:val="00690B43"/>
    <w:rsid w:val="00690E27"/>
    <w:rsid w:val="00690E40"/>
    <w:rsid w:val="00691458"/>
    <w:rsid w:val="006914F5"/>
    <w:rsid w:val="006918D6"/>
    <w:rsid w:val="00691CAC"/>
    <w:rsid w:val="00691FC2"/>
    <w:rsid w:val="0069216C"/>
    <w:rsid w:val="00692348"/>
    <w:rsid w:val="00692952"/>
    <w:rsid w:val="00692970"/>
    <w:rsid w:val="00692CF0"/>
    <w:rsid w:val="00692F59"/>
    <w:rsid w:val="00692FCE"/>
    <w:rsid w:val="00693289"/>
    <w:rsid w:val="00693455"/>
    <w:rsid w:val="00693588"/>
    <w:rsid w:val="0069391D"/>
    <w:rsid w:val="00693AEC"/>
    <w:rsid w:val="00693C8C"/>
    <w:rsid w:val="006945B0"/>
    <w:rsid w:val="00694F14"/>
    <w:rsid w:val="006950D5"/>
    <w:rsid w:val="006953CE"/>
    <w:rsid w:val="00695429"/>
    <w:rsid w:val="0069568F"/>
    <w:rsid w:val="006956B5"/>
    <w:rsid w:val="00695C34"/>
    <w:rsid w:val="00695CDE"/>
    <w:rsid w:val="00695D83"/>
    <w:rsid w:val="00695FE9"/>
    <w:rsid w:val="0069609D"/>
    <w:rsid w:val="00696212"/>
    <w:rsid w:val="00696332"/>
    <w:rsid w:val="006963AC"/>
    <w:rsid w:val="00696CBA"/>
    <w:rsid w:val="00696D3A"/>
    <w:rsid w:val="00696F09"/>
    <w:rsid w:val="0069729E"/>
    <w:rsid w:val="006972A7"/>
    <w:rsid w:val="006974F4"/>
    <w:rsid w:val="00697546"/>
    <w:rsid w:val="0069757C"/>
    <w:rsid w:val="006976BD"/>
    <w:rsid w:val="0069787A"/>
    <w:rsid w:val="00697B3F"/>
    <w:rsid w:val="006A01D3"/>
    <w:rsid w:val="006A0348"/>
    <w:rsid w:val="006A043F"/>
    <w:rsid w:val="006A0595"/>
    <w:rsid w:val="006A05F4"/>
    <w:rsid w:val="006A05FE"/>
    <w:rsid w:val="006A0666"/>
    <w:rsid w:val="006A07B5"/>
    <w:rsid w:val="006A0B2A"/>
    <w:rsid w:val="006A0DEA"/>
    <w:rsid w:val="006A0E20"/>
    <w:rsid w:val="006A0FB4"/>
    <w:rsid w:val="006A1219"/>
    <w:rsid w:val="006A1253"/>
    <w:rsid w:val="006A127A"/>
    <w:rsid w:val="006A136D"/>
    <w:rsid w:val="006A15D0"/>
    <w:rsid w:val="006A16CE"/>
    <w:rsid w:val="006A1819"/>
    <w:rsid w:val="006A18FD"/>
    <w:rsid w:val="006A1C11"/>
    <w:rsid w:val="006A1DD8"/>
    <w:rsid w:val="006A1ED3"/>
    <w:rsid w:val="006A1F5A"/>
    <w:rsid w:val="006A203A"/>
    <w:rsid w:val="006A20B1"/>
    <w:rsid w:val="006A20CA"/>
    <w:rsid w:val="006A2426"/>
    <w:rsid w:val="006A24FF"/>
    <w:rsid w:val="006A2A2A"/>
    <w:rsid w:val="006A2DFA"/>
    <w:rsid w:val="006A2FDC"/>
    <w:rsid w:val="006A3150"/>
    <w:rsid w:val="006A3281"/>
    <w:rsid w:val="006A3416"/>
    <w:rsid w:val="006A3A18"/>
    <w:rsid w:val="006A3BDB"/>
    <w:rsid w:val="006A3C0C"/>
    <w:rsid w:val="006A3DA5"/>
    <w:rsid w:val="006A3FCA"/>
    <w:rsid w:val="006A44D1"/>
    <w:rsid w:val="006A45E2"/>
    <w:rsid w:val="006A47A5"/>
    <w:rsid w:val="006A47BB"/>
    <w:rsid w:val="006A4840"/>
    <w:rsid w:val="006A4885"/>
    <w:rsid w:val="006A48DF"/>
    <w:rsid w:val="006A4A7B"/>
    <w:rsid w:val="006A4B6C"/>
    <w:rsid w:val="006A4BE6"/>
    <w:rsid w:val="006A4BF1"/>
    <w:rsid w:val="006A4CD6"/>
    <w:rsid w:val="006A4D3F"/>
    <w:rsid w:val="006A4FA1"/>
    <w:rsid w:val="006A503B"/>
    <w:rsid w:val="006A514C"/>
    <w:rsid w:val="006A521F"/>
    <w:rsid w:val="006A5286"/>
    <w:rsid w:val="006A5557"/>
    <w:rsid w:val="006A59BC"/>
    <w:rsid w:val="006A5C9E"/>
    <w:rsid w:val="006A5DDC"/>
    <w:rsid w:val="006A5E4D"/>
    <w:rsid w:val="006A63A9"/>
    <w:rsid w:val="006A64E2"/>
    <w:rsid w:val="006A655C"/>
    <w:rsid w:val="006A67EE"/>
    <w:rsid w:val="006A692C"/>
    <w:rsid w:val="006A6999"/>
    <w:rsid w:val="006A6B31"/>
    <w:rsid w:val="006A6B4D"/>
    <w:rsid w:val="006A728D"/>
    <w:rsid w:val="006A7719"/>
    <w:rsid w:val="006A7793"/>
    <w:rsid w:val="006A7BF7"/>
    <w:rsid w:val="006A7D6E"/>
    <w:rsid w:val="006A7ED1"/>
    <w:rsid w:val="006A7F65"/>
    <w:rsid w:val="006A7F83"/>
    <w:rsid w:val="006B00D2"/>
    <w:rsid w:val="006B01A4"/>
    <w:rsid w:val="006B0346"/>
    <w:rsid w:val="006B066B"/>
    <w:rsid w:val="006B0837"/>
    <w:rsid w:val="006B085F"/>
    <w:rsid w:val="006B0D1E"/>
    <w:rsid w:val="006B0E75"/>
    <w:rsid w:val="006B0ECC"/>
    <w:rsid w:val="006B0F59"/>
    <w:rsid w:val="006B12FC"/>
    <w:rsid w:val="006B1312"/>
    <w:rsid w:val="006B1405"/>
    <w:rsid w:val="006B1583"/>
    <w:rsid w:val="006B1759"/>
    <w:rsid w:val="006B1821"/>
    <w:rsid w:val="006B1844"/>
    <w:rsid w:val="006B1DA0"/>
    <w:rsid w:val="006B2141"/>
    <w:rsid w:val="006B243D"/>
    <w:rsid w:val="006B24A3"/>
    <w:rsid w:val="006B2598"/>
    <w:rsid w:val="006B2632"/>
    <w:rsid w:val="006B26A3"/>
    <w:rsid w:val="006B2722"/>
    <w:rsid w:val="006B273A"/>
    <w:rsid w:val="006B29C6"/>
    <w:rsid w:val="006B2A73"/>
    <w:rsid w:val="006B2A8E"/>
    <w:rsid w:val="006B2B1E"/>
    <w:rsid w:val="006B2B60"/>
    <w:rsid w:val="006B2C37"/>
    <w:rsid w:val="006B2C6C"/>
    <w:rsid w:val="006B2E9F"/>
    <w:rsid w:val="006B330C"/>
    <w:rsid w:val="006B3518"/>
    <w:rsid w:val="006B3755"/>
    <w:rsid w:val="006B3AAE"/>
    <w:rsid w:val="006B3E92"/>
    <w:rsid w:val="006B3FC0"/>
    <w:rsid w:val="006B3FD8"/>
    <w:rsid w:val="006B4183"/>
    <w:rsid w:val="006B4254"/>
    <w:rsid w:val="006B4389"/>
    <w:rsid w:val="006B4707"/>
    <w:rsid w:val="006B4741"/>
    <w:rsid w:val="006B4C46"/>
    <w:rsid w:val="006B4D4F"/>
    <w:rsid w:val="006B560C"/>
    <w:rsid w:val="006B565F"/>
    <w:rsid w:val="006B579A"/>
    <w:rsid w:val="006B58C3"/>
    <w:rsid w:val="006B5F69"/>
    <w:rsid w:val="006B6011"/>
    <w:rsid w:val="006B61BA"/>
    <w:rsid w:val="006B63F7"/>
    <w:rsid w:val="006B64F1"/>
    <w:rsid w:val="006B68FD"/>
    <w:rsid w:val="006B6AE5"/>
    <w:rsid w:val="006B6E14"/>
    <w:rsid w:val="006B6F99"/>
    <w:rsid w:val="006B773C"/>
    <w:rsid w:val="006B7A65"/>
    <w:rsid w:val="006B7BB5"/>
    <w:rsid w:val="006B7DB5"/>
    <w:rsid w:val="006C01A9"/>
    <w:rsid w:val="006C01C6"/>
    <w:rsid w:val="006C044F"/>
    <w:rsid w:val="006C0DEB"/>
    <w:rsid w:val="006C1045"/>
    <w:rsid w:val="006C13F8"/>
    <w:rsid w:val="006C14D2"/>
    <w:rsid w:val="006C19AB"/>
    <w:rsid w:val="006C1B02"/>
    <w:rsid w:val="006C1CD2"/>
    <w:rsid w:val="006C1D33"/>
    <w:rsid w:val="006C1D58"/>
    <w:rsid w:val="006C2005"/>
    <w:rsid w:val="006C229C"/>
    <w:rsid w:val="006C24AC"/>
    <w:rsid w:val="006C2796"/>
    <w:rsid w:val="006C2CCE"/>
    <w:rsid w:val="006C2E4C"/>
    <w:rsid w:val="006C2F4A"/>
    <w:rsid w:val="006C33CF"/>
    <w:rsid w:val="006C3473"/>
    <w:rsid w:val="006C35C7"/>
    <w:rsid w:val="006C3625"/>
    <w:rsid w:val="006C3713"/>
    <w:rsid w:val="006C3B22"/>
    <w:rsid w:val="006C3B5E"/>
    <w:rsid w:val="006C3C1F"/>
    <w:rsid w:val="006C3EA1"/>
    <w:rsid w:val="006C3EF8"/>
    <w:rsid w:val="006C42E3"/>
    <w:rsid w:val="006C4424"/>
    <w:rsid w:val="006C4658"/>
    <w:rsid w:val="006C47E9"/>
    <w:rsid w:val="006C482A"/>
    <w:rsid w:val="006C486E"/>
    <w:rsid w:val="006C4B88"/>
    <w:rsid w:val="006C4BBB"/>
    <w:rsid w:val="006C4D0F"/>
    <w:rsid w:val="006C4D23"/>
    <w:rsid w:val="006C4E3D"/>
    <w:rsid w:val="006C5016"/>
    <w:rsid w:val="006C52C2"/>
    <w:rsid w:val="006C5453"/>
    <w:rsid w:val="006C54B6"/>
    <w:rsid w:val="006C55AE"/>
    <w:rsid w:val="006C5955"/>
    <w:rsid w:val="006C5991"/>
    <w:rsid w:val="006C5AA3"/>
    <w:rsid w:val="006C5CDB"/>
    <w:rsid w:val="006C5D2B"/>
    <w:rsid w:val="006C5EE6"/>
    <w:rsid w:val="006C6385"/>
    <w:rsid w:val="006C63C3"/>
    <w:rsid w:val="006C651F"/>
    <w:rsid w:val="006C670D"/>
    <w:rsid w:val="006C6B3A"/>
    <w:rsid w:val="006C6E96"/>
    <w:rsid w:val="006C6FFB"/>
    <w:rsid w:val="006C706D"/>
    <w:rsid w:val="006C7223"/>
    <w:rsid w:val="006C759E"/>
    <w:rsid w:val="006C79DC"/>
    <w:rsid w:val="006C7A2B"/>
    <w:rsid w:val="006C7FE4"/>
    <w:rsid w:val="006D0210"/>
    <w:rsid w:val="006D0419"/>
    <w:rsid w:val="006D0845"/>
    <w:rsid w:val="006D0AD1"/>
    <w:rsid w:val="006D1000"/>
    <w:rsid w:val="006D109B"/>
    <w:rsid w:val="006D116E"/>
    <w:rsid w:val="006D141A"/>
    <w:rsid w:val="006D156B"/>
    <w:rsid w:val="006D1861"/>
    <w:rsid w:val="006D1E37"/>
    <w:rsid w:val="006D20BE"/>
    <w:rsid w:val="006D2267"/>
    <w:rsid w:val="006D22D5"/>
    <w:rsid w:val="006D23CD"/>
    <w:rsid w:val="006D25EE"/>
    <w:rsid w:val="006D2FB1"/>
    <w:rsid w:val="006D2FC8"/>
    <w:rsid w:val="006D3087"/>
    <w:rsid w:val="006D3167"/>
    <w:rsid w:val="006D321E"/>
    <w:rsid w:val="006D34F8"/>
    <w:rsid w:val="006D3506"/>
    <w:rsid w:val="006D355B"/>
    <w:rsid w:val="006D3663"/>
    <w:rsid w:val="006D3B82"/>
    <w:rsid w:val="006D3BF3"/>
    <w:rsid w:val="006D3C84"/>
    <w:rsid w:val="006D3DD6"/>
    <w:rsid w:val="006D41F5"/>
    <w:rsid w:val="006D4344"/>
    <w:rsid w:val="006D4398"/>
    <w:rsid w:val="006D453D"/>
    <w:rsid w:val="006D48ED"/>
    <w:rsid w:val="006D4A5A"/>
    <w:rsid w:val="006D4C11"/>
    <w:rsid w:val="006D539E"/>
    <w:rsid w:val="006D54B3"/>
    <w:rsid w:val="006D557F"/>
    <w:rsid w:val="006D5686"/>
    <w:rsid w:val="006D5756"/>
    <w:rsid w:val="006D5781"/>
    <w:rsid w:val="006D5895"/>
    <w:rsid w:val="006D5A67"/>
    <w:rsid w:val="006D5BF3"/>
    <w:rsid w:val="006D5E1F"/>
    <w:rsid w:val="006D5FC7"/>
    <w:rsid w:val="006D5FDF"/>
    <w:rsid w:val="006D6237"/>
    <w:rsid w:val="006D6889"/>
    <w:rsid w:val="006D6B19"/>
    <w:rsid w:val="006D6C01"/>
    <w:rsid w:val="006D6DD7"/>
    <w:rsid w:val="006D6FC5"/>
    <w:rsid w:val="006D7120"/>
    <w:rsid w:val="006D73F8"/>
    <w:rsid w:val="006D760D"/>
    <w:rsid w:val="006D7643"/>
    <w:rsid w:val="006D773C"/>
    <w:rsid w:val="006D77A7"/>
    <w:rsid w:val="006D7BB6"/>
    <w:rsid w:val="006D7E41"/>
    <w:rsid w:val="006D7F70"/>
    <w:rsid w:val="006D7FEC"/>
    <w:rsid w:val="006E0318"/>
    <w:rsid w:val="006E0B1F"/>
    <w:rsid w:val="006E0C7C"/>
    <w:rsid w:val="006E0E18"/>
    <w:rsid w:val="006E11BC"/>
    <w:rsid w:val="006E14FF"/>
    <w:rsid w:val="006E1AE5"/>
    <w:rsid w:val="006E1C8E"/>
    <w:rsid w:val="006E1D18"/>
    <w:rsid w:val="006E1E12"/>
    <w:rsid w:val="006E1E35"/>
    <w:rsid w:val="006E206F"/>
    <w:rsid w:val="006E2246"/>
    <w:rsid w:val="006E22FF"/>
    <w:rsid w:val="006E25ED"/>
    <w:rsid w:val="006E27A5"/>
    <w:rsid w:val="006E2922"/>
    <w:rsid w:val="006E295A"/>
    <w:rsid w:val="006E2AE0"/>
    <w:rsid w:val="006E2D63"/>
    <w:rsid w:val="006E2E9A"/>
    <w:rsid w:val="006E2FC3"/>
    <w:rsid w:val="006E306A"/>
    <w:rsid w:val="006E31AE"/>
    <w:rsid w:val="006E32B0"/>
    <w:rsid w:val="006E338E"/>
    <w:rsid w:val="006E3437"/>
    <w:rsid w:val="006E35B7"/>
    <w:rsid w:val="006E35DA"/>
    <w:rsid w:val="006E3693"/>
    <w:rsid w:val="006E36F2"/>
    <w:rsid w:val="006E3F04"/>
    <w:rsid w:val="006E4247"/>
    <w:rsid w:val="006E4347"/>
    <w:rsid w:val="006E4482"/>
    <w:rsid w:val="006E5342"/>
    <w:rsid w:val="006E5380"/>
    <w:rsid w:val="006E563E"/>
    <w:rsid w:val="006E5694"/>
    <w:rsid w:val="006E5AAC"/>
    <w:rsid w:val="006E5B78"/>
    <w:rsid w:val="006E61C4"/>
    <w:rsid w:val="006E68D7"/>
    <w:rsid w:val="006E6936"/>
    <w:rsid w:val="006E6A32"/>
    <w:rsid w:val="006E6E13"/>
    <w:rsid w:val="006E6F78"/>
    <w:rsid w:val="006E7262"/>
    <w:rsid w:val="006E740D"/>
    <w:rsid w:val="006E74B3"/>
    <w:rsid w:val="006E7917"/>
    <w:rsid w:val="006E79F0"/>
    <w:rsid w:val="006E7C8D"/>
    <w:rsid w:val="006E7CA5"/>
    <w:rsid w:val="006F016C"/>
    <w:rsid w:val="006F0375"/>
    <w:rsid w:val="006F0377"/>
    <w:rsid w:val="006F0380"/>
    <w:rsid w:val="006F0B3D"/>
    <w:rsid w:val="006F0C06"/>
    <w:rsid w:val="006F0C2A"/>
    <w:rsid w:val="006F0E90"/>
    <w:rsid w:val="006F13F4"/>
    <w:rsid w:val="006F165C"/>
    <w:rsid w:val="006F1777"/>
    <w:rsid w:val="006F184D"/>
    <w:rsid w:val="006F1ED9"/>
    <w:rsid w:val="006F20E7"/>
    <w:rsid w:val="006F2298"/>
    <w:rsid w:val="006F23CD"/>
    <w:rsid w:val="006F23DA"/>
    <w:rsid w:val="006F23F1"/>
    <w:rsid w:val="006F23F2"/>
    <w:rsid w:val="006F245E"/>
    <w:rsid w:val="006F2475"/>
    <w:rsid w:val="006F24CA"/>
    <w:rsid w:val="006F24E0"/>
    <w:rsid w:val="006F25AF"/>
    <w:rsid w:val="006F28AA"/>
    <w:rsid w:val="006F29DC"/>
    <w:rsid w:val="006F2A34"/>
    <w:rsid w:val="006F2BB2"/>
    <w:rsid w:val="006F2E93"/>
    <w:rsid w:val="006F327B"/>
    <w:rsid w:val="006F32B3"/>
    <w:rsid w:val="006F3562"/>
    <w:rsid w:val="006F4045"/>
    <w:rsid w:val="006F4070"/>
    <w:rsid w:val="006F4095"/>
    <w:rsid w:val="006F414F"/>
    <w:rsid w:val="006F41D4"/>
    <w:rsid w:val="006F4483"/>
    <w:rsid w:val="006F44A0"/>
    <w:rsid w:val="006F474C"/>
    <w:rsid w:val="006F4856"/>
    <w:rsid w:val="006F4E27"/>
    <w:rsid w:val="006F5245"/>
    <w:rsid w:val="006F56A0"/>
    <w:rsid w:val="006F5BCF"/>
    <w:rsid w:val="006F5D08"/>
    <w:rsid w:val="006F5F89"/>
    <w:rsid w:val="006F60BE"/>
    <w:rsid w:val="006F60D8"/>
    <w:rsid w:val="006F63C8"/>
    <w:rsid w:val="006F6519"/>
    <w:rsid w:val="006F6533"/>
    <w:rsid w:val="006F69DA"/>
    <w:rsid w:val="006F6C78"/>
    <w:rsid w:val="006F6DEE"/>
    <w:rsid w:val="006F707E"/>
    <w:rsid w:val="006F759D"/>
    <w:rsid w:val="006F7826"/>
    <w:rsid w:val="006F79A8"/>
    <w:rsid w:val="006F7A86"/>
    <w:rsid w:val="00700403"/>
    <w:rsid w:val="007004C7"/>
    <w:rsid w:val="0070059F"/>
    <w:rsid w:val="00700726"/>
    <w:rsid w:val="0070090D"/>
    <w:rsid w:val="0070095E"/>
    <w:rsid w:val="00700B46"/>
    <w:rsid w:val="00700BCC"/>
    <w:rsid w:val="00700D53"/>
    <w:rsid w:val="00700DBD"/>
    <w:rsid w:val="00700F76"/>
    <w:rsid w:val="00701092"/>
    <w:rsid w:val="00701304"/>
    <w:rsid w:val="0070139C"/>
    <w:rsid w:val="00701449"/>
    <w:rsid w:val="007016E7"/>
    <w:rsid w:val="0070186B"/>
    <w:rsid w:val="00701BDF"/>
    <w:rsid w:val="00701BEE"/>
    <w:rsid w:val="00701D6E"/>
    <w:rsid w:val="0070227D"/>
    <w:rsid w:val="0070243D"/>
    <w:rsid w:val="0070273F"/>
    <w:rsid w:val="007028F3"/>
    <w:rsid w:val="00702F8D"/>
    <w:rsid w:val="00702FAA"/>
    <w:rsid w:val="00703138"/>
    <w:rsid w:val="007033C3"/>
    <w:rsid w:val="0070356A"/>
    <w:rsid w:val="0070364F"/>
    <w:rsid w:val="0070366D"/>
    <w:rsid w:val="00703E10"/>
    <w:rsid w:val="0070410F"/>
    <w:rsid w:val="007042B7"/>
    <w:rsid w:val="00704324"/>
    <w:rsid w:val="0070454D"/>
    <w:rsid w:val="00704560"/>
    <w:rsid w:val="007045BB"/>
    <w:rsid w:val="007048BD"/>
    <w:rsid w:val="00704FA9"/>
    <w:rsid w:val="007053F6"/>
    <w:rsid w:val="0070552B"/>
    <w:rsid w:val="007055AE"/>
    <w:rsid w:val="00705D3F"/>
    <w:rsid w:val="00706299"/>
    <w:rsid w:val="007062A7"/>
    <w:rsid w:val="0070633D"/>
    <w:rsid w:val="00706798"/>
    <w:rsid w:val="00706F4A"/>
    <w:rsid w:val="00707462"/>
    <w:rsid w:val="007075DD"/>
    <w:rsid w:val="007075F5"/>
    <w:rsid w:val="007101B3"/>
    <w:rsid w:val="007102E2"/>
    <w:rsid w:val="007102E8"/>
    <w:rsid w:val="0071074B"/>
    <w:rsid w:val="00710A02"/>
    <w:rsid w:val="00710AA2"/>
    <w:rsid w:val="00710CD3"/>
    <w:rsid w:val="00710D68"/>
    <w:rsid w:val="00710D82"/>
    <w:rsid w:val="00710DB7"/>
    <w:rsid w:val="00710DE7"/>
    <w:rsid w:val="00711168"/>
    <w:rsid w:val="007112B1"/>
    <w:rsid w:val="00711455"/>
    <w:rsid w:val="007117FD"/>
    <w:rsid w:val="00711848"/>
    <w:rsid w:val="00711966"/>
    <w:rsid w:val="00711A63"/>
    <w:rsid w:val="00711B35"/>
    <w:rsid w:val="00711BAC"/>
    <w:rsid w:val="00711E6C"/>
    <w:rsid w:val="00711FE5"/>
    <w:rsid w:val="00712219"/>
    <w:rsid w:val="007123BE"/>
    <w:rsid w:val="00712531"/>
    <w:rsid w:val="0071256B"/>
    <w:rsid w:val="0071273D"/>
    <w:rsid w:val="00712903"/>
    <w:rsid w:val="00712B5A"/>
    <w:rsid w:val="00712E7C"/>
    <w:rsid w:val="00712EEF"/>
    <w:rsid w:val="0071339B"/>
    <w:rsid w:val="00713622"/>
    <w:rsid w:val="0071375B"/>
    <w:rsid w:val="0071390A"/>
    <w:rsid w:val="00713A2E"/>
    <w:rsid w:val="00713B02"/>
    <w:rsid w:val="00713B4C"/>
    <w:rsid w:val="00713DA2"/>
    <w:rsid w:val="00713E88"/>
    <w:rsid w:val="00713EC6"/>
    <w:rsid w:val="00713F8E"/>
    <w:rsid w:val="007141F9"/>
    <w:rsid w:val="007144AA"/>
    <w:rsid w:val="00714616"/>
    <w:rsid w:val="0071469D"/>
    <w:rsid w:val="00714A37"/>
    <w:rsid w:val="00714C9E"/>
    <w:rsid w:val="00714F5E"/>
    <w:rsid w:val="00714FEF"/>
    <w:rsid w:val="00715055"/>
    <w:rsid w:val="0071526A"/>
    <w:rsid w:val="007153BB"/>
    <w:rsid w:val="00715526"/>
    <w:rsid w:val="007156E5"/>
    <w:rsid w:val="00715914"/>
    <w:rsid w:val="00715A33"/>
    <w:rsid w:val="00715C5C"/>
    <w:rsid w:val="00715DF2"/>
    <w:rsid w:val="00715E60"/>
    <w:rsid w:val="00715FAB"/>
    <w:rsid w:val="007160EE"/>
    <w:rsid w:val="0071694C"/>
    <w:rsid w:val="00716A66"/>
    <w:rsid w:val="0071724B"/>
    <w:rsid w:val="007174C7"/>
    <w:rsid w:val="0071755B"/>
    <w:rsid w:val="007178CC"/>
    <w:rsid w:val="007179A8"/>
    <w:rsid w:val="00717A30"/>
    <w:rsid w:val="00717E0C"/>
    <w:rsid w:val="00717EF5"/>
    <w:rsid w:val="00717FD0"/>
    <w:rsid w:val="00720023"/>
    <w:rsid w:val="00720211"/>
    <w:rsid w:val="0072044F"/>
    <w:rsid w:val="007205E4"/>
    <w:rsid w:val="00720A17"/>
    <w:rsid w:val="00720D21"/>
    <w:rsid w:val="00720ED8"/>
    <w:rsid w:val="00720F52"/>
    <w:rsid w:val="00721109"/>
    <w:rsid w:val="00721715"/>
    <w:rsid w:val="0072176B"/>
    <w:rsid w:val="00721897"/>
    <w:rsid w:val="00721AF6"/>
    <w:rsid w:val="00721D4B"/>
    <w:rsid w:val="00721DEE"/>
    <w:rsid w:val="00722500"/>
    <w:rsid w:val="007226C3"/>
    <w:rsid w:val="00722728"/>
    <w:rsid w:val="007229F1"/>
    <w:rsid w:val="00722BF2"/>
    <w:rsid w:val="00722C19"/>
    <w:rsid w:val="00722CB1"/>
    <w:rsid w:val="00722D88"/>
    <w:rsid w:val="00723059"/>
    <w:rsid w:val="0072309D"/>
    <w:rsid w:val="007233FB"/>
    <w:rsid w:val="007234D8"/>
    <w:rsid w:val="00723794"/>
    <w:rsid w:val="007237F9"/>
    <w:rsid w:val="00723828"/>
    <w:rsid w:val="00723B68"/>
    <w:rsid w:val="00723D70"/>
    <w:rsid w:val="00723D98"/>
    <w:rsid w:val="00723DC8"/>
    <w:rsid w:val="00723F16"/>
    <w:rsid w:val="00724041"/>
    <w:rsid w:val="00724083"/>
    <w:rsid w:val="007240BF"/>
    <w:rsid w:val="00724436"/>
    <w:rsid w:val="00724799"/>
    <w:rsid w:val="007248CB"/>
    <w:rsid w:val="00724A20"/>
    <w:rsid w:val="00724C33"/>
    <w:rsid w:val="0072540E"/>
    <w:rsid w:val="007254AB"/>
    <w:rsid w:val="0072559D"/>
    <w:rsid w:val="00725625"/>
    <w:rsid w:val="007256ED"/>
    <w:rsid w:val="0072573B"/>
    <w:rsid w:val="00725A91"/>
    <w:rsid w:val="00725D40"/>
    <w:rsid w:val="00725D7A"/>
    <w:rsid w:val="00725DC0"/>
    <w:rsid w:val="00726088"/>
    <w:rsid w:val="007263CA"/>
    <w:rsid w:val="00726A83"/>
    <w:rsid w:val="00726B54"/>
    <w:rsid w:val="00726D09"/>
    <w:rsid w:val="00726D31"/>
    <w:rsid w:val="00726DA5"/>
    <w:rsid w:val="00726DFA"/>
    <w:rsid w:val="007273CC"/>
    <w:rsid w:val="00727739"/>
    <w:rsid w:val="007278C7"/>
    <w:rsid w:val="007279F6"/>
    <w:rsid w:val="00727A08"/>
    <w:rsid w:val="00727B21"/>
    <w:rsid w:val="00727E00"/>
    <w:rsid w:val="00727EE7"/>
    <w:rsid w:val="00727FED"/>
    <w:rsid w:val="00730010"/>
    <w:rsid w:val="00730137"/>
    <w:rsid w:val="00730325"/>
    <w:rsid w:val="00730660"/>
    <w:rsid w:val="007307F8"/>
    <w:rsid w:val="0073092D"/>
    <w:rsid w:val="00730B13"/>
    <w:rsid w:val="00730C37"/>
    <w:rsid w:val="00730E4F"/>
    <w:rsid w:val="00730E69"/>
    <w:rsid w:val="00730E77"/>
    <w:rsid w:val="00730F1A"/>
    <w:rsid w:val="00731244"/>
    <w:rsid w:val="007312EF"/>
    <w:rsid w:val="00731316"/>
    <w:rsid w:val="007313D8"/>
    <w:rsid w:val="00731595"/>
    <w:rsid w:val="00731698"/>
    <w:rsid w:val="007318D3"/>
    <w:rsid w:val="0073191C"/>
    <w:rsid w:val="0073192A"/>
    <w:rsid w:val="007319E6"/>
    <w:rsid w:val="00731FCB"/>
    <w:rsid w:val="0073200F"/>
    <w:rsid w:val="00732174"/>
    <w:rsid w:val="0073289E"/>
    <w:rsid w:val="00732B10"/>
    <w:rsid w:val="00732C47"/>
    <w:rsid w:val="0073302E"/>
    <w:rsid w:val="0073308D"/>
    <w:rsid w:val="007330F0"/>
    <w:rsid w:val="00733561"/>
    <w:rsid w:val="007339D8"/>
    <w:rsid w:val="00733A91"/>
    <w:rsid w:val="00733B9A"/>
    <w:rsid w:val="00733BB4"/>
    <w:rsid w:val="00734029"/>
    <w:rsid w:val="007342EF"/>
    <w:rsid w:val="00734479"/>
    <w:rsid w:val="00734933"/>
    <w:rsid w:val="00734A18"/>
    <w:rsid w:val="00734A34"/>
    <w:rsid w:val="00734B4A"/>
    <w:rsid w:val="00735192"/>
    <w:rsid w:val="0073528E"/>
    <w:rsid w:val="00735497"/>
    <w:rsid w:val="00735646"/>
    <w:rsid w:val="00735688"/>
    <w:rsid w:val="00735A43"/>
    <w:rsid w:val="00735BFA"/>
    <w:rsid w:val="00736008"/>
    <w:rsid w:val="0073632B"/>
    <w:rsid w:val="0073663F"/>
    <w:rsid w:val="007366D8"/>
    <w:rsid w:val="0073687F"/>
    <w:rsid w:val="007369CB"/>
    <w:rsid w:val="00736A20"/>
    <w:rsid w:val="00736BC6"/>
    <w:rsid w:val="00736E6C"/>
    <w:rsid w:val="00736EE7"/>
    <w:rsid w:val="007372EE"/>
    <w:rsid w:val="0073738E"/>
    <w:rsid w:val="007373FC"/>
    <w:rsid w:val="0073783D"/>
    <w:rsid w:val="00737E76"/>
    <w:rsid w:val="00740538"/>
    <w:rsid w:val="00740738"/>
    <w:rsid w:val="007408B4"/>
    <w:rsid w:val="00740A8E"/>
    <w:rsid w:val="00740AFF"/>
    <w:rsid w:val="00740EDC"/>
    <w:rsid w:val="00740FA1"/>
    <w:rsid w:val="0074101E"/>
    <w:rsid w:val="00741781"/>
    <w:rsid w:val="00741954"/>
    <w:rsid w:val="007419E6"/>
    <w:rsid w:val="00741C1F"/>
    <w:rsid w:val="00741C84"/>
    <w:rsid w:val="00742193"/>
    <w:rsid w:val="007421BC"/>
    <w:rsid w:val="00742286"/>
    <w:rsid w:val="007423E2"/>
    <w:rsid w:val="007424C8"/>
    <w:rsid w:val="00742720"/>
    <w:rsid w:val="0074277A"/>
    <w:rsid w:val="007427CB"/>
    <w:rsid w:val="00742B93"/>
    <w:rsid w:val="00742C4F"/>
    <w:rsid w:val="007433C0"/>
    <w:rsid w:val="007435D9"/>
    <w:rsid w:val="007435EF"/>
    <w:rsid w:val="007439D0"/>
    <w:rsid w:val="00743CE6"/>
    <w:rsid w:val="00744090"/>
    <w:rsid w:val="0074419F"/>
    <w:rsid w:val="007441F4"/>
    <w:rsid w:val="007442D9"/>
    <w:rsid w:val="007443EE"/>
    <w:rsid w:val="0074486F"/>
    <w:rsid w:val="007451E7"/>
    <w:rsid w:val="0074539C"/>
    <w:rsid w:val="007457D1"/>
    <w:rsid w:val="007458FC"/>
    <w:rsid w:val="00745921"/>
    <w:rsid w:val="00745927"/>
    <w:rsid w:val="00745D1F"/>
    <w:rsid w:val="00745DEB"/>
    <w:rsid w:val="00745F4B"/>
    <w:rsid w:val="007461BE"/>
    <w:rsid w:val="0074652E"/>
    <w:rsid w:val="00746627"/>
    <w:rsid w:val="00746956"/>
    <w:rsid w:val="00746996"/>
    <w:rsid w:val="00746A65"/>
    <w:rsid w:val="00746B98"/>
    <w:rsid w:val="00746D76"/>
    <w:rsid w:val="00746D89"/>
    <w:rsid w:val="00746E5C"/>
    <w:rsid w:val="007473D0"/>
    <w:rsid w:val="00747E71"/>
    <w:rsid w:val="0075045A"/>
    <w:rsid w:val="007507D6"/>
    <w:rsid w:val="0075086E"/>
    <w:rsid w:val="00750A0C"/>
    <w:rsid w:val="00750A12"/>
    <w:rsid w:val="00750B9E"/>
    <w:rsid w:val="00750E0E"/>
    <w:rsid w:val="00751229"/>
    <w:rsid w:val="00751298"/>
    <w:rsid w:val="0075142D"/>
    <w:rsid w:val="0075147C"/>
    <w:rsid w:val="00751575"/>
    <w:rsid w:val="007516C3"/>
    <w:rsid w:val="007518EE"/>
    <w:rsid w:val="0075199D"/>
    <w:rsid w:val="00751B43"/>
    <w:rsid w:val="007523A1"/>
    <w:rsid w:val="007523F7"/>
    <w:rsid w:val="007526D7"/>
    <w:rsid w:val="007528C6"/>
    <w:rsid w:val="0075291C"/>
    <w:rsid w:val="00752F52"/>
    <w:rsid w:val="0075336F"/>
    <w:rsid w:val="0075339D"/>
    <w:rsid w:val="0075343E"/>
    <w:rsid w:val="0075345C"/>
    <w:rsid w:val="0075355F"/>
    <w:rsid w:val="00753756"/>
    <w:rsid w:val="007538DB"/>
    <w:rsid w:val="00753AA7"/>
    <w:rsid w:val="00753CC5"/>
    <w:rsid w:val="00754035"/>
    <w:rsid w:val="00754179"/>
    <w:rsid w:val="007543EA"/>
    <w:rsid w:val="007544F4"/>
    <w:rsid w:val="0075459A"/>
    <w:rsid w:val="00754BD0"/>
    <w:rsid w:val="00754D49"/>
    <w:rsid w:val="00754DCB"/>
    <w:rsid w:val="00755000"/>
    <w:rsid w:val="00755046"/>
    <w:rsid w:val="007550D8"/>
    <w:rsid w:val="00755161"/>
    <w:rsid w:val="007551DF"/>
    <w:rsid w:val="007551E2"/>
    <w:rsid w:val="007552E4"/>
    <w:rsid w:val="007553B3"/>
    <w:rsid w:val="00755C83"/>
    <w:rsid w:val="007560F6"/>
    <w:rsid w:val="00756151"/>
    <w:rsid w:val="0075696D"/>
    <w:rsid w:val="00756E13"/>
    <w:rsid w:val="00756EAF"/>
    <w:rsid w:val="00756FA5"/>
    <w:rsid w:val="00757065"/>
    <w:rsid w:val="007572D6"/>
    <w:rsid w:val="0075753E"/>
    <w:rsid w:val="0075778B"/>
    <w:rsid w:val="00757FBB"/>
    <w:rsid w:val="00757FDA"/>
    <w:rsid w:val="007602B0"/>
    <w:rsid w:val="007608CF"/>
    <w:rsid w:val="00760A2E"/>
    <w:rsid w:val="00760AD9"/>
    <w:rsid w:val="00760EA9"/>
    <w:rsid w:val="00760FFE"/>
    <w:rsid w:val="007610F7"/>
    <w:rsid w:val="00761625"/>
    <w:rsid w:val="00761697"/>
    <w:rsid w:val="00761735"/>
    <w:rsid w:val="007618E8"/>
    <w:rsid w:val="00761910"/>
    <w:rsid w:val="00761C3E"/>
    <w:rsid w:val="00761C82"/>
    <w:rsid w:val="00762152"/>
    <w:rsid w:val="007621BF"/>
    <w:rsid w:val="00762828"/>
    <w:rsid w:val="00762908"/>
    <w:rsid w:val="00762B35"/>
    <w:rsid w:val="007630ED"/>
    <w:rsid w:val="007630EE"/>
    <w:rsid w:val="00763235"/>
    <w:rsid w:val="00763261"/>
    <w:rsid w:val="007634FF"/>
    <w:rsid w:val="00763552"/>
    <w:rsid w:val="00763BB2"/>
    <w:rsid w:val="00763BEB"/>
    <w:rsid w:val="00763BEE"/>
    <w:rsid w:val="00763EA0"/>
    <w:rsid w:val="007640A9"/>
    <w:rsid w:val="0076426A"/>
    <w:rsid w:val="007642E8"/>
    <w:rsid w:val="007646FC"/>
    <w:rsid w:val="00764A28"/>
    <w:rsid w:val="00764B3E"/>
    <w:rsid w:val="00764C5B"/>
    <w:rsid w:val="00764CC2"/>
    <w:rsid w:val="007652E5"/>
    <w:rsid w:val="0076588B"/>
    <w:rsid w:val="0076590E"/>
    <w:rsid w:val="00765AD7"/>
    <w:rsid w:val="00765ADD"/>
    <w:rsid w:val="00765BC3"/>
    <w:rsid w:val="00765C88"/>
    <w:rsid w:val="0076607D"/>
    <w:rsid w:val="00766343"/>
    <w:rsid w:val="0076644A"/>
    <w:rsid w:val="007666CC"/>
    <w:rsid w:val="00766B75"/>
    <w:rsid w:val="00766E16"/>
    <w:rsid w:val="00766F8D"/>
    <w:rsid w:val="007675C6"/>
    <w:rsid w:val="007675D1"/>
    <w:rsid w:val="00767740"/>
    <w:rsid w:val="00767A92"/>
    <w:rsid w:val="00767B6A"/>
    <w:rsid w:val="00767B73"/>
    <w:rsid w:val="00767CF0"/>
    <w:rsid w:val="00767E13"/>
    <w:rsid w:val="00767F6F"/>
    <w:rsid w:val="00770036"/>
    <w:rsid w:val="00770351"/>
    <w:rsid w:val="007703B3"/>
    <w:rsid w:val="0077066C"/>
    <w:rsid w:val="007708B6"/>
    <w:rsid w:val="00770A5B"/>
    <w:rsid w:val="00770B41"/>
    <w:rsid w:val="00770CC2"/>
    <w:rsid w:val="00770D32"/>
    <w:rsid w:val="00771264"/>
    <w:rsid w:val="007713E8"/>
    <w:rsid w:val="0077162E"/>
    <w:rsid w:val="007716C5"/>
    <w:rsid w:val="0077184B"/>
    <w:rsid w:val="007718EC"/>
    <w:rsid w:val="00771AD8"/>
    <w:rsid w:val="00771C2B"/>
    <w:rsid w:val="00771EB2"/>
    <w:rsid w:val="00771FC5"/>
    <w:rsid w:val="00772229"/>
    <w:rsid w:val="007723CC"/>
    <w:rsid w:val="007729DE"/>
    <w:rsid w:val="00772A81"/>
    <w:rsid w:val="00772DBF"/>
    <w:rsid w:val="00772F6C"/>
    <w:rsid w:val="00773456"/>
    <w:rsid w:val="00773552"/>
    <w:rsid w:val="00773A39"/>
    <w:rsid w:val="00773E2A"/>
    <w:rsid w:val="007740CE"/>
    <w:rsid w:val="00774251"/>
    <w:rsid w:val="00774534"/>
    <w:rsid w:val="007746BB"/>
    <w:rsid w:val="007746F7"/>
    <w:rsid w:val="00774A69"/>
    <w:rsid w:val="007750B7"/>
    <w:rsid w:val="0077511F"/>
    <w:rsid w:val="00775337"/>
    <w:rsid w:val="00775465"/>
    <w:rsid w:val="007756AC"/>
    <w:rsid w:val="00775891"/>
    <w:rsid w:val="00775896"/>
    <w:rsid w:val="0077595C"/>
    <w:rsid w:val="00775BCC"/>
    <w:rsid w:val="00775CE7"/>
    <w:rsid w:val="00775E5B"/>
    <w:rsid w:val="00775F60"/>
    <w:rsid w:val="00776016"/>
    <w:rsid w:val="00776396"/>
    <w:rsid w:val="007765F3"/>
    <w:rsid w:val="007766AC"/>
    <w:rsid w:val="00776749"/>
    <w:rsid w:val="007768ED"/>
    <w:rsid w:val="007769F8"/>
    <w:rsid w:val="00776BE2"/>
    <w:rsid w:val="00776C83"/>
    <w:rsid w:val="00777422"/>
    <w:rsid w:val="00777466"/>
    <w:rsid w:val="007774D1"/>
    <w:rsid w:val="00777713"/>
    <w:rsid w:val="007779B1"/>
    <w:rsid w:val="00777AE0"/>
    <w:rsid w:val="00777CC1"/>
    <w:rsid w:val="00777FA0"/>
    <w:rsid w:val="007800A5"/>
    <w:rsid w:val="0078027D"/>
    <w:rsid w:val="0078054D"/>
    <w:rsid w:val="007806E5"/>
    <w:rsid w:val="007807C8"/>
    <w:rsid w:val="00780927"/>
    <w:rsid w:val="007812D9"/>
    <w:rsid w:val="007813AA"/>
    <w:rsid w:val="00781739"/>
    <w:rsid w:val="00781825"/>
    <w:rsid w:val="00781A34"/>
    <w:rsid w:val="00781D80"/>
    <w:rsid w:val="00781FA3"/>
    <w:rsid w:val="00781FCA"/>
    <w:rsid w:val="0078209C"/>
    <w:rsid w:val="007820A6"/>
    <w:rsid w:val="007821D3"/>
    <w:rsid w:val="00782567"/>
    <w:rsid w:val="00782A37"/>
    <w:rsid w:val="00782B0B"/>
    <w:rsid w:val="00782C33"/>
    <w:rsid w:val="00782E30"/>
    <w:rsid w:val="00782FB8"/>
    <w:rsid w:val="0078303E"/>
    <w:rsid w:val="00783400"/>
    <w:rsid w:val="0078349D"/>
    <w:rsid w:val="007835B6"/>
    <w:rsid w:val="00783651"/>
    <w:rsid w:val="0078397A"/>
    <w:rsid w:val="00783B66"/>
    <w:rsid w:val="0078417E"/>
    <w:rsid w:val="0078421F"/>
    <w:rsid w:val="00784286"/>
    <w:rsid w:val="007842D9"/>
    <w:rsid w:val="00784A04"/>
    <w:rsid w:val="00784A5F"/>
    <w:rsid w:val="00784B24"/>
    <w:rsid w:val="00784D69"/>
    <w:rsid w:val="00784D9B"/>
    <w:rsid w:val="00784F8D"/>
    <w:rsid w:val="007851A6"/>
    <w:rsid w:val="00785204"/>
    <w:rsid w:val="00785288"/>
    <w:rsid w:val="007857E9"/>
    <w:rsid w:val="007859CF"/>
    <w:rsid w:val="00785C2B"/>
    <w:rsid w:val="00785C4B"/>
    <w:rsid w:val="00785D6F"/>
    <w:rsid w:val="007861D0"/>
    <w:rsid w:val="00786450"/>
    <w:rsid w:val="007864A2"/>
    <w:rsid w:val="00786725"/>
    <w:rsid w:val="00786A45"/>
    <w:rsid w:val="00786AD0"/>
    <w:rsid w:val="00786B3D"/>
    <w:rsid w:val="00786E4A"/>
    <w:rsid w:val="0078724B"/>
    <w:rsid w:val="00787258"/>
    <w:rsid w:val="007873E1"/>
    <w:rsid w:val="007878B3"/>
    <w:rsid w:val="00787D87"/>
    <w:rsid w:val="007901DF"/>
    <w:rsid w:val="00790379"/>
    <w:rsid w:val="007905E1"/>
    <w:rsid w:val="00790A37"/>
    <w:rsid w:val="00790CFB"/>
    <w:rsid w:val="00790EDF"/>
    <w:rsid w:val="00791096"/>
    <w:rsid w:val="00791236"/>
    <w:rsid w:val="00791276"/>
    <w:rsid w:val="00791E7A"/>
    <w:rsid w:val="00791FF2"/>
    <w:rsid w:val="0079208D"/>
    <w:rsid w:val="00792733"/>
    <w:rsid w:val="00792AFD"/>
    <w:rsid w:val="00792BDA"/>
    <w:rsid w:val="00792BF8"/>
    <w:rsid w:val="00792CA0"/>
    <w:rsid w:val="00792FF2"/>
    <w:rsid w:val="00793121"/>
    <w:rsid w:val="007931A5"/>
    <w:rsid w:val="0079333D"/>
    <w:rsid w:val="00793344"/>
    <w:rsid w:val="0079373B"/>
    <w:rsid w:val="00793B02"/>
    <w:rsid w:val="00793B9D"/>
    <w:rsid w:val="00793E3D"/>
    <w:rsid w:val="00793EFA"/>
    <w:rsid w:val="0079407B"/>
    <w:rsid w:val="007940DF"/>
    <w:rsid w:val="00794627"/>
    <w:rsid w:val="0079462B"/>
    <w:rsid w:val="00794C0D"/>
    <w:rsid w:val="00794E53"/>
    <w:rsid w:val="00794E8A"/>
    <w:rsid w:val="00794F37"/>
    <w:rsid w:val="00794F9F"/>
    <w:rsid w:val="00794FEC"/>
    <w:rsid w:val="0079514E"/>
    <w:rsid w:val="007952CE"/>
    <w:rsid w:val="00795365"/>
    <w:rsid w:val="00795728"/>
    <w:rsid w:val="00795A2F"/>
    <w:rsid w:val="00795D14"/>
    <w:rsid w:val="00795DB2"/>
    <w:rsid w:val="00795ED6"/>
    <w:rsid w:val="00796072"/>
    <w:rsid w:val="0079619E"/>
    <w:rsid w:val="00796662"/>
    <w:rsid w:val="00796683"/>
    <w:rsid w:val="00796A58"/>
    <w:rsid w:val="00797462"/>
    <w:rsid w:val="0079763A"/>
    <w:rsid w:val="00797853"/>
    <w:rsid w:val="007978E0"/>
    <w:rsid w:val="00797A8B"/>
    <w:rsid w:val="00797B57"/>
    <w:rsid w:val="007A0191"/>
    <w:rsid w:val="007A02D9"/>
    <w:rsid w:val="007A02E7"/>
    <w:rsid w:val="007A079B"/>
    <w:rsid w:val="007A07BC"/>
    <w:rsid w:val="007A0F03"/>
    <w:rsid w:val="007A107A"/>
    <w:rsid w:val="007A1176"/>
    <w:rsid w:val="007A138C"/>
    <w:rsid w:val="007A1621"/>
    <w:rsid w:val="007A17A1"/>
    <w:rsid w:val="007A17C4"/>
    <w:rsid w:val="007A184D"/>
    <w:rsid w:val="007A1DFB"/>
    <w:rsid w:val="007A1EB9"/>
    <w:rsid w:val="007A1F62"/>
    <w:rsid w:val="007A2202"/>
    <w:rsid w:val="007A247F"/>
    <w:rsid w:val="007A2555"/>
    <w:rsid w:val="007A25B9"/>
    <w:rsid w:val="007A25F8"/>
    <w:rsid w:val="007A2699"/>
    <w:rsid w:val="007A269F"/>
    <w:rsid w:val="007A2710"/>
    <w:rsid w:val="007A27CB"/>
    <w:rsid w:val="007A2844"/>
    <w:rsid w:val="007A2864"/>
    <w:rsid w:val="007A293A"/>
    <w:rsid w:val="007A29C4"/>
    <w:rsid w:val="007A2A4B"/>
    <w:rsid w:val="007A2D07"/>
    <w:rsid w:val="007A30D5"/>
    <w:rsid w:val="007A3395"/>
    <w:rsid w:val="007A3429"/>
    <w:rsid w:val="007A3D6C"/>
    <w:rsid w:val="007A3E19"/>
    <w:rsid w:val="007A3F19"/>
    <w:rsid w:val="007A447B"/>
    <w:rsid w:val="007A4717"/>
    <w:rsid w:val="007A4929"/>
    <w:rsid w:val="007A4AD1"/>
    <w:rsid w:val="007A4D6C"/>
    <w:rsid w:val="007A4DC7"/>
    <w:rsid w:val="007A4E50"/>
    <w:rsid w:val="007A4FB1"/>
    <w:rsid w:val="007A5096"/>
    <w:rsid w:val="007A50FB"/>
    <w:rsid w:val="007A53F4"/>
    <w:rsid w:val="007A55BB"/>
    <w:rsid w:val="007A5699"/>
    <w:rsid w:val="007A579A"/>
    <w:rsid w:val="007A5A9F"/>
    <w:rsid w:val="007A5BD5"/>
    <w:rsid w:val="007A5F07"/>
    <w:rsid w:val="007A5FBC"/>
    <w:rsid w:val="007A615D"/>
    <w:rsid w:val="007A625B"/>
    <w:rsid w:val="007A64DC"/>
    <w:rsid w:val="007A6587"/>
    <w:rsid w:val="007A661E"/>
    <w:rsid w:val="007A6AA2"/>
    <w:rsid w:val="007A6C97"/>
    <w:rsid w:val="007A6D94"/>
    <w:rsid w:val="007A7420"/>
    <w:rsid w:val="007A750A"/>
    <w:rsid w:val="007A7588"/>
    <w:rsid w:val="007A7594"/>
    <w:rsid w:val="007A7672"/>
    <w:rsid w:val="007A76B1"/>
    <w:rsid w:val="007A7F4E"/>
    <w:rsid w:val="007B00C7"/>
    <w:rsid w:val="007B0153"/>
    <w:rsid w:val="007B01CA"/>
    <w:rsid w:val="007B0392"/>
    <w:rsid w:val="007B0835"/>
    <w:rsid w:val="007B0A0A"/>
    <w:rsid w:val="007B0AA8"/>
    <w:rsid w:val="007B0C49"/>
    <w:rsid w:val="007B0D02"/>
    <w:rsid w:val="007B1283"/>
    <w:rsid w:val="007B1588"/>
    <w:rsid w:val="007B1716"/>
    <w:rsid w:val="007B17C4"/>
    <w:rsid w:val="007B1887"/>
    <w:rsid w:val="007B18D7"/>
    <w:rsid w:val="007B1940"/>
    <w:rsid w:val="007B1AAF"/>
    <w:rsid w:val="007B1B88"/>
    <w:rsid w:val="007B2024"/>
    <w:rsid w:val="007B280E"/>
    <w:rsid w:val="007B29A7"/>
    <w:rsid w:val="007B29EB"/>
    <w:rsid w:val="007B2B48"/>
    <w:rsid w:val="007B2F07"/>
    <w:rsid w:val="007B3114"/>
    <w:rsid w:val="007B325F"/>
    <w:rsid w:val="007B36B0"/>
    <w:rsid w:val="007B37D7"/>
    <w:rsid w:val="007B389C"/>
    <w:rsid w:val="007B390D"/>
    <w:rsid w:val="007B3990"/>
    <w:rsid w:val="007B3AD7"/>
    <w:rsid w:val="007B3C62"/>
    <w:rsid w:val="007B3F9A"/>
    <w:rsid w:val="007B3FD3"/>
    <w:rsid w:val="007B45BB"/>
    <w:rsid w:val="007B4B74"/>
    <w:rsid w:val="007B4E1F"/>
    <w:rsid w:val="007B4EDC"/>
    <w:rsid w:val="007B55B9"/>
    <w:rsid w:val="007B5CF1"/>
    <w:rsid w:val="007B5D99"/>
    <w:rsid w:val="007B639F"/>
    <w:rsid w:val="007B66C2"/>
    <w:rsid w:val="007B6814"/>
    <w:rsid w:val="007B6AEF"/>
    <w:rsid w:val="007B6AF1"/>
    <w:rsid w:val="007B6C35"/>
    <w:rsid w:val="007B6C80"/>
    <w:rsid w:val="007B6EEE"/>
    <w:rsid w:val="007B6F67"/>
    <w:rsid w:val="007B716A"/>
    <w:rsid w:val="007B7283"/>
    <w:rsid w:val="007B74A5"/>
    <w:rsid w:val="007B75F5"/>
    <w:rsid w:val="007B76FB"/>
    <w:rsid w:val="007B7782"/>
    <w:rsid w:val="007B792E"/>
    <w:rsid w:val="007B79A4"/>
    <w:rsid w:val="007B7BAC"/>
    <w:rsid w:val="007B7F08"/>
    <w:rsid w:val="007C05C2"/>
    <w:rsid w:val="007C075C"/>
    <w:rsid w:val="007C0825"/>
    <w:rsid w:val="007C0965"/>
    <w:rsid w:val="007C0A62"/>
    <w:rsid w:val="007C0C58"/>
    <w:rsid w:val="007C11DE"/>
    <w:rsid w:val="007C150E"/>
    <w:rsid w:val="007C1B98"/>
    <w:rsid w:val="007C1D25"/>
    <w:rsid w:val="007C1D93"/>
    <w:rsid w:val="007C20C3"/>
    <w:rsid w:val="007C22A5"/>
    <w:rsid w:val="007C2613"/>
    <w:rsid w:val="007C265A"/>
    <w:rsid w:val="007C26C1"/>
    <w:rsid w:val="007C27B5"/>
    <w:rsid w:val="007C2A8B"/>
    <w:rsid w:val="007C2E3C"/>
    <w:rsid w:val="007C321B"/>
    <w:rsid w:val="007C32D4"/>
    <w:rsid w:val="007C3314"/>
    <w:rsid w:val="007C34F2"/>
    <w:rsid w:val="007C3599"/>
    <w:rsid w:val="007C389F"/>
    <w:rsid w:val="007C3A0F"/>
    <w:rsid w:val="007C3B6E"/>
    <w:rsid w:val="007C3C5A"/>
    <w:rsid w:val="007C3C7C"/>
    <w:rsid w:val="007C3E14"/>
    <w:rsid w:val="007C400E"/>
    <w:rsid w:val="007C4333"/>
    <w:rsid w:val="007C4420"/>
    <w:rsid w:val="007C44BD"/>
    <w:rsid w:val="007C4512"/>
    <w:rsid w:val="007C4651"/>
    <w:rsid w:val="007C4695"/>
    <w:rsid w:val="007C4BE7"/>
    <w:rsid w:val="007C4D0F"/>
    <w:rsid w:val="007C5144"/>
    <w:rsid w:val="007C5254"/>
    <w:rsid w:val="007C53C2"/>
    <w:rsid w:val="007C5461"/>
    <w:rsid w:val="007C5835"/>
    <w:rsid w:val="007C5923"/>
    <w:rsid w:val="007C5BCA"/>
    <w:rsid w:val="007C5E7E"/>
    <w:rsid w:val="007C6087"/>
    <w:rsid w:val="007C6722"/>
    <w:rsid w:val="007C67E1"/>
    <w:rsid w:val="007C68B4"/>
    <w:rsid w:val="007C6A07"/>
    <w:rsid w:val="007C6A71"/>
    <w:rsid w:val="007C6DE4"/>
    <w:rsid w:val="007C72FA"/>
    <w:rsid w:val="007C7639"/>
    <w:rsid w:val="007C770E"/>
    <w:rsid w:val="007C7A42"/>
    <w:rsid w:val="007C7B6A"/>
    <w:rsid w:val="007D0061"/>
    <w:rsid w:val="007D0523"/>
    <w:rsid w:val="007D0B7D"/>
    <w:rsid w:val="007D0BBF"/>
    <w:rsid w:val="007D1197"/>
    <w:rsid w:val="007D1362"/>
    <w:rsid w:val="007D15B8"/>
    <w:rsid w:val="007D194B"/>
    <w:rsid w:val="007D1AB3"/>
    <w:rsid w:val="007D1CCA"/>
    <w:rsid w:val="007D22AB"/>
    <w:rsid w:val="007D2345"/>
    <w:rsid w:val="007D2699"/>
    <w:rsid w:val="007D2883"/>
    <w:rsid w:val="007D28EB"/>
    <w:rsid w:val="007D2E2B"/>
    <w:rsid w:val="007D3012"/>
    <w:rsid w:val="007D30F1"/>
    <w:rsid w:val="007D34B2"/>
    <w:rsid w:val="007D35AA"/>
    <w:rsid w:val="007D36CE"/>
    <w:rsid w:val="007D376A"/>
    <w:rsid w:val="007D37B4"/>
    <w:rsid w:val="007D3991"/>
    <w:rsid w:val="007D399A"/>
    <w:rsid w:val="007D3BBC"/>
    <w:rsid w:val="007D3E34"/>
    <w:rsid w:val="007D3F6E"/>
    <w:rsid w:val="007D3FCA"/>
    <w:rsid w:val="007D435C"/>
    <w:rsid w:val="007D4449"/>
    <w:rsid w:val="007D4583"/>
    <w:rsid w:val="007D45D3"/>
    <w:rsid w:val="007D4E60"/>
    <w:rsid w:val="007D4F57"/>
    <w:rsid w:val="007D5049"/>
    <w:rsid w:val="007D52D3"/>
    <w:rsid w:val="007D52E0"/>
    <w:rsid w:val="007D554D"/>
    <w:rsid w:val="007D5888"/>
    <w:rsid w:val="007D58AA"/>
    <w:rsid w:val="007D5D3A"/>
    <w:rsid w:val="007D5FE2"/>
    <w:rsid w:val="007D607D"/>
    <w:rsid w:val="007D617E"/>
    <w:rsid w:val="007D61CA"/>
    <w:rsid w:val="007D636C"/>
    <w:rsid w:val="007D642C"/>
    <w:rsid w:val="007D661F"/>
    <w:rsid w:val="007D67D7"/>
    <w:rsid w:val="007D6AE7"/>
    <w:rsid w:val="007D6B07"/>
    <w:rsid w:val="007D6F89"/>
    <w:rsid w:val="007D7039"/>
    <w:rsid w:val="007D7061"/>
    <w:rsid w:val="007D7293"/>
    <w:rsid w:val="007D7572"/>
    <w:rsid w:val="007D7694"/>
    <w:rsid w:val="007D776C"/>
    <w:rsid w:val="007D7B54"/>
    <w:rsid w:val="007D7EB1"/>
    <w:rsid w:val="007E0066"/>
    <w:rsid w:val="007E0645"/>
    <w:rsid w:val="007E076B"/>
    <w:rsid w:val="007E087E"/>
    <w:rsid w:val="007E0BB7"/>
    <w:rsid w:val="007E0FD3"/>
    <w:rsid w:val="007E11A3"/>
    <w:rsid w:val="007E145B"/>
    <w:rsid w:val="007E1B7A"/>
    <w:rsid w:val="007E1BEC"/>
    <w:rsid w:val="007E1BFF"/>
    <w:rsid w:val="007E2071"/>
    <w:rsid w:val="007E21ED"/>
    <w:rsid w:val="007E24FC"/>
    <w:rsid w:val="007E252E"/>
    <w:rsid w:val="007E2582"/>
    <w:rsid w:val="007E27B7"/>
    <w:rsid w:val="007E2A50"/>
    <w:rsid w:val="007E2E2F"/>
    <w:rsid w:val="007E2F98"/>
    <w:rsid w:val="007E2FD7"/>
    <w:rsid w:val="007E35D7"/>
    <w:rsid w:val="007E3A10"/>
    <w:rsid w:val="007E3A74"/>
    <w:rsid w:val="007E3CE0"/>
    <w:rsid w:val="007E3D08"/>
    <w:rsid w:val="007E3D1F"/>
    <w:rsid w:val="007E3E18"/>
    <w:rsid w:val="007E471D"/>
    <w:rsid w:val="007E47E9"/>
    <w:rsid w:val="007E4883"/>
    <w:rsid w:val="007E49FC"/>
    <w:rsid w:val="007E4A4D"/>
    <w:rsid w:val="007E4CD8"/>
    <w:rsid w:val="007E50ED"/>
    <w:rsid w:val="007E5388"/>
    <w:rsid w:val="007E5497"/>
    <w:rsid w:val="007E5798"/>
    <w:rsid w:val="007E5856"/>
    <w:rsid w:val="007E5AD9"/>
    <w:rsid w:val="007E5CD9"/>
    <w:rsid w:val="007E5D74"/>
    <w:rsid w:val="007E60BD"/>
    <w:rsid w:val="007E6226"/>
    <w:rsid w:val="007E6265"/>
    <w:rsid w:val="007E6274"/>
    <w:rsid w:val="007E63D1"/>
    <w:rsid w:val="007E6828"/>
    <w:rsid w:val="007E687A"/>
    <w:rsid w:val="007E6965"/>
    <w:rsid w:val="007E6975"/>
    <w:rsid w:val="007E6D18"/>
    <w:rsid w:val="007E7379"/>
    <w:rsid w:val="007E7477"/>
    <w:rsid w:val="007E785A"/>
    <w:rsid w:val="007E7D02"/>
    <w:rsid w:val="007F00F9"/>
    <w:rsid w:val="007F01FC"/>
    <w:rsid w:val="007F02AF"/>
    <w:rsid w:val="007F038E"/>
    <w:rsid w:val="007F07C1"/>
    <w:rsid w:val="007F0AEF"/>
    <w:rsid w:val="007F0DE5"/>
    <w:rsid w:val="007F0FE3"/>
    <w:rsid w:val="007F1414"/>
    <w:rsid w:val="007F143D"/>
    <w:rsid w:val="007F14DF"/>
    <w:rsid w:val="007F15B1"/>
    <w:rsid w:val="007F1B44"/>
    <w:rsid w:val="007F1E61"/>
    <w:rsid w:val="007F207A"/>
    <w:rsid w:val="007F207D"/>
    <w:rsid w:val="007F24A7"/>
    <w:rsid w:val="007F24DF"/>
    <w:rsid w:val="007F278B"/>
    <w:rsid w:val="007F287A"/>
    <w:rsid w:val="007F28BF"/>
    <w:rsid w:val="007F2B29"/>
    <w:rsid w:val="007F2BA4"/>
    <w:rsid w:val="007F2DF1"/>
    <w:rsid w:val="007F2E5B"/>
    <w:rsid w:val="007F3004"/>
    <w:rsid w:val="007F30DC"/>
    <w:rsid w:val="007F32BB"/>
    <w:rsid w:val="007F3368"/>
    <w:rsid w:val="007F3417"/>
    <w:rsid w:val="007F3633"/>
    <w:rsid w:val="007F36E4"/>
    <w:rsid w:val="007F3710"/>
    <w:rsid w:val="007F3BD4"/>
    <w:rsid w:val="007F3C15"/>
    <w:rsid w:val="007F3C16"/>
    <w:rsid w:val="007F3C82"/>
    <w:rsid w:val="007F3EF7"/>
    <w:rsid w:val="007F3FDF"/>
    <w:rsid w:val="007F404B"/>
    <w:rsid w:val="007F453A"/>
    <w:rsid w:val="007F453B"/>
    <w:rsid w:val="007F4610"/>
    <w:rsid w:val="007F4803"/>
    <w:rsid w:val="007F4F3D"/>
    <w:rsid w:val="007F51C4"/>
    <w:rsid w:val="007F52D9"/>
    <w:rsid w:val="007F5661"/>
    <w:rsid w:val="007F584F"/>
    <w:rsid w:val="007F5A51"/>
    <w:rsid w:val="007F614E"/>
    <w:rsid w:val="007F61E7"/>
    <w:rsid w:val="007F6413"/>
    <w:rsid w:val="007F645A"/>
    <w:rsid w:val="007F666B"/>
    <w:rsid w:val="007F6680"/>
    <w:rsid w:val="007F69A8"/>
    <w:rsid w:val="007F6C57"/>
    <w:rsid w:val="007F6FA6"/>
    <w:rsid w:val="007F6FEB"/>
    <w:rsid w:val="007F723B"/>
    <w:rsid w:val="007F7363"/>
    <w:rsid w:val="007F78E8"/>
    <w:rsid w:val="007F7930"/>
    <w:rsid w:val="007F7B9B"/>
    <w:rsid w:val="007F7B9D"/>
    <w:rsid w:val="007F7C25"/>
    <w:rsid w:val="007F7C96"/>
    <w:rsid w:val="007F7CA1"/>
    <w:rsid w:val="007F7FDF"/>
    <w:rsid w:val="007F7FFB"/>
    <w:rsid w:val="00800271"/>
    <w:rsid w:val="008003CA"/>
    <w:rsid w:val="008004C0"/>
    <w:rsid w:val="008008D4"/>
    <w:rsid w:val="0080103E"/>
    <w:rsid w:val="008012A6"/>
    <w:rsid w:val="008013AB"/>
    <w:rsid w:val="008013D4"/>
    <w:rsid w:val="008016C9"/>
    <w:rsid w:val="0080191A"/>
    <w:rsid w:val="00801BF7"/>
    <w:rsid w:val="00801F8D"/>
    <w:rsid w:val="0080227E"/>
    <w:rsid w:val="0080233D"/>
    <w:rsid w:val="00802A14"/>
    <w:rsid w:val="00802B66"/>
    <w:rsid w:val="00802F22"/>
    <w:rsid w:val="008034BF"/>
    <w:rsid w:val="00803534"/>
    <w:rsid w:val="008037BB"/>
    <w:rsid w:val="00803AF7"/>
    <w:rsid w:val="00804478"/>
    <w:rsid w:val="008045A0"/>
    <w:rsid w:val="008046C4"/>
    <w:rsid w:val="008048F9"/>
    <w:rsid w:val="00804A32"/>
    <w:rsid w:val="00804A48"/>
    <w:rsid w:val="00804B54"/>
    <w:rsid w:val="00804DB0"/>
    <w:rsid w:val="008052C8"/>
    <w:rsid w:val="0080541B"/>
    <w:rsid w:val="008057EC"/>
    <w:rsid w:val="00805826"/>
    <w:rsid w:val="0080598B"/>
    <w:rsid w:val="00805991"/>
    <w:rsid w:val="00805A7D"/>
    <w:rsid w:val="00805AB2"/>
    <w:rsid w:val="00805AC5"/>
    <w:rsid w:val="00805B7D"/>
    <w:rsid w:val="00805CA5"/>
    <w:rsid w:val="00805FC2"/>
    <w:rsid w:val="00806069"/>
    <w:rsid w:val="0080634E"/>
    <w:rsid w:val="00806471"/>
    <w:rsid w:val="00806679"/>
    <w:rsid w:val="008066D2"/>
    <w:rsid w:val="00806734"/>
    <w:rsid w:val="00806866"/>
    <w:rsid w:val="008068E5"/>
    <w:rsid w:val="00806ABB"/>
    <w:rsid w:val="00806C4D"/>
    <w:rsid w:val="00806FDE"/>
    <w:rsid w:val="0080714A"/>
    <w:rsid w:val="008071E8"/>
    <w:rsid w:val="00807214"/>
    <w:rsid w:val="00807232"/>
    <w:rsid w:val="0080729F"/>
    <w:rsid w:val="008073D9"/>
    <w:rsid w:val="008074B3"/>
    <w:rsid w:val="008074CA"/>
    <w:rsid w:val="00807A96"/>
    <w:rsid w:val="00807AB1"/>
    <w:rsid w:val="00807C9A"/>
    <w:rsid w:val="00807CFF"/>
    <w:rsid w:val="00807DF4"/>
    <w:rsid w:val="00810284"/>
    <w:rsid w:val="008103B9"/>
    <w:rsid w:val="008105BE"/>
    <w:rsid w:val="0081073C"/>
    <w:rsid w:val="00810A03"/>
    <w:rsid w:val="00810C1A"/>
    <w:rsid w:val="00810C35"/>
    <w:rsid w:val="00810D4F"/>
    <w:rsid w:val="00810D57"/>
    <w:rsid w:val="00810F79"/>
    <w:rsid w:val="0081106E"/>
    <w:rsid w:val="008110F5"/>
    <w:rsid w:val="00811169"/>
    <w:rsid w:val="0081128D"/>
    <w:rsid w:val="008119F6"/>
    <w:rsid w:val="00811CDD"/>
    <w:rsid w:val="00811D7F"/>
    <w:rsid w:val="00811FA6"/>
    <w:rsid w:val="00812608"/>
    <w:rsid w:val="008128FB"/>
    <w:rsid w:val="008129DD"/>
    <w:rsid w:val="008129DE"/>
    <w:rsid w:val="00812E84"/>
    <w:rsid w:val="00812F21"/>
    <w:rsid w:val="00813184"/>
    <w:rsid w:val="008131C8"/>
    <w:rsid w:val="0081320D"/>
    <w:rsid w:val="00813437"/>
    <w:rsid w:val="008134AA"/>
    <w:rsid w:val="008134F1"/>
    <w:rsid w:val="00813525"/>
    <w:rsid w:val="008135DC"/>
    <w:rsid w:val="0081384C"/>
    <w:rsid w:val="0081390E"/>
    <w:rsid w:val="00813932"/>
    <w:rsid w:val="00813A4D"/>
    <w:rsid w:val="00813AF2"/>
    <w:rsid w:val="00813C65"/>
    <w:rsid w:val="00813FE8"/>
    <w:rsid w:val="008141D8"/>
    <w:rsid w:val="00814470"/>
    <w:rsid w:val="008145CD"/>
    <w:rsid w:val="008147AE"/>
    <w:rsid w:val="0081492A"/>
    <w:rsid w:val="00814C24"/>
    <w:rsid w:val="00814DA0"/>
    <w:rsid w:val="00814E15"/>
    <w:rsid w:val="00814F36"/>
    <w:rsid w:val="00814FF7"/>
    <w:rsid w:val="008152B1"/>
    <w:rsid w:val="00815591"/>
    <w:rsid w:val="00815A3D"/>
    <w:rsid w:val="00815CD3"/>
    <w:rsid w:val="00815D1E"/>
    <w:rsid w:val="00815DB3"/>
    <w:rsid w:val="008162B9"/>
    <w:rsid w:val="008162DA"/>
    <w:rsid w:val="008163A8"/>
    <w:rsid w:val="0081648D"/>
    <w:rsid w:val="00816622"/>
    <w:rsid w:val="00816AD6"/>
    <w:rsid w:val="00816FBA"/>
    <w:rsid w:val="00817260"/>
    <w:rsid w:val="00817271"/>
    <w:rsid w:val="0081746F"/>
    <w:rsid w:val="00817590"/>
    <w:rsid w:val="00817612"/>
    <w:rsid w:val="00817750"/>
    <w:rsid w:val="00817D76"/>
    <w:rsid w:val="00817EE8"/>
    <w:rsid w:val="00817F8E"/>
    <w:rsid w:val="00817FF7"/>
    <w:rsid w:val="0082004D"/>
    <w:rsid w:val="008201C9"/>
    <w:rsid w:val="008203C0"/>
    <w:rsid w:val="008205EB"/>
    <w:rsid w:val="008207A8"/>
    <w:rsid w:val="008209A7"/>
    <w:rsid w:val="00820D05"/>
    <w:rsid w:val="00820D3A"/>
    <w:rsid w:val="00820DC2"/>
    <w:rsid w:val="00820ED4"/>
    <w:rsid w:val="00821252"/>
    <w:rsid w:val="00821295"/>
    <w:rsid w:val="00821546"/>
    <w:rsid w:val="00821551"/>
    <w:rsid w:val="00821567"/>
    <w:rsid w:val="00821687"/>
    <w:rsid w:val="00821991"/>
    <w:rsid w:val="00821AED"/>
    <w:rsid w:val="00821CA8"/>
    <w:rsid w:val="00821DC0"/>
    <w:rsid w:val="00821E6A"/>
    <w:rsid w:val="0082202F"/>
    <w:rsid w:val="0082221B"/>
    <w:rsid w:val="00822704"/>
    <w:rsid w:val="00822844"/>
    <w:rsid w:val="00822922"/>
    <w:rsid w:val="00822F60"/>
    <w:rsid w:val="00822F9F"/>
    <w:rsid w:val="008230FF"/>
    <w:rsid w:val="0082317D"/>
    <w:rsid w:val="00823229"/>
    <w:rsid w:val="00823336"/>
    <w:rsid w:val="00823619"/>
    <w:rsid w:val="0082367F"/>
    <w:rsid w:val="00823760"/>
    <w:rsid w:val="00823995"/>
    <w:rsid w:val="00823A36"/>
    <w:rsid w:val="00823B35"/>
    <w:rsid w:val="00823C11"/>
    <w:rsid w:val="00823FF2"/>
    <w:rsid w:val="00824555"/>
    <w:rsid w:val="008245C3"/>
    <w:rsid w:val="008248BB"/>
    <w:rsid w:val="00824E16"/>
    <w:rsid w:val="00824E91"/>
    <w:rsid w:val="00825302"/>
    <w:rsid w:val="00825381"/>
    <w:rsid w:val="0082547F"/>
    <w:rsid w:val="008259FD"/>
    <w:rsid w:val="00825ED8"/>
    <w:rsid w:val="00825EDD"/>
    <w:rsid w:val="00825F68"/>
    <w:rsid w:val="00826127"/>
    <w:rsid w:val="008264F7"/>
    <w:rsid w:val="0082683B"/>
    <w:rsid w:val="008269C4"/>
    <w:rsid w:val="00826C3B"/>
    <w:rsid w:val="00826CBD"/>
    <w:rsid w:val="00826E5E"/>
    <w:rsid w:val="00826EBD"/>
    <w:rsid w:val="00826FAB"/>
    <w:rsid w:val="00827540"/>
    <w:rsid w:val="00827876"/>
    <w:rsid w:val="008279D8"/>
    <w:rsid w:val="00827A79"/>
    <w:rsid w:val="00827B7E"/>
    <w:rsid w:val="00827DDE"/>
    <w:rsid w:val="008300DC"/>
    <w:rsid w:val="0083022F"/>
    <w:rsid w:val="0083027E"/>
    <w:rsid w:val="0083031E"/>
    <w:rsid w:val="008304B6"/>
    <w:rsid w:val="00830B4D"/>
    <w:rsid w:val="00830D7D"/>
    <w:rsid w:val="00830E6B"/>
    <w:rsid w:val="0083103B"/>
    <w:rsid w:val="0083118B"/>
    <w:rsid w:val="008311B0"/>
    <w:rsid w:val="0083144C"/>
    <w:rsid w:val="00831546"/>
    <w:rsid w:val="008315A0"/>
    <w:rsid w:val="00831ABE"/>
    <w:rsid w:val="00831E41"/>
    <w:rsid w:val="008320CB"/>
    <w:rsid w:val="008320EC"/>
    <w:rsid w:val="008320FD"/>
    <w:rsid w:val="0083230A"/>
    <w:rsid w:val="00832583"/>
    <w:rsid w:val="0083261E"/>
    <w:rsid w:val="008326DE"/>
    <w:rsid w:val="00832B34"/>
    <w:rsid w:val="00832B8A"/>
    <w:rsid w:val="00832C5C"/>
    <w:rsid w:val="00832E08"/>
    <w:rsid w:val="00832F58"/>
    <w:rsid w:val="008332C1"/>
    <w:rsid w:val="008332D3"/>
    <w:rsid w:val="00833400"/>
    <w:rsid w:val="00833690"/>
    <w:rsid w:val="008337FA"/>
    <w:rsid w:val="00833C3E"/>
    <w:rsid w:val="00833C79"/>
    <w:rsid w:val="00833EEB"/>
    <w:rsid w:val="00833F30"/>
    <w:rsid w:val="00834284"/>
    <w:rsid w:val="008343D3"/>
    <w:rsid w:val="0083451F"/>
    <w:rsid w:val="00834760"/>
    <w:rsid w:val="00834809"/>
    <w:rsid w:val="00834833"/>
    <w:rsid w:val="00834A37"/>
    <w:rsid w:val="00834ECA"/>
    <w:rsid w:val="00834F71"/>
    <w:rsid w:val="00834FDB"/>
    <w:rsid w:val="00834FFE"/>
    <w:rsid w:val="008352DD"/>
    <w:rsid w:val="00835382"/>
    <w:rsid w:val="00835614"/>
    <w:rsid w:val="008357FB"/>
    <w:rsid w:val="008358AF"/>
    <w:rsid w:val="008359EF"/>
    <w:rsid w:val="00835C22"/>
    <w:rsid w:val="00835E5B"/>
    <w:rsid w:val="00835EBE"/>
    <w:rsid w:val="00835FD0"/>
    <w:rsid w:val="008360DF"/>
    <w:rsid w:val="00836401"/>
    <w:rsid w:val="0083681E"/>
    <w:rsid w:val="00836880"/>
    <w:rsid w:val="00836911"/>
    <w:rsid w:val="00836E21"/>
    <w:rsid w:val="008371F0"/>
    <w:rsid w:val="00837642"/>
    <w:rsid w:val="00837982"/>
    <w:rsid w:val="00837A1D"/>
    <w:rsid w:val="00837D83"/>
    <w:rsid w:val="00840047"/>
    <w:rsid w:val="00840264"/>
    <w:rsid w:val="00840522"/>
    <w:rsid w:val="0084073D"/>
    <w:rsid w:val="00840746"/>
    <w:rsid w:val="00840973"/>
    <w:rsid w:val="00840A31"/>
    <w:rsid w:val="00840AEA"/>
    <w:rsid w:val="00840B51"/>
    <w:rsid w:val="00840C22"/>
    <w:rsid w:val="00840E0B"/>
    <w:rsid w:val="00841083"/>
    <w:rsid w:val="00841091"/>
    <w:rsid w:val="00841284"/>
    <w:rsid w:val="0084160E"/>
    <w:rsid w:val="00841AB8"/>
    <w:rsid w:val="00841DB0"/>
    <w:rsid w:val="008420E7"/>
    <w:rsid w:val="008421EA"/>
    <w:rsid w:val="00842215"/>
    <w:rsid w:val="00842899"/>
    <w:rsid w:val="00842960"/>
    <w:rsid w:val="00842E29"/>
    <w:rsid w:val="00843188"/>
    <w:rsid w:val="008432BD"/>
    <w:rsid w:val="0084338D"/>
    <w:rsid w:val="00843424"/>
    <w:rsid w:val="00843545"/>
    <w:rsid w:val="00843C07"/>
    <w:rsid w:val="00843C21"/>
    <w:rsid w:val="00843F90"/>
    <w:rsid w:val="00844064"/>
    <w:rsid w:val="0084412D"/>
    <w:rsid w:val="008442BE"/>
    <w:rsid w:val="0084435B"/>
    <w:rsid w:val="00844590"/>
    <w:rsid w:val="008446F5"/>
    <w:rsid w:val="00844700"/>
    <w:rsid w:val="0084476A"/>
    <w:rsid w:val="00844953"/>
    <w:rsid w:val="00844A1D"/>
    <w:rsid w:val="00844AE8"/>
    <w:rsid w:val="00844BE7"/>
    <w:rsid w:val="00844F39"/>
    <w:rsid w:val="00844FED"/>
    <w:rsid w:val="00845043"/>
    <w:rsid w:val="00845324"/>
    <w:rsid w:val="00845993"/>
    <w:rsid w:val="00845B35"/>
    <w:rsid w:val="00845DDF"/>
    <w:rsid w:val="00845E68"/>
    <w:rsid w:val="00845FBA"/>
    <w:rsid w:val="008460D4"/>
    <w:rsid w:val="00846957"/>
    <w:rsid w:val="008469D9"/>
    <w:rsid w:val="00846B1E"/>
    <w:rsid w:val="00846B4F"/>
    <w:rsid w:val="00846B8B"/>
    <w:rsid w:val="00846BA5"/>
    <w:rsid w:val="00847015"/>
    <w:rsid w:val="00847494"/>
    <w:rsid w:val="00847531"/>
    <w:rsid w:val="008478E5"/>
    <w:rsid w:val="0084791E"/>
    <w:rsid w:val="008479D1"/>
    <w:rsid w:val="00847AA3"/>
    <w:rsid w:val="00847CA1"/>
    <w:rsid w:val="00847CB8"/>
    <w:rsid w:val="00847CBE"/>
    <w:rsid w:val="00850109"/>
    <w:rsid w:val="0085016E"/>
    <w:rsid w:val="008501DF"/>
    <w:rsid w:val="00850267"/>
    <w:rsid w:val="0085027F"/>
    <w:rsid w:val="0085064F"/>
    <w:rsid w:val="00850B26"/>
    <w:rsid w:val="00850ED0"/>
    <w:rsid w:val="00850F84"/>
    <w:rsid w:val="00850F85"/>
    <w:rsid w:val="00851040"/>
    <w:rsid w:val="00851125"/>
    <w:rsid w:val="00851181"/>
    <w:rsid w:val="008511DC"/>
    <w:rsid w:val="008512CB"/>
    <w:rsid w:val="008512ED"/>
    <w:rsid w:val="008514E2"/>
    <w:rsid w:val="0085154B"/>
    <w:rsid w:val="008517DB"/>
    <w:rsid w:val="008519E0"/>
    <w:rsid w:val="00851B62"/>
    <w:rsid w:val="00851BD4"/>
    <w:rsid w:val="008520CE"/>
    <w:rsid w:val="008521E8"/>
    <w:rsid w:val="00852200"/>
    <w:rsid w:val="0085240D"/>
    <w:rsid w:val="00852629"/>
    <w:rsid w:val="0085277B"/>
    <w:rsid w:val="0085286E"/>
    <w:rsid w:val="00852891"/>
    <w:rsid w:val="00852892"/>
    <w:rsid w:val="00852964"/>
    <w:rsid w:val="00852EEC"/>
    <w:rsid w:val="00853650"/>
    <w:rsid w:val="008539BD"/>
    <w:rsid w:val="00853F8F"/>
    <w:rsid w:val="00854021"/>
    <w:rsid w:val="008541C4"/>
    <w:rsid w:val="00854366"/>
    <w:rsid w:val="0085436D"/>
    <w:rsid w:val="0085441A"/>
    <w:rsid w:val="008545B2"/>
    <w:rsid w:val="0085483C"/>
    <w:rsid w:val="0085491F"/>
    <w:rsid w:val="00854C89"/>
    <w:rsid w:val="008553C3"/>
    <w:rsid w:val="008556D6"/>
    <w:rsid w:val="008556D8"/>
    <w:rsid w:val="0085572F"/>
    <w:rsid w:val="00855872"/>
    <w:rsid w:val="0085599A"/>
    <w:rsid w:val="008559F5"/>
    <w:rsid w:val="00855A36"/>
    <w:rsid w:val="00855CC3"/>
    <w:rsid w:val="00855CF1"/>
    <w:rsid w:val="00856332"/>
    <w:rsid w:val="0085649D"/>
    <w:rsid w:val="0085655E"/>
    <w:rsid w:val="00856584"/>
    <w:rsid w:val="00856784"/>
    <w:rsid w:val="00856960"/>
    <w:rsid w:val="00856C87"/>
    <w:rsid w:val="00856F14"/>
    <w:rsid w:val="00856FED"/>
    <w:rsid w:val="00857474"/>
    <w:rsid w:val="0085773F"/>
    <w:rsid w:val="008578CE"/>
    <w:rsid w:val="008579D1"/>
    <w:rsid w:val="00857A44"/>
    <w:rsid w:val="00857A64"/>
    <w:rsid w:val="00857AFE"/>
    <w:rsid w:val="00857B7A"/>
    <w:rsid w:val="008602DD"/>
    <w:rsid w:val="00860AE9"/>
    <w:rsid w:val="00860DC3"/>
    <w:rsid w:val="00860F84"/>
    <w:rsid w:val="00861011"/>
    <w:rsid w:val="0086108F"/>
    <w:rsid w:val="0086142F"/>
    <w:rsid w:val="00861494"/>
    <w:rsid w:val="0086157B"/>
    <w:rsid w:val="008615D6"/>
    <w:rsid w:val="008615EF"/>
    <w:rsid w:val="0086177E"/>
    <w:rsid w:val="00861ADE"/>
    <w:rsid w:val="00861D64"/>
    <w:rsid w:val="008622A9"/>
    <w:rsid w:val="0086257E"/>
    <w:rsid w:val="0086268E"/>
    <w:rsid w:val="008628E6"/>
    <w:rsid w:val="00862E8F"/>
    <w:rsid w:val="00862FBC"/>
    <w:rsid w:val="00863453"/>
    <w:rsid w:val="00863525"/>
    <w:rsid w:val="00863542"/>
    <w:rsid w:val="00863967"/>
    <w:rsid w:val="00863978"/>
    <w:rsid w:val="00863BCD"/>
    <w:rsid w:val="00863F95"/>
    <w:rsid w:val="00864485"/>
    <w:rsid w:val="00864B8F"/>
    <w:rsid w:val="00864E5F"/>
    <w:rsid w:val="00864E9D"/>
    <w:rsid w:val="0086554D"/>
    <w:rsid w:val="0086559E"/>
    <w:rsid w:val="008655ED"/>
    <w:rsid w:val="00865625"/>
    <w:rsid w:val="008657E5"/>
    <w:rsid w:val="00865850"/>
    <w:rsid w:val="00865857"/>
    <w:rsid w:val="008658C8"/>
    <w:rsid w:val="00865995"/>
    <w:rsid w:val="00865AC7"/>
    <w:rsid w:val="00865DCA"/>
    <w:rsid w:val="00865F4E"/>
    <w:rsid w:val="008660DA"/>
    <w:rsid w:val="0086646F"/>
    <w:rsid w:val="0086682E"/>
    <w:rsid w:val="00866849"/>
    <w:rsid w:val="00866C3B"/>
    <w:rsid w:val="00866F74"/>
    <w:rsid w:val="00867176"/>
    <w:rsid w:val="008671EB"/>
    <w:rsid w:val="00867295"/>
    <w:rsid w:val="00867441"/>
    <w:rsid w:val="0086781B"/>
    <w:rsid w:val="00867C9E"/>
    <w:rsid w:val="00867E85"/>
    <w:rsid w:val="00867E97"/>
    <w:rsid w:val="00870364"/>
    <w:rsid w:val="00870B71"/>
    <w:rsid w:val="00870C49"/>
    <w:rsid w:val="00870D5C"/>
    <w:rsid w:val="008710D5"/>
    <w:rsid w:val="0087170E"/>
    <w:rsid w:val="008717FC"/>
    <w:rsid w:val="00871883"/>
    <w:rsid w:val="00871A30"/>
    <w:rsid w:val="00871A86"/>
    <w:rsid w:val="00871AF8"/>
    <w:rsid w:val="00871B97"/>
    <w:rsid w:val="0087202D"/>
    <w:rsid w:val="00872064"/>
    <w:rsid w:val="00872092"/>
    <w:rsid w:val="00872249"/>
    <w:rsid w:val="0087237C"/>
    <w:rsid w:val="0087258B"/>
    <w:rsid w:val="0087267D"/>
    <w:rsid w:val="008728E7"/>
    <w:rsid w:val="00872DAF"/>
    <w:rsid w:val="00872DE4"/>
    <w:rsid w:val="008733C4"/>
    <w:rsid w:val="0087387A"/>
    <w:rsid w:val="00873BCA"/>
    <w:rsid w:val="00873BDA"/>
    <w:rsid w:val="00873E2D"/>
    <w:rsid w:val="00874202"/>
    <w:rsid w:val="00874213"/>
    <w:rsid w:val="0087437A"/>
    <w:rsid w:val="00874648"/>
    <w:rsid w:val="0087467D"/>
    <w:rsid w:val="008749C5"/>
    <w:rsid w:val="00874D03"/>
    <w:rsid w:val="00874F59"/>
    <w:rsid w:val="0087501E"/>
    <w:rsid w:val="0087504F"/>
    <w:rsid w:val="00875506"/>
    <w:rsid w:val="00875527"/>
    <w:rsid w:val="008756F0"/>
    <w:rsid w:val="00875DFE"/>
    <w:rsid w:val="00875FD7"/>
    <w:rsid w:val="00876183"/>
    <w:rsid w:val="008763F3"/>
    <w:rsid w:val="00876442"/>
    <w:rsid w:val="00876749"/>
    <w:rsid w:val="00876C5D"/>
    <w:rsid w:val="00876E60"/>
    <w:rsid w:val="008773A9"/>
    <w:rsid w:val="00877916"/>
    <w:rsid w:val="0088011A"/>
    <w:rsid w:val="008801DE"/>
    <w:rsid w:val="008804EF"/>
    <w:rsid w:val="00880565"/>
    <w:rsid w:val="0088061E"/>
    <w:rsid w:val="00880641"/>
    <w:rsid w:val="0088098D"/>
    <w:rsid w:val="00880B19"/>
    <w:rsid w:val="00880C3C"/>
    <w:rsid w:val="00880D49"/>
    <w:rsid w:val="00880FFF"/>
    <w:rsid w:val="0088120F"/>
    <w:rsid w:val="008818AD"/>
    <w:rsid w:val="00881CF5"/>
    <w:rsid w:val="00881CFA"/>
    <w:rsid w:val="00881D06"/>
    <w:rsid w:val="0088209E"/>
    <w:rsid w:val="00882364"/>
    <w:rsid w:val="00882699"/>
    <w:rsid w:val="00882812"/>
    <w:rsid w:val="008828BE"/>
    <w:rsid w:val="00882E98"/>
    <w:rsid w:val="00883124"/>
    <w:rsid w:val="008833C4"/>
    <w:rsid w:val="00883E39"/>
    <w:rsid w:val="00884160"/>
    <w:rsid w:val="008841F4"/>
    <w:rsid w:val="008842D2"/>
    <w:rsid w:val="00884724"/>
    <w:rsid w:val="00884797"/>
    <w:rsid w:val="00884798"/>
    <w:rsid w:val="008847A9"/>
    <w:rsid w:val="00884881"/>
    <w:rsid w:val="00885334"/>
    <w:rsid w:val="00885475"/>
    <w:rsid w:val="00885964"/>
    <w:rsid w:val="00885BE5"/>
    <w:rsid w:val="008863AA"/>
    <w:rsid w:val="00886406"/>
    <w:rsid w:val="0088649E"/>
    <w:rsid w:val="0088654C"/>
    <w:rsid w:val="00886621"/>
    <w:rsid w:val="00886A07"/>
    <w:rsid w:val="00886ADC"/>
    <w:rsid w:val="00886C9B"/>
    <w:rsid w:val="00886D48"/>
    <w:rsid w:val="00886ED6"/>
    <w:rsid w:val="00886F5C"/>
    <w:rsid w:val="0088720C"/>
    <w:rsid w:val="00887574"/>
    <w:rsid w:val="008876E9"/>
    <w:rsid w:val="008879EF"/>
    <w:rsid w:val="00887BFD"/>
    <w:rsid w:val="00887C99"/>
    <w:rsid w:val="00887D05"/>
    <w:rsid w:val="00887E42"/>
    <w:rsid w:val="00890033"/>
    <w:rsid w:val="0089025C"/>
    <w:rsid w:val="00890507"/>
    <w:rsid w:val="00890583"/>
    <w:rsid w:val="008905D3"/>
    <w:rsid w:val="0089084B"/>
    <w:rsid w:val="00890993"/>
    <w:rsid w:val="00890BA1"/>
    <w:rsid w:val="00890D14"/>
    <w:rsid w:val="00890E20"/>
    <w:rsid w:val="00890F02"/>
    <w:rsid w:val="00890F56"/>
    <w:rsid w:val="00890F7C"/>
    <w:rsid w:val="00891352"/>
    <w:rsid w:val="008913CC"/>
    <w:rsid w:val="00891458"/>
    <w:rsid w:val="008916E3"/>
    <w:rsid w:val="0089183E"/>
    <w:rsid w:val="0089199B"/>
    <w:rsid w:val="008919E6"/>
    <w:rsid w:val="00891AE5"/>
    <w:rsid w:val="00891BC6"/>
    <w:rsid w:val="00891C7E"/>
    <w:rsid w:val="00891CC4"/>
    <w:rsid w:val="00891D91"/>
    <w:rsid w:val="00891F93"/>
    <w:rsid w:val="00892019"/>
    <w:rsid w:val="0089203E"/>
    <w:rsid w:val="008928D1"/>
    <w:rsid w:val="00892A0B"/>
    <w:rsid w:val="00892B0F"/>
    <w:rsid w:val="00892B65"/>
    <w:rsid w:val="00893181"/>
    <w:rsid w:val="008932BE"/>
    <w:rsid w:val="00893325"/>
    <w:rsid w:val="008937F2"/>
    <w:rsid w:val="00893EAD"/>
    <w:rsid w:val="0089438D"/>
    <w:rsid w:val="0089451C"/>
    <w:rsid w:val="0089478D"/>
    <w:rsid w:val="00894B7F"/>
    <w:rsid w:val="00894BF1"/>
    <w:rsid w:val="00894F48"/>
    <w:rsid w:val="00894FAC"/>
    <w:rsid w:val="00894FFF"/>
    <w:rsid w:val="008950FD"/>
    <w:rsid w:val="008952E1"/>
    <w:rsid w:val="0089557E"/>
    <w:rsid w:val="008956F2"/>
    <w:rsid w:val="00895802"/>
    <w:rsid w:val="008958EE"/>
    <w:rsid w:val="00895B11"/>
    <w:rsid w:val="00895C71"/>
    <w:rsid w:val="0089605E"/>
    <w:rsid w:val="00896350"/>
    <w:rsid w:val="0089669C"/>
    <w:rsid w:val="00896DF8"/>
    <w:rsid w:val="008970AE"/>
    <w:rsid w:val="008971A1"/>
    <w:rsid w:val="008971E3"/>
    <w:rsid w:val="008972D3"/>
    <w:rsid w:val="008975EC"/>
    <w:rsid w:val="0089796C"/>
    <w:rsid w:val="008979E0"/>
    <w:rsid w:val="00897A07"/>
    <w:rsid w:val="00897BBA"/>
    <w:rsid w:val="00897CDB"/>
    <w:rsid w:val="00897DEC"/>
    <w:rsid w:val="00897E89"/>
    <w:rsid w:val="00897F27"/>
    <w:rsid w:val="008A0334"/>
    <w:rsid w:val="008A059B"/>
    <w:rsid w:val="008A07AF"/>
    <w:rsid w:val="008A0BD5"/>
    <w:rsid w:val="008A0BDF"/>
    <w:rsid w:val="008A0CBF"/>
    <w:rsid w:val="008A0D29"/>
    <w:rsid w:val="008A0D2C"/>
    <w:rsid w:val="008A0EE2"/>
    <w:rsid w:val="008A0FDD"/>
    <w:rsid w:val="008A12AD"/>
    <w:rsid w:val="008A1457"/>
    <w:rsid w:val="008A15E1"/>
    <w:rsid w:val="008A1875"/>
    <w:rsid w:val="008A1E1A"/>
    <w:rsid w:val="008A1FAC"/>
    <w:rsid w:val="008A201A"/>
    <w:rsid w:val="008A20EE"/>
    <w:rsid w:val="008A21F5"/>
    <w:rsid w:val="008A24BD"/>
    <w:rsid w:val="008A27D2"/>
    <w:rsid w:val="008A2BDD"/>
    <w:rsid w:val="008A2DFC"/>
    <w:rsid w:val="008A31A9"/>
    <w:rsid w:val="008A32F6"/>
    <w:rsid w:val="008A3349"/>
    <w:rsid w:val="008A35AD"/>
    <w:rsid w:val="008A3787"/>
    <w:rsid w:val="008A37ED"/>
    <w:rsid w:val="008A3ADA"/>
    <w:rsid w:val="008A3C29"/>
    <w:rsid w:val="008A3E7C"/>
    <w:rsid w:val="008A3F5A"/>
    <w:rsid w:val="008A424A"/>
    <w:rsid w:val="008A42EC"/>
    <w:rsid w:val="008A449C"/>
    <w:rsid w:val="008A4709"/>
    <w:rsid w:val="008A48B3"/>
    <w:rsid w:val="008A4B0C"/>
    <w:rsid w:val="008A4C2C"/>
    <w:rsid w:val="008A4CEE"/>
    <w:rsid w:val="008A4FED"/>
    <w:rsid w:val="008A506D"/>
    <w:rsid w:val="008A510D"/>
    <w:rsid w:val="008A5254"/>
    <w:rsid w:val="008A52F1"/>
    <w:rsid w:val="008A56BA"/>
    <w:rsid w:val="008A57CC"/>
    <w:rsid w:val="008A582D"/>
    <w:rsid w:val="008A58AA"/>
    <w:rsid w:val="008A59C1"/>
    <w:rsid w:val="008A5A61"/>
    <w:rsid w:val="008A5DCA"/>
    <w:rsid w:val="008A60C0"/>
    <w:rsid w:val="008A614A"/>
    <w:rsid w:val="008A62D9"/>
    <w:rsid w:val="008A667C"/>
    <w:rsid w:val="008A6705"/>
    <w:rsid w:val="008A686E"/>
    <w:rsid w:val="008A696E"/>
    <w:rsid w:val="008A6C37"/>
    <w:rsid w:val="008A6CC7"/>
    <w:rsid w:val="008A716D"/>
    <w:rsid w:val="008A7177"/>
    <w:rsid w:val="008A7702"/>
    <w:rsid w:val="008A7785"/>
    <w:rsid w:val="008A7894"/>
    <w:rsid w:val="008A7914"/>
    <w:rsid w:val="008A7A69"/>
    <w:rsid w:val="008A7F26"/>
    <w:rsid w:val="008B03B8"/>
    <w:rsid w:val="008B03C0"/>
    <w:rsid w:val="008B0722"/>
    <w:rsid w:val="008B090E"/>
    <w:rsid w:val="008B0B20"/>
    <w:rsid w:val="008B0CA0"/>
    <w:rsid w:val="008B0CCB"/>
    <w:rsid w:val="008B0D2C"/>
    <w:rsid w:val="008B0DE8"/>
    <w:rsid w:val="008B0F27"/>
    <w:rsid w:val="008B131A"/>
    <w:rsid w:val="008B170F"/>
    <w:rsid w:val="008B1766"/>
    <w:rsid w:val="008B199F"/>
    <w:rsid w:val="008B1B25"/>
    <w:rsid w:val="008B1BA9"/>
    <w:rsid w:val="008B1D64"/>
    <w:rsid w:val="008B1F6D"/>
    <w:rsid w:val="008B2374"/>
    <w:rsid w:val="008B2380"/>
    <w:rsid w:val="008B23FB"/>
    <w:rsid w:val="008B248F"/>
    <w:rsid w:val="008B24BB"/>
    <w:rsid w:val="008B2858"/>
    <w:rsid w:val="008B288F"/>
    <w:rsid w:val="008B30F9"/>
    <w:rsid w:val="008B334C"/>
    <w:rsid w:val="008B34EE"/>
    <w:rsid w:val="008B38E3"/>
    <w:rsid w:val="008B3A9A"/>
    <w:rsid w:val="008B3B11"/>
    <w:rsid w:val="008B3D3D"/>
    <w:rsid w:val="008B3DC7"/>
    <w:rsid w:val="008B3ED8"/>
    <w:rsid w:val="008B3F93"/>
    <w:rsid w:val="008B4272"/>
    <w:rsid w:val="008B43C9"/>
    <w:rsid w:val="008B448A"/>
    <w:rsid w:val="008B44CE"/>
    <w:rsid w:val="008B4C81"/>
    <w:rsid w:val="008B4D17"/>
    <w:rsid w:val="008B4EFB"/>
    <w:rsid w:val="008B4F9C"/>
    <w:rsid w:val="008B5373"/>
    <w:rsid w:val="008B5892"/>
    <w:rsid w:val="008B5C7C"/>
    <w:rsid w:val="008B5FBD"/>
    <w:rsid w:val="008B61E1"/>
    <w:rsid w:val="008B6356"/>
    <w:rsid w:val="008B6379"/>
    <w:rsid w:val="008B672B"/>
    <w:rsid w:val="008B677F"/>
    <w:rsid w:val="008B6989"/>
    <w:rsid w:val="008B6B3B"/>
    <w:rsid w:val="008B6B74"/>
    <w:rsid w:val="008B6D3D"/>
    <w:rsid w:val="008B7011"/>
    <w:rsid w:val="008B7036"/>
    <w:rsid w:val="008B7045"/>
    <w:rsid w:val="008B7520"/>
    <w:rsid w:val="008B768F"/>
    <w:rsid w:val="008B780E"/>
    <w:rsid w:val="008B7874"/>
    <w:rsid w:val="008B78B5"/>
    <w:rsid w:val="008B7B78"/>
    <w:rsid w:val="008B7B91"/>
    <w:rsid w:val="008B7C17"/>
    <w:rsid w:val="008B7FF5"/>
    <w:rsid w:val="008C00BD"/>
    <w:rsid w:val="008C011C"/>
    <w:rsid w:val="008C0282"/>
    <w:rsid w:val="008C06EA"/>
    <w:rsid w:val="008C0A13"/>
    <w:rsid w:val="008C0AFC"/>
    <w:rsid w:val="008C0CB4"/>
    <w:rsid w:val="008C0D09"/>
    <w:rsid w:val="008C0D61"/>
    <w:rsid w:val="008C10F0"/>
    <w:rsid w:val="008C1712"/>
    <w:rsid w:val="008C17CD"/>
    <w:rsid w:val="008C1874"/>
    <w:rsid w:val="008C267C"/>
    <w:rsid w:val="008C269E"/>
    <w:rsid w:val="008C2F29"/>
    <w:rsid w:val="008C3298"/>
    <w:rsid w:val="008C359A"/>
    <w:rsid w:val="008C36E6"/>
    <w:rsid w:val="008C3727"/>
    <w:rsid w:val="008C380D"/>
    <w:rsid w:val="008C391C"/>
    <w:rsid w:val="008C3B45"/>
    <w:rsid w:val="008C3B82"/>
    <w:rsid w:val="008C3C1F"/>
    <w:rsid w:val="008C3E2B"/>
    <w:rsid w:val="008C3E3F"/>
    <w:rsid w:val="008C3E6F"/>
    <w:rsid w:val="008C451F"/>
    <w:rsid w:val="008C45AD"/>
    <w:rsid w:val="008C48B4"/>
    <w:rsid w:val="008C4A7E"/>
    <w:rsid w:val="008C4A9D"/>
    <w:rsid w:val="008C4D02"/>
    <w:rsid w:val="008C5172"/>
    <w:rsid w:val="008C5323"/>
    <w:rsid w:val="008C561E"/>
    <w:rsid w:val="008C568A"/>
    <w:rsid w:val="008C5D64"/>
    <w:rsid w:val="008C5F49"/>
    <w:rsid w:val="008C65D7"/>
    <w:rsid w:val="008C67A7"/>
    <w:rsid w:val="008C6894"/>
    <w:rsid w:val="008C6A08"/>
    <w:rsid w:val="008C6AC6"/>
    <w:rsid w:val="008C6CF9"/>
    <w:rsid w:val="008C6D01"/>
    <w:rsid w:val="008C6F41"/>
    <w:rsid w:val="008C71B5"/>
    <w:rsid w:val="008C723C"/>
    <w:rsid w:val="008C76A8"/>
    <w:rsid w:val="008C7720"/>
    <w:rsid w:val="008C7AD1"/>
    <w:rsid w:val="008C7F24"/>
    <w:rsid w:val="008C7F51"/>
    <w:rsid w:val="008D0237"/>
    <w:rsid w:val="008D0463"/>
    <w:rsid w:val="008D04DA"/>
    <w:rsid w:val="008D05F3"/>
    <w:rsid w:val="008D078E"/>
    <w:rsid w:val="008D08BB"/>
    <w:rsid w:val="008D09A2"/>
    <w:rsid w:val="008D0CFE"/>
    <w:rsid w:val="008D0DAC"/>
    <w:rsid w:val="008D0FE8"/>
    <w:rsid w:val="008D10C7"/>
    <w:rsid w:val="008D1169"/>
    <w:rsid w:val="008D133E"/>
    <w:rsid w:val="008D1514"/>
    <w:rsid w:val="008D15EA"/>
    <w:rsid w:val="008D15F2"/>
    <w:rsid w:val="008D1BE6"/>
    <w:rsid w:val="008D1F79"/>
    <w:rsid w:val="008D1F83"/>
    <w:rsid w:val="008D245F"/>
    <w:rsid w:val="008D261E"/>
    <w:rsid w:val="008D2666"/>
    <w:rsid w:val="008D283F"/>
    <w:rsid w:val="008D284F"/>
    <w:rsid w:val="008D3427"/>
    <w:rsid w:val="008D3456"/>
    <w:rsid w:val="008D348F"/>
    <w:rsid w:val="008D35AB"/>
    <w:rsid w:val="008D38FF"/>
    <w:rsid w:val="008D3A3D"/>
    <w:rsid w:val="008D3ABE"/>
    <w:rsid w:val="008D3B74"/>
    <w:rsid w:val="008D3C0D"/>
    <w:rsid w:val="008D3DF8"/>
    <w:rsid w:val="008D3FB0"/>
    <w:rsid w:val="008D42B5"/>
    <w:rsid w:val="008D4424"/>
    <w:rsid w:val="008D4559"/>
    <w:rsid w:val="008D45FD"/>
    <w:rsid w:val="008D4725"/>
    <w:rsid w:val="008D47AF"/>
    <w:rsid w:val="008D47E1"/>
    <w:rsid w:val="008D49C0"/>
    <w:rsid w:val="008D4AC9"/>
    <w:rsid w:val="008D4C4E"/>
    <w:rsid w:val="008D4CCA"/>
    <w:rsid w:val="008D4D33"/>
    <w:rsid w:val="008D5031"/>
    <w:rsid w:val="008D5094"/>
    <w:rsid w:val="008D51A1"/>
    <w:rsid w:val="008D5374"/>
    <w:rsid w:val="008D59C6"/>
    <w:rsid w:val="008D5FE7"/>
    <w:rsid w:val="008D6158"/>
    <w:rsid w:val="008D639C"/>
    <w:rsid w:val="008D63A3"/>
    <w:rsid w:val="008D63EF"/>
    <w:rsid w:val="008D66EE"/>
    <w:rsid w:val="008D69B3"/>
    <w:rsid w:val="008D6F46"/>
    <w:rsid w:val="008D6F68"/>
    <w:rsid w:val="008D6F82"/>
    <w:rsid w:val="008D6F96"/>
    <w:rsid w:val="008D718F"/>
    <w:rsid w:val="008D72AD"/>
    <w:rsid w:val="008D73A0"/>
    <w:rsid w:val="008D7447"/>
    <w:rsid w:val="008D7C7C"/>
    <w:rsid w:val="008D7E5A"/>
    <w:rsid w:val="008E012A"/>
    <w:rsid w:val="008E02A2"/>
    <w:rsid w:val="008E096C"/>
    <w:rsid w:val="008E0A10"/>
    <w:rsid w:val="008E0C32"/>
    <w:rsid w:val="008E0C45"/>
    <w:rsid w:val="008E0D4F"/>
    <w:rsid w:val="008E0D76"/>
    <w:rsid w:val="008E0E06"/>
    <w:rsid w:val="008E0E23"/>
    <w:rsid w:val="008E0EC2"/>
    <w:rsid w:val="008E0F6F"/>
    <w:rsid w:val="008E100B"/>
    <w:rsid w:val="008E134E"/>
    <w:rsid w:val="008E15E4"/>
    <w:rsid w:val="008E1723"/>
    <w:rsid w:val="008E17E7"/>
    <w:rsid w:val="008E186B"/>
    <w:rsid w:val="008E1880"/>
    <w:rsid w:val="008E1BA1"/>
    <w:rsid w:val="008E1C1C"/>
    <w:rsid w:val="008E1CF4"/>
    <w:rsid w:val="008E2061"/>
    <w:rsid w:val="008E2401"/>
    <w:rsid w:val="008E245C"/>
    <w:rsid w:val="008E24E8"/>
    <w:rsid w:val="008E2707"/>
    <w:rsid w:val="008E271C"/>
    <w:rsid w:val="008E280E"/>
    <w:rsid w:val="008E2A4A"/>
    <w:rsid w:val="008E2BD6"/>
    <w:rsid w:val="008E2C36"/>
    <w:rsid w:val="008E2C77"/>
    <w:rsid w:val="008E2D9C"/>
    <w:rsid w:val="008E2FCB"/>
    <w:rsid w:val="008E3291"/>
    <w:rsid w:val="008E3345"/>
    <w:rsid w:val="008E34E7"/>
    <w:rsid w:val="008E3569"/>
    <w:rsid w:val="008E3C14"/>
    <w:rsid w:val="008E3C5B"/>
    <w:rsid w:val="008E3DF9"/>
    <w:rsid w:val="008E3E0C"/>
    <w:rsid w:val="008E424E"/>
    <w:rsid w:val="008E42B7"/>
    <w:rsid w:val="008E4312"/>
    <w:rsid w:val="008E451A"/>
    <w:rsid w:val="008E4593"/>
    <w:rsid w:val="008E493B"/>
    <w:rsid w:val="008E4C9E"/>
    <w:rsid w:val="008E4CF7"/>
    <w:rsid w:val="008E4D42"/>
    <w:rsid w:val="008E51CB"/>
    <w:rsid w:val="008E52C7"/>
    <w:rsid w:val="008E56DE"/>
    <w:rsid w:val="008E58A0"/>
    <w:rsid w:val="008E5ACC"/>
    <w:rsid w:val="008E5AFA"/>
    <w:rsid w:val="008E5B25"/>
    <w:rsid w:val="008E5BB2"/>
    <w:rsid w:val="008E5FD6"/>
    <w:rsid w:val="008E60AC"/>
    <w:rsid w:val="008E61A3"/>
    <w:rsid w:val="008E653C"/>
    <w:rsid w:val="008E65A4"/>
    <w:rsid w:val="008E6721"/>
    <w:rsid w:val="008E6A25"/>
    <w:rsid w:val="008E6A37"/>
    <w:rsid w:val="008E71F1"/>
    <w:rsid w:val="008E7B54"/>
    <w:rsid w:val="008E7FA0"/>
    <w:rsid w:val="008F004C"/>
    <w:rsid w:val="008F0118"/>
    <w:rsid w:val="008F0200"/>
    <w:rsid w:val="008F046A"/>
    <w:rsid w:val="008F04F6"/>
    <w:rsid w:val="008F09D3"/>
    <w:rsid w:val="008F0CDD"/>
    <w:rsid w:val="008F0EDD"/>
    <w:rsid w:val="008F1ADB"/>
    <w:rsid w:val="008F1C91"/>
    <w:rsid w:val="008F1DB6"/>
    <w:rsid w:val="008F1E0D"/>
    <w:rsid w:val="008F20F4"/>
    <w:rsid w:val="008F227B"/>
    <w:rsid w:val="008F2448"/>
    <w:rsid w:val="008F259B"/>
    <w:rsid w:val="008F274B"/>
    <w:rsid w:val="008F27D2"/>
    <w:rsid w:val="008F27D9"/>
    <w:rsid w:val="008F285C"/>
    <w:rsid w:val="008F29A0"/>
    <w:rsid w:val="008F2AAD"/>
    <w:rsid w:val="008F2C2C"/>
    <w:rsid w:val="008F2C45"/>
    <w:rsid w:val="008F2E31"/>
    <w:rsid w:val="008F2E63"/>
    <w:rsid w:val="008F38BB"/>
    <w:rsid w:val="008F391E"/>
    <w:rsid w:val="008F3D00"/>
    <w:rsid w:val="008F3D30"/>
    <w:rsid w:val="008F3ECB"/>
    <w:rsid w:val="008F40DF"/>
    <w:rsid w:val="008F4406"/>
    <w:rsid w:val="008F4415"/>
    <w:rsid w:val="008F4475"/>
    <w:rsid w:val="008F4813"/>
    <w:rsid w:val="008F4D1C"/>
    <w:rsid w:val="008F5086"/>
    <w:rsid w:val="008F5153"/>
    <w:rsid w:val="008F5226"/>
    <w:rsid w:val="008F534E"/>
    <w:rsid w:val="008F542E"/>
    <w:rsid w:val="008F56E6"/>
    <w:rsid w:val="008F59B0"/>
    <w:rsid w:val="008F5A15"/>
    <w:rsid w:val="008F5A51"/>
    <w:rsid w:val="008F5A78"/>
    <w:rsid w:val="008F5B03"/>
    <w:rsid w:val="008F5B89"/>
    <w:rsid w:val="008F5D40"/>
    <w:rsid w:val="008F5DA4"/>
    <w:rsid w:val="008F5ED2"/>
    <w:rsid w:val="008F60EC"/>
    <w:rsid w:val="008F65C2"/>
    <w:rsid w:val="008F687D"/>
    <w:rsid w:val="008F6A6C"/>
    <w:rsid w:val="008F6E3D"/>
    <w:rsid w:val="008F71D7"/>
    <w:rsid w:val="008F7566"/>
    <w:rsid w:val="008F7BB2"/>
    <w:rsid w:val="008F7F70"/>
    <w:rsid w:val="008F7FA2"/>
    <w:rsid w:val="0090016F"/>
    <w:rsid w:val="0090043D"/>
    <w:rsid w:val="009005BB"/>
    <w:rsid w:val="009007DA"/>
    <w:rsid w:val="009008B1"/>
    <w:rsid w:val="00900A19"/>
    <w:rsid w:val="00900A50"/>
    <w:rsid w:val="00900E96"/>
    <w:rsid w:val="00900FF8"/>
    <w:rsid w:val="0090106D"/>
    <w:rsid w:val="00901382"/>
    <w:rsid w:val="00901413"/>
    <w:rsid w:val="00901513"/>
    <w:rsid w:val="0090168C"/>
    <w:rsid w:val="00901A75"/>
    <w:rsid w:val="00901D2D"/>
    <w:rsid w:val="00901DEC"/>
    <w:rsid w:val="00901FA5"/>
    <w:rsid w:val="00901FEC"/>
    <w:rsid w:val="009024FD"/>
    <w:rsid w:val="0090278D"/>
    <w:rsid w:val="0090289F"/>
    <w:rsid w:val="0090298C"/>
    <w:rsid w:val="00902D50"/>
    <w:rsid w:val="00902D98"/>
    <w:rsid w:val="00903048"/>
    <w:rsid w:val="00903205"/>
    <w:rsid w:val="009033C7"/>
    <w:rsid w:val="00903538"/>
    <w:rsid w:val="009035F6"/>
    <w:rsid w:val="009037D0"/>
    <w:rsid w:val="00903852"/>
    <w:rsid w:val="00903BDA"/>
    <w:rsid w:val="00903C1B"/>
    <w:rsid w:val="00903E24"/>
    <w:rsid w:val="00903E5E"/>
    <w:rsid w:val="00903FBB"/>
    <w:rsid w:val="009040A2"/>
    <w:rsid w:val="009041F4"/>
    <w:rsid w:val="00904204"/>
    <w:rsid w:val="009044D5"/>
    <w:rsid w:val="0090456B"/>
    <w:rsid w:val="0090463F"/>
    <w:rsid w:val="00904964"/>
    <w:rsid w:val="009049AC"/>
    <w:rsid w:val="009049B4"/>
    <w:rsid w:val="00904A90"/>
    <w:rsid w:val="00904EFA"/>
    <w:rsid w:val="00904F1F"/>
    <w:rsid w:val="0090502F"/>
    <w:rsid w:val="00905172"/>
    <w:rsid w:val="00905357"/>
    <w:rsid w:val="009053DE"/>
    <w:rsid w:val="00905508"/>
    <w:rsid w:val="0090580A"/>
    <w:rsid w:val="00905903"/>
    <w:rsid w:val="00905910"/>
    <w:rsid w:val="00905988"/>
    <w:rsid w:val="00905A0F"/>
    <w:rsid w:val="00905A92"/>
    <w:rsid w:val="00905B32"/>
    <w:rsid w:val="00905C5E"/>
    <w:rsid w:val="00905E29"/>
    <w:rsid w:val="00906191"/>
    <w:rsid w:val="009062B5"/>
    <w:rsid w:val="00906455"/>
    <w:rsid w:val="009064EF"/>
    <w:rsid w:val="009066B0"/>
    <w:rsid w:val="009067AB"/>
    <w:rsid w:val="00906862"/>
    <w:rsid w:val="0090696C"/>
    <w:rsid w:val="00906BB4"/>
    <w:rsid w:val="00906E9C"/>
    <w:rsid w:val="009070C1"/>
    <w:rsid w:val="00907410"/>
    <w:rsid w:val="00907589"/>
    <w:rsid w:val="00907979"/>
    <w:rsid w:val="00907D1C"/>
    <w:rsid w:val="00907F9E"/>
    <w:rsid w:val="0091059B"/>
    <w:rsid w:val="00910773"/>
    <w:rsid w:val="009109A8"/>
    <w:rsid w:val="00910AE3"/>
    <w:rsid w:val="00910AF9"/>
    <w:rsid w:val="00910B1B"/>
    <w:rsid w:val="00910CCC"/>
    <w:rsid w:val="00910EF4"/>
    <w:rsid w:val="0091112A"/>
    <w:rsid w:val="00911131"/>
    <w:rsid w:val="00911208"/>
    <w:rsid w:val="009115D1"/>
    <w:rsid w:val="00911F7A"/>
    <w:rsid w:val="009121E8"/>
    <w:rsid w:val="00912235"/>
    <w:rsid w:val="009122A3"/>
    <w:rsid w:val="0091238E"/>
    <w:rsid w:val="00912CB2"/>
    <w:rsid w:val="00912EAF"/>
    <w:rsid w:val="009131D1"/>
    <w:rsid w:val="00913371"/>
    <w:rsid w:val="009134A4"/>
    <w:rsid w:val="00913605"/>
    <w:rsid w:val="00913643"/>
    <w:rsid w:val="0091385C"/>
    <w:rsid w:val="009138DA"/>
    <w:rsid w:val="00913D23"/>
    <w:rsid w:val="00913DDF"/>
    <w:rsid w:val="009141AE"/>
    <w:rsid w:val="00914284"/>
    <w:rsid w:val="00914375"/>
    <w:rsid w:val="00914622"/>
    <w:rsid w:val="009146A2"/>
    <w:rsid w:val="0091489D"/>
    <w:rsid w:val="00914951"/>
    <w:rsid w:val="00914C83"/>
    <w:rsid w:val="00914CA1"/>
    <w:rsid w:val="00914CAC"/>
    <w:rsid w:val="00914D7E"/>
    <w:rsid w:val="009150DB"/>
    <w:rsid w:val="00915427"/>
    <w:rsid w:val="009155C3"/>
    <w:rsid w:val="009157FE"/>
    <w:rsid w:val="00915AAD"/>
    <w:rsid w:val="00915AC1"/>
    <w:rsid w:val="00915D3F"/>
    <w:rsid w:val="00915D65"/>
    <w:rsid w:val="00915DF3"/>
    <w:rsid w:val="009160B1"/>
    <w:rsid w:val="00916168"/>
    <w:rsid w:val="009162DA"/>
    <w:rsid w:val="00916406"/>
    <w:rsid w:val="00916478"/>
    <w:rsid w:val="009164DE"/>
    <w:rsid w:val="00916652"/>
    <w:rsid w:val="0091672E"/>
    <w:rsid w:val="00916C9E"/>
    <w:rsid w:val="00916CCA"/>
    <w:rsid w:val="00916D57"/>
    <w:rsid w:val="00916EAD"/>
    <w:rsid w:val="00916F63"/>
    <w:rsid w:val="009171AE"/>
    <w:rsid w:val="00917C37"/>
    <w:rsid w:val="00917C78"/>
    <w:rsid w:val="00917D71"/>
    <w:rsid w:val="00917E6F"/>
    <w:rsid w:val="009201E0"/>
    <w:rsid w:val="00920296"/>
    <w:rsid w:val="00920377"/>
    <w:rsid w:val="0092043B"/>
    <w:rsid w:val="009204CC"/>
    <w:rsid w:val="0092067F"/>
    <w:rsid w:val="0092078B"/>
    <w:rsid w:val="00920909"/>
    <w:rsid w:val="00920918"/>
    <w:rsid w:val="00920A9B"/>
    <w:rsid w:val="00920AA1"/>
    <w:rsid w:val="00920B55"/>
    <w:rsid w:val="00920BF9"/>
    <w:rsid w:val="00920D8E"/>
    <w:rsid w:val="00920F21"/>
    <w:rsid w:val="00921130"/>
    <w:rsid w:val="00921168"/>
    <w:rsid w:val="0092136D"/>
    <w:rsid w:val="009214CA"/>
    <w:rsid w:val="0092164D"/>
    <w:rsid w:val="009218D1"/>
    <w:rsid w:val="00921947"/>
    <w:rsid w:val="00921E75"/>
    <w:rsid w:val="00922038"/>
    <w:rsid w:val="009222A2"/>
    <w:rsid w:val="009223C4"/>
    <w:rsid w:val="00922A9B"/>
    <w:rsid w:val="00922DE3"/>
    <w:rsid w:val="00922EBA"/>
    <w:rsid w:val="00922F6D"/>
    <w:rsid w:val="0092309C"/>
    <w:rsid w:val="0092322F"/>
    <w:rsid w:val="0092345A"/>
    <w:rsid w:val="00923679"/>
    <w:rsid w:val="00923747"/>
    <w:rsid w:val="00923ACE"/>
    <w:rsid w:val="00923B74"/>
    <w:rsid w:val="009246E2"/>
    <w:rsid w:val="00924A21"/>
    <w:rsid w:val="00924B00"/>
    <w:rsid w:val="00924B6E"/>
    <w:rsid w:val="00924BF4"/>
    <w:rsid w:val="00924D85"/>
    <w:rsid w:val="00924EBC"/>
    <w:rsid w:val="00925314"/>
    <w:rsid w:val="009253D5"/>
    <w:rsid w:val="0092553C"/>
    <w:rsid w:val="0092578B"/>
    <w:rsid w:val="009257CC"/>
    <w:rsid w:val="00925B4D"/>
    <w:rsid w:val="00925BAF"/>
    <w:rsid w:val="00925DBC"/>
    <w:rsid w:val="00925FA1"/>
    <w:rsid w:val="009261EA"/>
    <w:rsid w:val="009262A9"/>
    <w:rsid w:val="00926388"/>
    <w:rsid w:val="0092648F"/>
    <w:rsid w:val="00926DDD"/>
    <w:rsid w:val="009271E6"/>
    <w:rsid w:val="009271F1"/>
    <w:rsid w:val="0092727B"/>
    <w:rsid w:val="0092750A"/>
    <w:rsid w:val="0092795D"/>
    <w:rsid w:val="00927C81"/>
    <w:rsid w:val="00927C99"/>
    <w:rsid w:val="00927F91"/>
    <w:rsid w:val="00930018"/>
    <w:rsid w:val="009300C3"/>
    <w:rsid w:val="00930746"/>
    <w:rsid w:val="00930B0C"/>
    <w:rsid w:val="00930CF4"/>
    <w:rsid w:val="00930D36"/>
    <w:rsid w:val="00930DFE"/>
    <w:rsid w:val="009311ED"/>
    <w:rsid w:val="009314A9"/>
    <w:rsid w:val="009314B3"/>
    <w:rsid w:val="009314F5"/>
    <w:rsid w:val="00931CFA"/>
    <w:rsid w:val="0093224E"/>
    <w:rsid w:val="00932CE2"/>
    <w:rsid w:val="00932E79"/>
    <w:rsid w:val="00932E9C"/>
    <w:rsid w:val="009330EA"/>
    <w:rsid w:val="00933210"/>
    <w:rsid w:val="0093340E"/>
    <w:rsid w:val="0093361F"/>
    <w:rsid w:val="0093379D"/>
    <w:rsid w:val="00933835"/>
    <w:rsid w:val="00933A24"/>
    <w:rsid w:val="00933D60"/>
    <w:rsid w:val="00933E8A"/>
    <w:rsid w:val="00933ED4"/>
    <w:rsid w:val="00934540"/>
    <w:rsid w:val="00934798"/>
    <w:rsid w:val="00934889"/>
    <w:rsid w:val="00934AD8"/>
    <w:rsid w:val="00934B3D"/>
    <w:rsid w:val="00934E70"/>
    <w:rsid w:val="00934FD7"/>
    <w:rsid w:val="00934FEB"/>
    <w:rsid w:val="0093505C"/>
    <w:rsid w:val="00935420"/>
    <w:rsid w:val="0093550F"/>
    <w:rsid w:val="0093563C"/>
    <w:rsid w:val="0093575B"/>
    <w:rsid w:val="0093580B"/>
    <w:rsid w:val="00935C62"/>
    <w:rsid w:val="00935D13"/>
    <w:rsid w:val="00935D84"/>
    <w:rsid w:val="00935FA5"/>
    <w:rsid w:val="0093635D"/>
    <w:rsid w:val="0093652D"/>
    <w:rsid w:val="0093666E"/>
    <w:rsid w:val="00936758"/>
    <w:rsid w:val="00936F36"/>
    <w:rsid w:val="00937341"/>
    <w:rsid w:val="00937F25"/>
    <w:rsid w:val="00940010"/>
    <w:rsid w:val="00940105"/>
    <w:rsid w:val="009404D1"/>
    <w:rsid w:val="009408E8"/>
    <w:rsid w:val="00940BB7"/>
    <w:rsid w:val="00940CE0"/>
    <w:rsid w:val="00940D4F"/>
    <w:rsid w:val="00940DED"/>
    <w:rsid w:val="00940FCA"/>
    <w:rsid w:val="00941215"/>
    <w:rsid w:val="00941274"/>
    <w:rsid w:val="00941302"/>
    <w:rsid w:val="009414BA"/>
    <w:rsid w:val="009416E4"/>
    <w:rsid w:val="00941B89"/>
    <w:rsid w:val="0094200C"/>
    <w:rsid w:val="00942171"/>
    <w:rsid w:val="009421EB"/>
    <w:rsid w:val="00942439"/>
    <w:rsid w:val="0094250A"/>
    <w:rsid w:val="009426BF"/>
    <w:rsid w:val="00942AAA"/>
    <w:rsid w:val="00942B4C"/>
    <w:rsid w:val="00942CEB"/>
    <w:rsid w:val="009430D4"/>
    <w:rsid w:val="009431F9"/>
    <w:rsid w:val="009432BD"/>
    <w:rsid w:val="00943531"/>
    <w:rsid w:val="0094379A"/>
    <w:rsid w:val="00943CEB"/>
    <w:rsid w:val="00944020"/>
    <w:rsid w:val="00944050"/>
    <w:rsid w:val="009440E6"/>
    <w:rsid w:val="0094458E"/>
    <w:rsid w:val="00944C6B"/>
    <w:rsid w:val="00945335"/>
    <w:rsid w:val="00945515"/>
    <w:rsid w:val="0094557A"/>
    <w:rsid w:val="009455EA"/>
    <w:rsid w:val="009456FD"/>
    <w:rsid w:val="00945954"/>
    <w:rsid w:val="00945C78"/>
    <w:rsid w:val="00945FBE"/>
    <w:rsid w:val="009461F6"/>
    <w:rsid w:val="00946219"/>
    <w:rsid w:val="00946399"/>
    <w:rsid w:val="009463ED"/>
    <w:rsid w:val="00946433"/>
    <w:rsid w:val="009467FE"/>
    <w:rsid w:val="00946BB9"/>
    <w:rsid w:val="00946BDD"/>
    <w:rsid w:val="00946D20"/>
    <w:rsid w:val="00946E0F"/>
    <w:rsid w:val="00947714"/>
    <w:rsid w:val="00947786"/>
    <w:rsid w:val="0094796F"/>
    <w:rsid w:val="00947E6B"/>
    <w:rsid w:val="00950902"/>
    <w:rsid w:val="00950945"/>
    <w:rsid w:val="00950AF6"/>
    <w:rsid w:val="00950F38"/>
    <w:rsid w:val="00951353"/>
    <w:rsid w:val="009519B1"/>
    <w:rsid w:val="009519C7"/>
    <w:rsid w:val="00951A03"/>
    <w:rsid w:val="00951A17"/>
    <w:rsid w:val="00951BA1"/>
    <w:rsid w:val="00951E7D"/>
    <w:rsid w:val="009520AF"/>
    <w:rsid w:val="00952373"/>
    <w:rsid w:val="009524CD"/>
    <w:rsid w:val="0095255D"/>
    <w:rsid w:val="0095288B"/>
    <w:rsid w:val="00952BD3"/>
    <w:rsid w:val="0095313E"/>
    <w:rsid w:val="009531AD"/>
    <w:rsid w:val="009531AF"/>
    <w:rsid w:val="00953344"/>
    <w:rsid w:val="00953ABE"/>
    <w:rsid w:val="00953DC4"/>
    <w:rsid w:val="00954040"/>
    <w:rsid w:val="00954696"/>
    <w:rsid w:val="009546FC"/>
    <w:rsid w:val="009548B8"/>
    <w:rsid w:val="009548C3"/>
    <w:rsid w:val="009548F4"/>
    <w:rsid w:val="009551E2"/>
    <w:rsid w:val="00955376"/>
    <w:rsid w:val="00955388"/>
    <w:rsid w:val="009557E2"/>
    <w:rsid w:val="00955894"/>
    <w:rsid w:val="00955927"/>
    <w:rsid w:val="00955AC3"/>
    <w:rsid w:val="00955DBD"/>
    <w:rsid w:val="00955E26"/>
    <w:rsid w:val="00955E37"/>
    <w:rsid w:val="00956034"/>
    <w:rsid w:val="009562BC"/>
    <w:rsid w:val="00956439"/>
    <w:rsid w:val="009566A5"/>
    <w:rsid w:val="00956724"/>
    <w:rsid w:val="009567F9"/>
    <w:rsid w:val="00956F0D"/>
    <w:rsid w:val="00957009"/>
    <w:rsid w:val="0095716F"/>
    <w:rsid w:val="0095761B"/>
    <w:rsid w:val="00957B82"/>
    <w:rsid w:val="00957C00"/>
    <w:rsid w:val="00957EC2"/>
    <w:rsid w:val="00960056"/>
    <w:rsid w:val="009601DA"/>
    <w:rsid w:val="00960530"/>
    <w:rsid w:val="009605FC"/>
    <w:rsid w:val="00960CB0"/>
    <w:rsid w:val="00960CF0"/>
    <w:rsid w:val="00960E32"/>
    <w:rsid w:val="0096100B"/>
    <w:rsid w:val="009610D2"/>
    <w:rsid w:val="00961198"/>
    <w:rsid w:val="0096146B"/>
    <w:rsid w:val="009614A0"/>
    <w:rsid w:val="0096152F"/>
    <w:rsid w:val="00961B47"/>
    <w:rsid w:val="00961C94"/>
    <w:rsid w:val="00961EAE"/>
    <w:rsid w:val="009624FD"/>
    <w:rsid w:val="00962748"/>
    <w:rsid w:val="00962C14"/>
    <w:rsid w:val="00962D9C"/>
    <w:rsid w:val="00963052"/>
    <w:rsid w:val="009634DE"/>
    <w:rsid w:val="00963623"/>
    <w:rsid w:val="0096364B"/>
    <w:rsid w:val="009636BE"/>
    <w:rsid w:val="00963861"/>
    <w:rsid w:val="00963BC3"/>
    <w:rsid w:val="00963D3F"/>
    <w:rsid w:val="00964D32"/>
    <w:rsid w:val="0096514B"/>
    <w:rsid w:val="00966099"/>
    <w:rsid w:val="00966496"/>
    <w:rsid w:val="00966506"/>
    <w:rsid w:val="0096672E"/>
    <w:rsid w:val="0096685C"/>
    <w:rsid w:val="0096737B"/>
    <w:rsid w:val="0096762D"/>
    <w:rsid w:val="009676BE"/>
    <w:rsid w:val="009679E0"/>
    <w:rsid w:val="00967A73"/>
    <w:rsid w:val="00967AAA"/>
    <w:rsid w:val="00967E08"/>
    <w:rsid w:val="00967E4C"/>
    <w:rsid w:val="00967EAE"/>
    <w:rsid w:val="00967F81"/>
    <w:rsid w:val="0097011C"/>
    <w:rsid w:val="0097029C"/>
    <w:rsid w:val="0097032B"/>
    <w:rsid w:val="009703FD"/>
    <w:rsid w:val="009704E3"/>
    <w:rsid w:val="009705B2"/>
    <w:rsid w:val="0097074A"/>
    <w:rsid w:val="009708ED"/>
    <w:rsid w:val="0097094E"/>
    <w:rsid w:val="009709D3"/>
    <w:rsid w:val="009709EF"/>
    <w:rsid w:val="00970E3D"/>
    <w:rsid w:val="0097111F"/>
    <w:rsid w:val="009713F6"/>
    <w:rsid w:val="00971419"/>
    <w:rsid w:val="009714DF"/>
    <w:rsid w:val="00971565"/>
    <w:rsid w:val="0097164E"/>
    <w:rsid w:val="00971676"/>
    <w:rsid w:val="009718F1"/>
    <w:rsid w:val="00971AD0"/>
    <w:rsid w:val="00971C24"/>
    <w:rsid w:val="00972073"/>
    <w:rsid w:val="00972077"/>
    <w:rsid w:val="009720E3"/>
    <w:rsid w:val="00972172"/>
    <w:rsid w:val="009728FB"/>
    <w:rsid w:val="00972938"/>
    <w:rsid w:val="00972DF7"/>
    <w:rsid w:val="0097300A"/>
    <w:rsid w:val="00973089"/>
    <w:rsid w:val="009730CC"/>
    <w:rsid w:val="009730D6"/>
    <w:rsid w:val="0097320C"/>
    <w:rsid w:val="009733FD"/>
    <w:rsid w:val="00973626"/>
    <w:rsid w:val="009738AC"/>
    <w:rsid w:val="009738ED"/>
    <w:rsid w:val="00973A7C"/>
    <w:rsid w:val="00973B29"/>
    <w:rsid w:val="00973CC1"/>
    <w:rsid w:val="00973F2A"/>
    <w:rsid w:val="009741F8"/>
    <w:rsid w:val="00974352"/>
    <w:rsid w:val="00974360"/>
    <w:rsid w:val="00974432"/>
    <w:rsid w:val="009748DD"/>
    <w:rsid w:val="00974A92"/>
    <w:rsid w:val="00974B73"/>
    <w:rsid w:val="00974C2B"/>
    <w:rsid w:val="00974D76"/>
    <w:rsid w:val="00974E97"/>
    <w:rsid w:val="009751DC"/>
    <w:rsid w:val="0097523F"/>
    <w:rsid w:val="00975267"/>
    <w:rsid w:val="0097546D"/>
    <w:rsid w:val="009755BC"/>
    <w:rsid w:val="0097574D"/>
    <w:rsid w:val="00975E5B"/>
    <w:rsid w:val="00975F28"/>
    <w:rsid w:val="009760D9"/>
    <w:rsid w:val="009764EC"/>
    <w:rsid w:val="0097659B"/>
    <w:rsid w:val="0097667F"/>
    <w:rsid w:val="009766FC"/>
    <w:rsid w:val="00976810"/>
    <w:rsid w:val="00976A0A"/>
    <w:rsid w:val="00976C76"/>
    <w:rsid w:val="00976DB3"/>
    <w:rsid w:val="00976E3D"/>
    <w:rsid w:val="00976E71"/>
    <w:rsid w:val="009770BC"/>
    <w:rsid w:val="009773EA"/>
    <w:rsid w:val="00977427"/>
    <w:rsid w:val="00977808"/>
    <w:rsid w:val="0097786E"/>
    <w:rsid w:val="00977AA6"/>
    <w:rsid w:val="00977D10"/>
    <w:rsid w:val="00977F49"/>
    <w:rsid w:val="00980121"/>
    <w:rsid w:val="00980165"/>
    <w:rsid w:val="0098053A"/>
    <w:rsid w:val="00980763"/>
    <w:rsid w:val="009809B6"/>
    <w:rsid w:val="00980BDC"/>
    <w:rsid w:val="00981007"/>
    <w:rsid w:val="009810F8"/>
    <w:rsid w:val="009816D2"/>
    <w:rsid w:val="009816E0"/>
    <w:rsid w:val="00981715"/>
    <w:rsid w:val="00981778"/>
    <w:rsid w:val="009817CC"/>
    <w:rsid w:val="00982109"/>
    <w:rsid w:val="00982566"/>
    <w:rsid w:val="009825FF"/>
    <w:rsid w:val="00982ADE"/>
    <w:rsid w:val="00982C1F"/>
    <w:rsid w:val="00983487"/>
    <w:rsid w:val="00983791"/>
    <w:rsid w:val="00983ECB"/>
    <w:rsid w:val="00983F67"/>
    <w:rsid w:val="009843BA"/>
    <w:rsid w:val="009844F1"/>
    <w:rsid w:val="009849F7"/>
    <w:rsid w:val="00985217"/>
    <w:rsid w:val="0098536F"/>
    <w:rsid w:val="00985489"/>
    <w:rsid w:val="00985535"/>
    <w:rsid w:val="00985796"/>
    <w:rsid w:val="0098580F"/>
    <w:rsid w:val="00985919"/>
    <w:rsid w:val="0098592A"/>
    <w:rsid w:val="00985B25"/>
    <w:rsid w:val="00985BEA"/>
    <w:rsid w:val="00985C36"/>
    <w:rsid w:val="00985CE3"/>
    <w:rsid w:val="00986374"/>
    <w:rsid w:val="009863C6"/>
    <w:rsid w:val="0098642D"/>
    <w:rsid w:val="0098649C"/>
    <w:rsid w:val="00986773"/>
    <w:rsid w:val="0098696A"/>
    <w:rsid w:val="00986B2D"/>
    <w:rsid w:val="00986E69"/>
    <w:rsid w:val="00986F39"/>
    <w:rsid w:val="009874FB"/>
    <w:rsid w:val="00987670"/>
    <w:rsid w:val="00987C71"/>
    <w:rsid w:val="00987CA6"/>
    <w:rsid w:val="00987DDD"/>
    <w:rsid w:val="0099034F"/>
    <w:rsid w:val="00990A8F"/>
    <w:rsid w:val="00990BE8"/>
    <w:rsid w:val="00990D35"/>
    <w:rsid w:val="00990E94"/>
    <w:rsid w:val="009916FC"/>
    <w:rsid w:val="0099179E"/>
    <w:rsid w:val="009917B5"/>
    <w:rsid w:val="00991852"/>
    <w:rsid w:val="00991B27"/>
    <w:rsid w:val="00991E31"/>
    <w:rsid w:val="0099210A"/>
    <w:rsid w:val="0099234B"/>
    <w:rsid w:val="0099244B"/>
    <w:rsid w:val="00992784"/>
    <w:rsid w:val="00992890"/>
    <w:rsid w:val="0099290D"/>
    <w:rsid w:val="00992ED6"/>
    <w:rsid w:val="0099301C"/>
    <w:rsid w:val="0099339C"/>
    <w:rsid w:val="009933F7"/>
    <w:rsid w:val="0099347E"/>
    <w:rsid w:val="009934A1"/>
    <w:rsid w:val="009938AE"/>
    <w:rsid w:val="00993C15"/>
    <w:rsid w:val="00993DD9"/>
    <w:rsid w:val="00994799"/>
    <w:rsid w:val="009947C8"/>
    <w:rsid w:val="009948BA"/>
    <w:rsid w:val="00994ADD"/>
    <w:rsid w:val="009952DE"/>
    <w:rsid w:val="00995849"/>
    <w:rsid w:val="009959CD"/>
    <w:rsid w:val="009959F6"/>
    <w:rsid w:val="00995A15"/>
    <w:rsid w:val="00995D08"/>
    <w:rsid w:val="00995E43"/>
    <w:rsid w:val="00996008"/>
    <w:rsid w:val="00996274"/>
    <w:rsid w:val="0099631E"/>
    <w:rsid w:val="00996445"/>
    <w:rsid w:val="00996474"/>
    <w:rsid w:val="0099674D"/>
    <w:rsid w:val="00996838"/>
    <w:rsid w:val="0099695F"/>
    <w:rsid w:val="00996D23"/>
    <w:rsid w:val="00997286"/>
    <w:rsid w:val="009972D2"/>
    <w:rsid w:val="009974F6"/>
    <w:rsid w:val="00997C2F"/>
    <w:rsid w:val="00997D86"/>
    <w:rsid w:val="00997FA9"/>
    <w:rsid w:val="009A0232"/>
    <w:rsid w:val="009A047E"/>
    <w:rsid w:val="009A0949"/>
    <w:rsid w:val="009A0C82"/>
    <w:rsid w:val="009A0D7B"/>
    <w:rsid w:val="009A117E"/>
    <w:rsid w:val="009A125D"/>
    <w:rsid w:val="009A1361"/>
    <w:rsid w:val="009A137A"/>
    <w:rsid w:val="009A1399"/>
    <w:rsid w:val="009A1631"/>
    <w:rsid w:val="009A1749"/>
    <w:rsid w:val="009A19C3"/>
    <w:rsid w:val="009A1B48"/>
    <w:rsid w:val="009A1B8D"/>
    <w:rsid w:val="009A1C2F"/>
    <w:rsid w:val="009A1DAA"/>
    <w:rsid w:val="009A20A5"/>
    <w:rsid w:val="009A2107"/>
    <w:rsid w:val="009A255F"/>
    <w:rsid w:val="009A26C9"/>
    <w:rsid w:val="009A2728"/>
    <w:rsid w:val="009A28DA"/>
    <w:rsid w:val="009A2913"/>
    <w:rsid w:val="009A2999"/>
    <w:rsid w:val="009A30E0"/>
    <w:rsid w:val="009A3152"/>
    <w:rsid w:val="009A3281"/>
    <w:rsid w:val="009A33F4"/>
    <w:rsid w:val="009A346A"/>
    <w:rsid w:val="009A3679"/>
    <w:rsid w:val="009A3685"/>
    <w:rsid w:val="009A373B"/>
    <w:rsid w:val="009A37AE"/>
    <w:rsid w:val="009A3A2E"/>
    <w:rsid w:val="009A3D14"/>
    <w:rsid w:val="009A3E93"/>
    <w:rsid w:val="009A3FD2"/>
    <w:rsid w:val="009A40CE"/>
    <w:rsid w:val="009A41A9"/>
    <w:rsid w:val="009A4289"/>
    <w:rsid w:val="009A436B"/>
    <w:rsid w:val="009A43D5"/>
    <w:rsid w:val="009A43E4"/>
    <w:rsid w:val="009A46BE"/>
    <w:rsid w:val="009A46C1"/>
    <w:rsid w:val="009A479E"/>
    <w:rsid w:val="009A4F70"/>
    <w:rsid w:val="009A500C"/>
    <w:rsid w:val="009A54FE"/>
    <w:rsid w:val="009A5534"/>
    <w:rsid w:val="009A5613"/>
    <w:rsid w:val="009A58A9"/>
    <w:rsid w:val="009A5983"/>
    <w:rsid w:val="009A5E83"/>
    <w:rsid w:val="009A640F"/>
    <w:rsid w:val="009A67D4"/>
    <w:rsid w:val="009A6803"/>
    <w:rsid w:val="009A6950"/>
    <w:rsid w:val="009A6A4B"/>
    <w:rsid w:val="009A6C26"/>
    <w:rsid w:val="009A6CF3"/>
    <w:rsid w:val="009A72CC"/>
    <w:rsid w:val="009A753E"/>
    <w:rsid w:val="009A780C"/>
    <w:rsid w:val="009A7C91"/>
    <w:rsid w:val="009A7CEC"/>
    <w:rsid w:val="009A7E16"/>
    <w:rsid w:val="009A7E35"/>
    <w:rsid w:val="009A7F06"/>
    <w:rsid w:val="009B002B"/>
    <w:rsid w:val="009B010C"/>
    <w:rsid w:val="009B0111"/>
    <w:rsid w:val="009B0119"/>
    <w:rsid w:val="009B0478"/>
    <w:rsid w:val="009B05A4"/>
    <w:rsid w:val="009B073B"/>
    <w:rsid w:val="009B07D5"/>
    <w:rsid w:val="009B0900"/>
    <w:rsid w:val="009B0BC7"/>
    <w:rsid w:val="009B0C86"/>
    <w:rsid w:val="009B0D90"/>
    <w:rsid w:val="009B1109"/>
    <w:rsid w:val="009B1417"/>
    <w:rsid w:val="009B16AD"/>
    <w:rsid w:val="009B16D0"/>
    <w:rsid w:val="009B17CB"/>
    <w:rsid w:val="009B19CB"/>
    <w:rsid w:val="009B19D8"/>
    <w:rsid w:val="009B19EC"/>
    <w:rsid w:val="009B1A63"/>
    <w:rsid w:val="009B28B4"/>
    <w:rsid w:val="009B28DB"/>
    <w:rsid w:val="009B2A58"/>
    <w:rsid w:val="009B2B35"/>
    <w:rsid w:val="009B2B4D"/>
    <w:rsid w:val="009B2BA6"/>
    <w:rsid w:val="009B305A"/>
    <w:rsid w:val="009B3174"/>
    <w:rsid w:val="009B3235"/>
    <w:rsid w:val="009B34CE"/>
    <w:rsid w:val="009B355E"/>
    <w:rsid w:val="009B3561"/>
    <w:rsid w:val="009B38FA"/>
    <w:rsid w:val="009B3A07"/>
    <w:rsid w:val="009B3C14"/>
    <w:rsid w:val="009B3CE5"/>
    <w:rsid w:val="009B3D5F"/>
    <w:rsid w:val="009B3EA2"/>
    <w:rsid w:val="009B3EEE"/>
    <w:rsid w:val="009B40A7"/>
    <w:rsid w:val="009B421E"/>
    <w:rsid w:val="009B42F1"/>
    <w:rsid w:val="009B434A"/>
    <w:rsid w:val="009B4579"/>
    <w:rsid w:val="009B45FF"/>
    <w:rsid w:val="009B46C3"/>
    <w:rsid w:val="009B48B9"/>
    <w:rsid w:val="009B4A0E"/>
    <w:rsid w:val="009B4B73"/>
    <w:rsid w:val="009B4EE4"/>
    <w:rsid w:val="009B4FA0"/>
    <w:rsid w:val="009B5493"/>
    <w:rsid w:val="009B5595"/>
    <w:rsid w:val="009B561C"/>
    <w:rsid w:val="009B56B7"/>
    <w:rsid w:val="009B56FB"/>
    <w:rsid w:val="009B5740"/>
    <w:rsid w:val="009B59DF"/>
    <w:rsid w:val="009B5B42"/>
    <w:rsid w:val="009B611A"/>
    <w:rsid w:val="009B6287"/>
    <w:rsid w:val="009B637E"/>
    <w:rsid w:val="009B640F"/>
    <w:rsid w:val="009B672A"/>
    <w:rsid w:val="009B6B80"/>
    <w:rsid w:val="009B6BBF"/>
    <w:rsid w:val="009B6D18"/>
    <w:rsid w:val="009B6F43"/>
    <w:rsid w:val="009B70F4"/>
    <w:rsid w:val="009B7321"/>
    <w:rsid w:val="009B73CA"/>
    <w:rsid w:val="009B76E0"/>
    <w:rsid w:val="009B79B0"/>
    <w:rsid w:val="009B7B38"/>
    <w:rsid w:val="009B7CDE"/>
    <w:rsid w:val="009B7F05"/>
    <w:rsid w:val="009C01FF"/>
    <w:rsid w:val="009C047A"/>
    <w:rsid w:val="009C048E"/>
    <w:rsid w:val="009C078C"/>
    <w:rsid w:val="009C0880"/>
    <w:rsid w:val="009C1209"/>
    <w:rsid w:val="009C12D9"/>
    <w:rsid w:val="009C13C1"/>
    <w:rsid w:val="009C13DF"/>
    <w:rsid w:val="009C152B"/>
    <w:rsid w:val="009C17CD"/>
    <w:rsid w:val="009C183B"/>
    <w:rsid w:val="009C1963"/>
    <w:rsid w:val="009C1ADB"/>
    <w:rsid w:val="009C1DF0"/>
    <w:rsid w:val="009C238C"/>
    <w:rsid w:val="009C255A"/>
    <w:rsid w:val="009C2564"/>
    <w:rsid w:val="009C2C96"/>
    <w:rsid w:val="009C2D1D"/>
    <w:rsid w:val="009C2D39"/>
    <w:rsid w:val="009C2DB8"/>
    <w:rsid w:val="009C3146"/>
    <w:rsid w:val="009C31B1"/>
    <w:rsid w:val="009C32E3"/>
    <w:rsid w:val="009C34D0"/>
    <w:rsid w:val="009C358F"/>
    <w:rsid w:val="009C360C"/>
    <w:rsid w:val="009C36AC"/>
    <w:rsid w:val="009C36EB"/>
    <w:rsid w:val="009C3816"/>
    <w:rsid w:val="009C38B6"/>
    <w:rsid w:val="009C3A3A"/>
    <w:rsid w:val="009C3A43"/>
    <w:rsid w:val="009C3A4D"/>
    <w:rsid w:val="009C3A6A"/>
    <w:rsid w:val="009C3ACF"/>
    <w:rsid w:val="009C3B1D"/>
    <w:rsid w:val="009C3EF9"/>
    <w:rsid w:val="009C4134"/>
    <w:rsid w:val="009C4142"/>
    <w:rsid w:val="009C42B8"/>
    <w:rsid w:val="009C44CD"/>
    <w:rsid w:val="009C45DB"/>
    <w:rsid w:val="009C47DC"/>
    <w:rsid w:val="009C48C6"/>
    <w:rsid w:val="009C4CCF"/>
    <w:rsid w:val="009C4E21"/>
    <w:rsid w:val="009C4ED7"/>
    <w:rsid w:val="009C514A"/>
    <w:rsid w:val="009C52E5"/>
    <w:rsid w:val="009C52F8"/>
    <w:rsid w:val="009C5361"/>
    <w:rsid w:val="009C53D2"/>
    <w:rsid w:val="009C5427"/>
    <w:rsid w:val="009C55C6"/>
    <w:rsid w:val="009C56B5"/>
    <w:rsid w:val="009C57C9"/>
    <w:rsid w:val="009C5A52"/>
    <w:rsid w:val="009C5AE1"/>
    <w:rsid w:val="009C5B11"/>
    <w:rsid w:val="009C5F3E"/>
    <w:rsid w:val="009C6058"/>
    <w:rsid w:val="009C6442"/>
    <w:rsid w:val="009C666D"/>
    <w:rsid w:val="009C6720"/>
    <w:rsid w:val="009C677C"/>
    <w:rsid w:val="009C6857"/>
    <w:rsid w:val="009C6DAD"/>
    <w:rsid w:val="009C6E24"/>
    <w:rsid w:val="009C6E66"/>
    <w:rsid w:val="009C733C"/>
    <w:rsid w:val="009C745B"/>
    <w:rsid w:val="009C746B"/>
    <w:rsid w:val="009C78D8"/>
    <w:rsid w:val="009C7D14"/>
    <w:rsid w:val="009C7DBB"/>
    <w:rsid w:val="009C7EAA"/>
    <w:rsid w:val="009D0188"/>
    <w:rsid w:val="009D0228"/>
    <w:rsid w:val="009D056D"/>
    <w:rsid w:val="009D079F"/>
    <w:rsid w:val="009D0EC7"/>
    <w:rsid w:val="009D117B"/>
    <w:rsid w:val="009D11ED"/>
    <w:rsid w:val="009D1B82"/>
    <w:rsid w:val="009D1C07"/>
    <w:rsid w:val="009D1D61"/>
    <w:rsid w:val="009D1D82"/>
    <w:rsid w:val="009D1EDD"/>
    <w:rsid w:val="009D1FDF"/>
    <w:rsid w:val="009D20AC"/>
    <w:rsid w:val="009D2148"/>
    <w:rsid w:val="009D2352"/>
    <w:rsid w:val="009D24DB"/>
    <w:rsid w:val="009D275E"/>
    <w:rsid w:val="009D29E1"/>
    <w:rsid w:val="009D2D46"/>
    <w:rsid w:val="009D3130"/>
    <w:rsid w:val="009D31AD"/>
    <w:rsid w:val="009D31B2"/>
    <w:rsid w:val="009D322D"/>
    <w:rsid w:val="009D33A3"/>
    <w:rsid w:val="009D3512"/>
    <w:rsid w:val="009D3560"/>
    <w:rsid w:val="009D36BF"/>
    <w:rsid w:val="009D3904"/>
    <w:rsid w:val="009D3DE9"/>
    <w:rsid w:val="009D40BA"/>
    <w:rsid w:val="009D40E5"/>
    <w:rsid w:val="009D41DF"/>
    <w:rsid w:val="009D4DD1"/>
    <w:rsid w:val="009D4DFA"/>
    <w:rsid w:val="009D4E38"/>
    <w:rsid w:val="009D4FA0"/>
    <w:rsid w:val="009D4FB6"/>
    <w:rsid w:val="009D5002"/>
    <w:rsid w:val="009D5019"/>
    <w:rsid w:val="009D5059"/>
    <w:rsid w:val="009D55EC"/>
    <w:rsid w:val="009D5962"/>
    <w:rsid w:val="009D59D0"/>
    <w:rsid w:val="009D5B0E"/>
    <w:rsid w:val="009D5D87"/>
    <w:rsid w:val="009D6016"/>
    <w:rsid w:val="009D615B"/>
    <w:rsid w:val="009D63C1"/>
    <w:rsid w:val="009D63EA"/>
    <w:rsid w:val="009D6587"/>
    <w:rsid w:val="009D674A"/>
    <w:rsid w:val="009D6839"/>
    <w:rsid w:val="009D7228"/>
    <w:rsid w:val="009D731F"/>
    <w:rsid w:val="009D74F1"/>
    <w:rsid w:val="009D787E"/>
    <w:rsid w:val="009D7D4B"/>
    <w:rsid w:val="009D7DB4"/>
    <w:rsid w:val="009D7E32"/>
    <w:rsid w:val="009D7F19"/>
    <w:rsid w:val="009E0804"/>
    <w:rsid w:val="009E0894"/>
    <w:rsid w:val="009E0921"/>
    <w:rsid w:val="009E0A9C"/>
    <w:rsid w:val="009E0B91"/>
    <w:rsid w:val="009E0D5B"/>
    <w:rsid w:val="009E13FF"/>
    <w:rsid w:val="009E14EF"/>
    <w:rsid w:val="009E1AF4"/>
    <w:rsid w:val="009E1B09"/>
    <w:rsid w:val="009E1C53"/>
    <w:rsid w:val="009E1E3B"/>
    <w:rsid w:val="009E1E76"/>
    <w:rsid w:val="009E2072"/>
    <w:rsid w:val="009E2176"/>
    <w:rsid w:val="009E262A"/>
    <w:rsid w:val="009E291C"/>
    <w:rsid w:val="009E2B7C"/>
    <w:rsid w:val="009E2C13"/>
    <w:rsid w:val="009E2DB8"/>
    <w:rsid w:val="009E2DED"/>
    <w:rsid w:val="009E34DC"/>
    <w:rsid w:val="009E3502"/>
    <w:rsid w:val="009E3708"/>
    <w:rsid w:val="009E3A3D"/>
    <w:rsid w:val="009E3EB5"/>
    <w:rsid w:val="009E3F00"/>
    <w:rsid w:val="009E4031"/>
    <w:rsid w:val="009E41D2"/>
    <w:rsid w:val="009E433A"/>
    <w:rsid w:val="009E442F"/>
    <w:rsid w:val="009E443F"/>
    <w:rsid w:val="009E4738"/>
    <w:rsid w:val="009E542B"/>
    <w:rsid w:val="009E5771"/>
    <w:rsid w:val="009E5B43"/>
    <w:rsid w:val="009E5BC1"/>
    <w:rsid w:val="009E5C94"/>
    <w:rsid w:val="009E5DFE"/>
    <w:rsid w:val="009E5F7C"/>
    <w:rsid w:val="009E6068"/>
    <w:rsid w:val="009E617C"/>
    <w:rsid w:val="009E6332"/>
    <w:rsid w:val="009E63E4"/>
    <w:rsid w:val="009E664F"/>
    <w:rsid w:val="009E6717"/>
    <w:rsid w:val="009E6738"/>
    <w:rsid w:val="009E687F"/>
    <w:rsid w:val="009E6D20"/>
    <w:rsid w:val="009E6E62"/>
    <w:rsid w:val="009E6EFA"/>
    <w:rsid w:val="009E6F02"/>
    <w:rsid w:val="009E6F18"/>
    <w:rsid w:val="009E73AD"/>
    <w:rsid w:val="009E75F2"/>
    <w:rsid w:val="009E76F8"/>
    <w:rsid w:val="009E7711"/>
    <w:rsid w:val="009E7866"/>
    <w:rsid w:val="009E7922"/>
    <w:rsid w:val="009E7989"/>
    <w:rsid w:val="009E7B78"/>
    <w:rsid w:val="009E7C77"/>
    <w:rsid w:val="009F0368"/>
    <w:rsid w:val="009F0475"/>
    <w:rsid w:val="009F0511"/>
    <w:rsid w:val="009F0ADB"/>
    <w:rsid w:val="009F0C90"/>
    <w:rsid w:val="009F0E78"/>
    <w:rsid w:val="009F127C"/>
    <w:rsid w:val="009F1C35"/>
    <w:rsid w:val="009F1EB1"/>
    <w:rsid w:val="009F1EBC"/>
    <w:rsid w:val="009F2351"/>
    <w:rsid w:val="009F235F"/>
    <w:rsid w:val="009F28DD"/>
    <w:rsid w:val="009F2B5E"/>
    <w:rsid w:val="009F2B60"/>
    <w:rsid w:val="009F2B75"/>
    <w:rsid w:val="009F2BA7"/>
    <w:rsid w:val="009F3054"/>
    <w:rsid w:val="009F311C"/>
    <w:rsid w:val="009F31AD"/>
    <w:rsid w:val="009F323C"/>
    <w:rsid w:val="009F32FD"/>
    <w:rsid w:val="009F337D"/>
    <w:rsid w:val="009F345A"/>
    <w:rsid w:val="009F39CB"/>
    <w:rsid w:val="009F3F97"/>
    <w:rsid w:val="009F4082"/>
    <w:rsid w:val="009F40A2"/>
    <w:rsid w:val="009F4178"/>
    <w:rsid w:val="009F4185"/>
    <w:rsid w:val="009F448F"/>
    <w:rsid w:val="009F49D2"/>
    <w:rsid w:val="009F4A5E"/>
    <w:rsid w:val="009F4DC4"/>
    <w:rsid w:val="009F5163"/>
    <w:rsid w:val="009F5166"/>
    <w:rsid w:val="009F52C5"/>
    <w:rsid w:val="009F542B"/>
    <w:rsid w:val="009F58D0"/>
    <w:rsid w:val="009F5CDB"/>
    <w:rsid w:val="009F5D1E"/>
    <w:rsid w:val="009F6303"/>
    <w:rsid w:val="009F6337"/>
    <w:rsid w:val="009F63D4"/>
    <w:rsid w:val="009F6A31"/>
    <w:rsid w:val="009F6AC8"/>
    <w:rsid w:val="009F6BB8"/>
    <w:rsid w:val="009F6F02"/>
    <w:rsid w:val="009F7020"/>
    <w:rsid w:val="009F708C"/>
    <w:rsid w:val="009F7255"/>
    <w:rsid w:val="009F7351"/>
    <w:rsid w:val="009F7464"/>
    <w:rsid w:val="009F7544"/>
    <w:rsid w:val="009F7546"/>
    <w:rsid w:val="009F76E9"/>
    <w:rsid w:val="009F77D8"/>
    <w:rsid w:val="009F784C"/>
    <w:rsid w:val="009F7918"/>
    <w:rsid w:val="009F7C41"/>
    <w:rsid w:val="00A006D7"/>
    <w:rsid w:val="00A009D7"/>
    <w:rsid w:val="00A00F2B"/>
    <w:rsid w:val="00A0159E"/>
    <w:rsid w:val="00A015C5"/>
    <w:rsid w:val="00A016CA"/>
    <w:rsid w:val="00A018A8"/>
    <w:rsid w:val="00A02043"/>
    <w:rsid w:val="00A0229F"/>
    <w:rsid w:val="00A02466"/>
    <w:rsid w:val="00A025A9"/>
    <w:rsid w:val="00A02671"/>
    <w:rsid w:val="00A02770"/>
    <w:rsid w:val="00A0281C"/>
    <w:rsid w:val="00A028A6"/>
    <w:rsid w:val="00A02BA2"/>
    <w:rsid w:val="00A02CFA"/>
    <w:rsid w:val="00A02DB6"/>
    <w:rsid w:val="00A02E67"/>
    <w:rsid w:val="00A031A9"/>
    <w:rsid w:val="00A0329A"/>
    <w:rsid w:val="00A03489"/>
    <w:rsid w:val="00A034FF"/>
    <w:rsid w:val="00A035D9"/>
    <w:rsid w:val="00A036C2"/>
    <w:rsid w:val="00A037F9"/>
    <w:rsid w:val="00A03AE6"/>
    <w:rsid w:val="00A03B70"/>
    <w:rsid w:val="00A03BD5"/>
    <w:rsid w:val="00A03BFF"/>
    <w:rsid w:val="00A042FA"/>
    <w:rsid w:val="00A04A7A"/>
    <w:rsid w:val="00A04A97"/>
    <w:rsid w:val="00A04A9B"/>
    <w:rsid w:val="00A04B8F"/>
    <w:rsid w:val="00A04C23"/>
    <w:rsid w:val="00A04D2F"/>
    <w:rsid w:val="00A04DEB"/>
    <w:rsid w:val="00A04F43"/>
    <w:rsid w:val="00A050A5"/>
    <w:rsid w:val="00A05176"/>
    <w:rsid w:val="00A0538B"/>
    <w:rsid w:val="00A0548E"/>
    <w:rsid w:val="00A05666"/>
    <w:rsid w:val="00A0593C"/>
    <w:rsid w:val="00A05C8D"/>
    <w:rsid w:val="00A05E89"/>
    <w:rsid w:val="00A05FFC"/>
    <w:rsid w:val="00A06024"/>
    <w:rsid w:val="00A06271"/>
    <w:rsid w:val="00A06455"/>
    <w:rsid w:val="00A06713"/>
    <w:rsid w:val="00A067AA"/>
    <w:rsid w:val="00A067C9"/>
    <w:rsid w:val="00A067EF"/>
    <w:rsid w:val="00A068A1"/>
    <w:rsid w:val="00A06974"/>
    <w:rsid w:val="00A06ACA"/>
    <w:rsid w:val="00A06C90"/>
    <w:rsid w:val="00A074BD"/>
    <w:rsid w:val="00A0781B"/>
    <w:rsid w:val="00A07B91"/>
    <w:rsid w:val="00A07E5B"/>
    <w:rsid w:val="00A1006A"/>
    <w:rsid w:val="00A1027F"/>
    <w:rsid w:val="00A1056A"/>
    <w:rsid w:val="00A10600"/>
    <w:rsid w:val="00A106FC"/>
    <w:rsid w:val="00A1079B"/>
    <w:rsid w:val="00A1087F"/>
    <w:rsid w:val="00A10C54"/>
    <w:rsid w:val="00A11177"/>
    <w:rsid w:val="00A118D8"/>
    <w:rsid w:val="00A11A9F"/>
    <w:rsid w:val="00A11C46"/>
    <w:rsid w:val="00A12720"/>
    <w:rsid w:val="00A129A9"/>
    <w:rsid w:val="00A12CE5"/>
    <w:rsid w:val="00A12E66"/>
    <w:rsid w:val="00A130C8"/>
    <w:rsid w:val="00A13270"/>
    <w:rsid w:val="00A133E4"/>
    <w:rsid w:val="00A137F4"/>
    <w:rsid w:val="00A13868"/>
    <w:rsid w:val="00A13BA0"/>
    <w:rsid w:val="00A13E4A"/>
    <w:rsid w:val="00A14081"/>
    <w:rsid w:val="00A14259"/>
    <w:rsid w:val="00A1433E"/>
    <w:rsid w:val="00A14360"/>
    <w:rsid w:val="00A145B0"/>
    <w:rsid w:val="00A14672"/>
    <w:rsid w:val="00A1479B"/>
    <w:rsid w:val="00A147CB"/>
    <w:rsid w:val="00A149A9"/>
    <w:rsid w:val="00A14AD1"/>
    <w:rsid w:val="00A14ED8"/>
    <w:rsid w:val="00A1504A"/>
    <w:rsid w:val="00A151BD"/>
    <w:rsid w:val="00A15569"/>
    <w:rsid w:val="00A15791"/>
    <w:rsid w:val="00A15C53"/>
    <w:rsid w:val="00A16156"/>
    <w:rsid w:val="00A16234"/>
    <w:rsid w:val="00A16421"/>
    <w:rsid w:val="00A16533"/>
    <w:rsid w:val="00A1658E"/>
    <w:rsid w:val="00A16872"/>
    <w:rsid w:val="00A16943"/>
    <w:rsid w:val="00A169AF"/>
    <w:rsid w:val="00A16C08"/>
    <w:rsid w:val="00A16E10"/>
    <w:rsid w:val="00A16E12"/>
    <w:rsid w:val="00A16F38"/>
    <w:rsid w:val="00A174B4"/>
    <w:rsid w:val="00A17590"/>
    <w:rsid w:val="00A17635"/>
    <w:rsid w:val="00A1779C"/>
    <w:rsid w:val="00A17914"/>
    <w:rsid w:val="00A17BD0"/>
    <w:rsid w:val="00A17C71"/>
    <w:rsid w:val="00A17CBD"/>
    <w:rsid w:val="00A17DFC"/>
    <w:rsid w:val="00A2083C"/>
    <w:rsid w:val="00A20904"/>
    <w:rsid w:val="00A20AC0"/>
    <w:rsid w:val="00A20AD1"/>
    <w:rsid w:val="00A20C0B"/>
    <w:rsid w:val="00A20D9B"/>
    <w:rsid w:val="00A21085"/>
    <w:rsid w:val="00A2122C"/>
    <w:rsid w:val="00A2149C"/>
    <w:rsid w:val="00A215E4"/>
    <w:rsid w:val="00A2169E"/>
    <w:rsid w:val="00A21704"/>
    <w:rsid w:val="00A2182A"/>
    <w:rsid w:val="00A218BD"/>
    <w:rsid w:val="00A21C6B"/>
    <w:rsid w:val="00A21CD5"/>
    <w:rsid w:val="00A21E45"/>
    <w:rsid w:val="00A21E6C"/>
    <w:rsid w:val="00A21F58"/>
    <w:rsid w:val="00A21FB9"/>
    <w:rsid w:val="00A21FF2"/>
    <w:rsid w:val="00A2228B"/>
    <w:rsid w:val="00A22694"/>
    <w:rsid w:val="00A227BF"/>
    <w:rsid w:val="00A229C2"/>
    <w:rsid w:val="00A22A39"/>
    <w:rsid w:val="00A22B4C"/>
    <w:rsid w:val="00A22E8D"/>
    <w:rsid w:val="00A22EBA"/>
    <w:rsid w:val="00A23218"/>
    <w:rsid w:val="00A235E6"/>
    <w:rsid w:val="00A23745"/>
    <w:rsid w:val="00A23BDC"/>
    <w:rsid w:val="00A23BEC"/>
    <w:rsid w:val="00A23C39"/>
    <w:rsid w:val="00A23F4E"/>
    <w:rsid w:val="00A24532"/>
    <w:rsid w:val="00A24B2E"/>
    <w:rsid w:val="00A24C9A"/>
    <w:rsid w:val="00A24EDD"/>
    <w:rsid w:val="00A2502C"/>
    <w:rsid w:val="00A25334"/>
    <w:rsid w:val="00A25539"/>
    <w:rsid w:val="00A25766"/>
    <w:rsid w:val="00A25A04"/>
    <w:rsid w:val="00A25C3B"/>
    <w:rsid w:val="00A25D52"/>
    <w:rsid w:val="00A25E35"/>
    <w:rsid w:val="00A25F13"/>
    <w:rsid w:val="00A26164"/>
    <w:rsid w:val="00A262B7"/>
    <w:rsid w:val="00A26473"/>
    <w:rsid w:val="00A26474"/>
    <w:rsid w:val="00A265C1"/>
    <w:rsid w:val="00A26C2F"/>
    <w:rsid w:val="00A26D13"/>
    <w:rsid w:val="00A26E19"/>
    <w:rsid w:val="00A26F74"/>
    <w:rsid w:val="00A27050"/>
    <w:rsid w:val="00A271B7"/>
    <w:rsid w:val="00A274F9"/>
    <w:rsid w:val="00A27552"/>
    <w:rsid w:val="00A2774D"/>
    <w:rsid w:val="00A27926"/>
    <w:rsid w:val="00A27A4B"/>
    <w:rsid w:val="00A27E84"/>
    <w:rsid w:val="00A300CE"/>
    <w:rsid w:val="00A30613"/>
    <w:rsid w:val="00A306DB"/>
    <w:rsid w:val="00A30DC5"/>
    <w:rsid w:val="00A30F80"/>
    <w:rsid w:val="00A31118"/>
    <w:rsid w:val="00A3144B"/>
    <w:rsid w:val="00A31551"/>
    <w:rsid w:val="00A315DD"/>
    <w:rsid w:val="00A31623"/>
    <w:rsid w:val="00A31735"/>
    <w:rsid w:val="00A317DF"/>
    <w:rsid w:val="00A31880"/>
    <w:rsid w:val="00A31D67"/>
    <w:rsid w:val="00A32044"/>
    <w:rsid w:val="00A321A0"/>
    <w:rsid w:val="00A3230F"/>
    <w:rsid w:val="00A326FA"/>
    <w:rsid w:val="00A327CF"/>
    <w:rsid w:val="00A32D7D"/>
    <w:rsid w:val="00A330D4"/>
    <w:rsid w:val="00A33241"/>
    <w:rsid w:val="00A334A3"/>
    <w:rsid w:val="00A33985"/>
    <w:rsid w:val="00A33B50"/>
    <w:rsid w:val="00A3411F"/>
    <w:rsid w:val="00A34277"/>
    <w:rsid w:val="00A349CD"/>
    <w:rsid w:val="00A34A52"/>
    <w:rsid w:val="00A34A96"/>
    <w:rsid w:val="00A34C0A"/>
    <w:rsid w:val="00A34E72"/>
    <w:rsid w:val="00A34FAA"/>
    <w:rsid w:val="00A35030"/>
    <w:rsid w:val="00A35300"/>
    <w:rsid w:val="00A3533D"/>
    <w:rsid w:val="00A35749"/>
    <w:rsid w:val="00A357AD"/>
    <w:rsid w:val="00A359A7"/>
    <w:rsid w:val="00A35A34"/>
    <w:rsid w:val="00A35BDA"/>
    <w:rsid w:val="00A35EC0"/>
    <w:rsid w:val="00A36232"/>
    <w:rsid w:val="00A362F5"/>
    <w:rsid w:val="00A368AF"/>
    <w:rsid w:val="00A36A17"/>
    <w:rsid w:val="00A36F72"/>
    <w:rsid w:val="00A3700C"/>
    <w:rsid w:val="00A372BC"/>
    <w:rsid w:val="00A374E1"/>
    <w:rsid w:val="00A37722"/>
    <w:rsid w:val="00A3784B"/>
    <w:rsid w:val="00A37AAC"/>
    <w:rsid w:val="00A37DB1"/>
    <w:rsid w:val="00A37F95"/>
    <w:rsid w:val="00A401A6"/>
    <w:rsid w:val="00A40206"/>
    <w:rsid w:val="00A40414"/>
    <w:rsid w:val="00A40437"/>
    <w:rsid w:val="00A404CC"/>
    <w:rsid w:val="00A405FD"/>
    <w:rsid w:val="00A40BA3"/>
    <w:rsid w:val="00A4120A"/>
    <w:rsid w:val="00A4125B"/>
    <w:rsid w:val="00A41341"/>
    <w:rsid w:val="00A41351"/>
    <w:rsid w:val="00A415D1"/>
    <w:rsid w:val="00A4160A"/>
    <w:rsid w:val="00A41789"/>
    <w:rsid w:val="00A417AE"/>
    <w:rsid w:val="00A41880"/>
    <w:rsid w:val="00A4193C"/>
    <w:rsid w:val="00A41B91"/>
    <w:rsid w:val="00A41C18"/>
    <w:rsid w:val="00A41D9C"/>
    <w:rsid w:val="00A420CA"/>
    <w:rsid w:val="00A42133"/>
    <w:rsid w:val="00A422F4"/>
    <w:rsid w:val="00A423D1"/>
    <w:rsid w:val="00A4242A"/>
    <w:rsid w:val="00A42654"/>
    <w:rsid w:val="00A4273C"/>
    <w:rsid w:val="00A427E3"/>
    <w:rsid w:val="00A428D2"/>
    <w:rsid w:val="00A42E1E"/>
    <w:rsid w:val="00A42E29"/>
    <w:rsid w:val="00A42EF2"/>
    <w:rsid w:val="00A42FBE"/>
    <w:rsid w:val="00A42FE2"/>
    <w:rsid w:val="00A43432"/>
    <w:rsid w:val="00A437A0"/>
    <w:rsid w:val="00A4383F"/>
    <w:rsid w:val="00A43DD8"/>
    <w:rsid w:val="00A43E55"/>
    <w:rsid w:val="00A4406F"/>
    <w:rsid w:val="00A44364"/>
    <w:rsid w:val="00A44424"/>
    <w:rsid w:val="00A44A09"/>
    <w:rsid w:val="00A44B4A"/>
    <w:rsid w:val="00A44B52"/>
    <w:rsid w:val="00A44B7B"/>
    <w:rsid w:val="00A44C8B"/>
    <w:rsid w:val="00A44CEF"/>
    <w:rsid w:val="00A44E8E"/>
    <w:rsid w:val="00A4511D"/>
    <w:rsid w:val="00A45322"/>
    <w:rsid w:val="00A453F7"/>
    <w:rsid w:val="00A454D5"/>
    <w:rsid w:val="00A45625"/>
    <w:rsid w:val="00A45862"/>
    <w:rsid w:val="00A458A8"/>
    <w:rsid w:val="00A458DD"/>
    <w:rsid w:val="00A45EE0"/>
    <w:rsid w:val="00A461F5"/>
    <w:rsid w:val="00A4631A"/>
    <w:rsid w:val="00A464CE"/>
    <w:rsid w:val="00A465A3"/>
    <w:rsid w:val="00A4676A"/>
    <w:rsid w:val="00A4680E"/>
    <w:rsid w:val="00A46878"/>
    <w:rsid w:val="00A46A36"/>
    <w:rsid w:val="00A46E9B"/>
    <w:rsid w:val="00A4721F"/>
    <w:rsid w:val="00A47379"/>
    <w:rsid w:val="00A477CF"/>
    <w:rsid w:val="00A478F2"/>
    <w:rsid w:val="00A47D20"/>
    <w:rsid w:val="00A5006F"/>
    <w:rsid w:val="00A5021B"/>
    <w:rsid w:val="00A50589"/>
    <w:rsid w:val="00A5069E"/>
    <w:rsid w:val="00A509D4"/>
    <w:rsid w:val="00A50A2D"/>
    <w:rsid w:val="00A50A90"/>
    <w:rsid w:val="00A50BCB"/>
    <w:rsid w:val="00A518CF"/>
    <w:rsid w:val="00A51901"/>
    <w:rsid w:val="00A51984"/>
    <w:rsid w:val="00A51C3E"/>
    <w:rsid w:val="00A51D0F"/>
    <w:rsid w:val="00A52015"/>
    <w:rsid w:val="00A52094"/>
    <w:rsid w:val="00A522F5"/>
    <w:rsid w:val="00A5255A"/>
    <w:rsid w:val="00A52777"/>
    <w:rsid w:val="00A52791"/>
    <w:rsid w:val="00A5284D"/>
    <w:rsid w:val="00A52882"/>
    <w:rsid w:val="00A528ED"/>
    <w:rsid w:val="00A52A4C"/>
    <w:rsid w:val="00A52A56"/>
    <w:rsid w:val="00A52C53"/>
    <w:rsid w:val="00A52DFF"/>
    <w:rsid w:val="00A52F69"/>
    <w:rsid w:val="00A532CA"/>
    <w:rsid w:val="00A53468"/>
    <w:rsid w:val="00A5385E"/>
    <w:rsid w:val="00A53C17"/>
    <w:rsid w:val="00A54057"/>
    <w:rsid w:val="00A5408D"/>
    <w:rsid w:val="00A54687"/>
    <w:rsid w:val="00A54856"/>
    <w:rsid w:val="00A548D5"/>
    <w:rsid w:val="00A548F6"/>
    <w:rsid w:val="00A54A5C"/>
    <w:rsid w:val="00A54B2D"/>
    <w:rsid w:val="00A54BC9"/>
    <w:rsid w:val="00A54C01"/>
    <w:rsid w:val="00A54E00"/>
    <w:rsid w:val="00A54E2E"/>
    <w:rsid w:val="00A54EDB"/>
    <w:rsid w:val="00A54F11"/>
    <w:rsid w:val="00A55156"/>
    <w:rsid w:val="00A55461"/>
    <w:rsid w:val="00A554CE"/>
    <w:rsid w:val="00A55794"/>
    <w:rsid w:val="00A55AA7"/>
    <w:rsid w:val="00A55D24"/>
    <w:rsid w:val="00A55D2A"/>
    <w:rsid w:val="00A55E78"/>
    <w:rsid w:val="00A55EF0"/>
    <w:rsid w:val="00A56031"/>
    <w:rsid w:val="00A56063"/>
    <w:rsid w:val="00A5607E"/>
    <w:rsid w:val="00A5607F"/>
    <w:rsid w:val="00A56145"/>
    <w:rsid w:val="00A561CB"/>
    <w:rsid w:val="00A56531"/>
    <w:rsid w:val="00A566EA"/>
    <w:rsid w:val="00A56A8E"/>
    <w:rsid w:val="00A56C64"/>
    <w:rsid w:val="00A56EFB"/>
    <w:rsid w:val="00A56F7D"/>
    <w:rsid w:val="00A570F0"/>
    <w:rsid w:val="00A571E4"/>
    <w:rsid w:val="00A57508"/>
    <w:rsid w:val="00A57739"/>
    <w:rsid w:val="00A577AA"/>
    <w:rsid w:val="00A57BA9"/>
    <w:rsid w:val="00A6045C"/>
    <w:rsid w:val="00A60B64"/>
    <w:rsid w:val="00A60BFA"/>
    <w:rsid w:val="00A60D5F"/>
    <w:rsid w:val="00A6109E"/>
    <w:rsid w:val="00A6116D"/>
    <w:rsid w:val="00A61344"/>
    <w:rsid w:val="00A613AE"/>
    <w:rsid w:val="00A613BD"/>
    <w:rsid w:val="00A613BF"/>
    <w:rsid w:val="00A613E4"/>
    <w:rsid w:val="00A614F6"/>
    <w:rsid w:val="00A61560"/>
    <w:rsid w:val="00A61AE2"/>
    <w:rsid w:val="00A61C2D"/>
    <w:rsid w:val="00A61EEA"/>
    <w:rsid w:val="00A624D6"/>
    <w:rsid w:val="00A624E2"/>
    <w:rsid w:val="00A627FB"/>
    <w:rsid w:val="00A62920"/>
    <w:rsid w:val="00A62A4A"/>
    <w:rsid w:val="00A62A68"/>
    <w:rsid w:val="00A62CED"/>
    <w:rsid w:val="00A631B3"/>
    <w:rsid w:val="00A63304"/>
    <w:rsid w:val="00A6330B"/>
    <w:rsid w:val="00A637E4"/>
    <w:rsid w:val="00A637F8"/>
    <w:rsid w:val="00A63D55"/>
    <w:rsid w:val="00A63D7F"/>
    <w:rsid w:val="00A63F60"/>
    <w:rsid w:val="00A641CD"/>
    <w:rsid w:val="00A641F3"/>
    <w:rsid w:val="00A646AA"/>
    <w:rsid w:val="00A647AC"/>
    <w:rsid w:val="00A647CD"/>
    <w:rsid w:val="00A64893"/>
    <w:rsid w:val="00A64BA4"/>
    <w:rsid w:val="00A64BB1"/>
    <w:rsid w:val="00A64D57"/>
    <w:rsid w:val="00A64D78"/>
    <w:rsid w:val="00A64E10"/>
    <w:rsid w:val="00A64FAA"/>
    <w:rsid w:val="00A651E5"/>
    <w:rsid w:val="00A65268"/>
    <w:rsid w:val="00A65579"/>
    <w:rsid w:val="00A659ED"/>
    <w:rsid w:val="00A65B74"/>
    <w:rsid w:val="00A65B82"/>
    <w:rsid w:val="00A6628D"/>
    <w:rsid w:val="00A66465"/>
    <w:rsid w:val="00A6646A"/>
    <w:rsid w:val="00A6667E"/>
    <w:rsid w:val="00A667B6"/>
    <w:rsid w:val="00A66BC6"/>
    <w:rsid w:val="00A66CF5"/>
    <w:rsid w:val="00A67136"/>
    <w:rsid w:val="00A6732F"/>
    <w:rsid w:val="00A675EB"/>
    <w:rsid w:val="00A6768E"/>
    <w:rsid w:val="00A67853"/>
    <w:rsid w:val="00A67C0C"/>
    <w:rsid w:val="00A67CB8"/>
    <w:rsid w:val="00A67CDE"/>
    <w:rsid w:val="00A67EB0"/>
    <w:rsid w:val="00A67FA3"/>
    <w:rsid w:val="00A70380"/>
    <w:rsid w:val="00A707B4"/>
    <w:rsid w:val="00A70814"/>
    <w:rsid w:val="00A70B70"/>
    <w:rsid w:val="00A70BDA"/>
    <w:rsid w:val="00A70D5F"/>
    <w:rsid w:val="00A70F86"/>
    <w:rsid w:val="00A711F8"/>
    <w:rsid w:val="00A712E3"/>
    <w:rsid w:val="00A715BD"/>
    <w:rsid w:val="00A716D8"/>
    <w:rsid w:val="00A71729"/>
    <w:rsid w:val="00A71969"/>
    <w:rsid w:val="00A719F2"/>
    <w:rsid w:val="00A71A9D"/>
    <w:rsid w:val="00A71B30"/>
    <w:rsid w:val="00A71CE2"/>
    <w:rsid w:val="00A71F4D"/>
    <w:rsid w:val="00A71F8D"/>
    <w:rsid w:val="00A723D7"/>
    <w:rsid w:val="00A723EF"/>
    <w:rsid w:val="00A72B16"/>
    <w:rsid w:val="00A72B2A"/>
    <w:rsid w:val="00A72DF5"/>
    <w:rsid w:val="00A72F14"/>
    <w:rsid w:val="00A7308D"/>
    <w:rsid w:val="00A7312B"/>
    <w:rsid w:val="00A732FE"/>
    <w:rsid w:val="00A7354D"/>
    <w:rsid w:val="00A737CA"/>
    <w:rsid w:val="00A73913"/>
    <w:rsid w:val="00A7392D"/>
    <w:rsid w:val="00A73A41"/>
    <w:rsid w:val="00A73AC6"/>
    <w:rsid w:val="00A73D71"/>
    <w:rsid w:val="00A74013"/>
    <w:rsid w:val="00A7482D"/>
    <w:rsid w:val="00A74D6B"/>
    <w:rsid w:val="00A74EFC"/>
    <w:rsid w:val="00A74F96"/>
    <w:rsid w:val="00A74FEE"/>
    <w:rsid w:val="00A75073"/>
    <w:rsid w:val="00A750BC"/>
    <w:rsid w:val="00A7521A"/>
    <w:rsid w:val="00A75258"/>
    <w:rsid w:val="00A75379"/>
    <w:rsid w:val="00A7570D"/>
    <w:rsid w:val="00A7578E"/>
    <w:rsid w:val="00A7589B"/>
    <w:rsid w:val="00A75929"/>
    <w:rsid w:val="00A759A8"/>
    <w:rsid w:val="00A759E2"/>
    <w:rsid w:val="00A75B49"/>
    <w:rsid w:val="00A76156"/>
    <w:rsid w:val="00A761F7"/>
    <w:rsid w:val="00A7623B"/>
    <w:rsid w:val="00A76250"/>
    <w:rsid w:val="00A7646E"/>
    <w:rsid w:val="00A76512"/>
    <w:rsid w:val="00A766F8"/>
    <w:rsid w:val="00A76825"/>
    <w:rsid w:val="00A7689C"/>
    <w:rsid w:val="00A768E5"/>
    <w:rsid w:val="00A769B8"/>
    <w:rsid w:val="00A76F55"/>
    <w:rsid w:val="00A77168"/>
    <w:rsid w:val="00A77564"/>
    <w:rsid w:val="00A777D2"/>
    <w:rsid w:val="00A77916"/>
    <w:rsid w:val="00A77922"/>
    <w:rsid w:val="00A7795D"/>
    <w:rsid w:val="00A77CC1"/>
    <w:rsid w:val="00A77CD5"/>
    <w:rsid w:val="00A77D03"/>
    <w:rsid w:val="00A8019A"/>
    <w:rsid w:val="00A8055A"/>
    <w:rsid w:val="00A80864"/>
    <w:rsid w:val="00A80CC2"/>
    <w:rsid w:val="00A80F6E"/>
    <w:rsid w:val="00A8134A"/>
    <w:rsid w:val="00A81416"/>
    <w:rsid w:val="00A814D6"/>
    <w:rsid w:val="00A815E8"/>
    <w:rsid w:val="00A818F4"/>
    <w:rsid w:val="00A81938"/>
    <w:rsid w:val="00A81BA2"/>
    <w:rsid w:val="00A81C86"/>
    <w:rsid w:val="00A81CD4"/>
    <w:rsid w:val="00A823C4"/>
    <w:rsid w:val="00A82425"/>
    <w:rsid w:val="00A825F3"/>
    <w:rsid w:val="00A8264B"/>
    <w:rsid w:val="00A8286B"/>
    <w:rsid w:val="00A82C14"/>
    <w:rsid w:val="00A82C76"/>
    <w:rsid w:val="00A82E1A"/>
    <w:rsid w:val="00A834AF"/>
    <w:rsid w:val="00A83BC6"/>
    <w:rsid w:val="00A83D79"/>
    <w:rsid w:val="00A83DE5"/>
    <w:rsid w:val="00A83F70"/>
    <w:rsid w:val="00A84611"/>
    <w:rsid w:val="00A846B5"/>
    <w:rsid w:val="00A84771"/>
    <w:rsid w:val="00A848A5"/>
    <w:rsid w:val="00A848C9"/>
    <w:rsid w:val="00A84A4E"/>
    <w:rsid w:val="00A84C71"/>
    <w:rsid w:val="00A84D05"/>
    <w:rsid w:val="00A84FE6"/>
    <w:rsid w:val="00A85212"/>
    <w:rsid w:val="00A85279"/>
    <w:rsid w:val="00A85351"/>
    <w:rsid w:val="00A85356"/>
    <w:rsid w:val="00A8569D"/>
    <w:rsid w:val="00A856CF"/>
    <w:rsid w:val="00A858B1"/>
    <w:rsid w:val="00A85B4D"/>
    <w:rsid w:val="00A85DB8"/>
    <w:rsid w:val="00A85EFD"/>
    <w:rsid w:val="00A86264"/>
    <w:rsid w:val="00A868EE"/>
    <w:rsid w:val="00A8693F"/>
    <w:rsid w:val="00A86A75"/>
    <w:rsid w:val="00A86B48"/>
    <w:rsid w:val="00A86D90"/>
    <w:rsid w:val="00A87164"/>
    <w:rsid w:val="00A8741E"/>
    <w:rsid w:val="00A87506"/>
    <w:rsid w:val="00A8752F"/>
    <w:rsid w:val="00A87561"/>
    <w:rsid w:val="00A876F1"/>
    <w:rsid w:val="00A8794D"/>
    <w:rsid w:val="00A8796F"/>
    <w:rsid w:val="00A8797D"/>
    <w:rsid w:val="00A87E99"/>
    <w:rsid w:val="00A87FAB"/>
    <w:rsid w:val="00A9000C"/>
    <w:rsid w:val="00A909BD"/>
    <w:rsid w:val="00A91373"/>
    <w:rsid w:val="00A914BB"/>
    <w:rsid w:val="00A9193D"/>
    <w:rsid w:val="00A91B08"/>
    <w:rsid w:val="00A923D6"/>
    <w:rsid w:val="00A925A1"/>
    <w:rsid w:val="00A9261B"/>
    <w:rsid w:val="00A92641"/>
    <w:rsid w:val="00A926D6"/>
    <w:rsid w:val="00A928C3"/>
    <w:rsid w:val="00A92BD0"/>
    <w:rsid w:val="00A93039"/>
    <w:rsid w:val="00A93630"/>
    <w:rsid w:val="00A93665"/>
    <w:rsid w:val="00A93683"/>
    <w:rsid w:val="00A9376C"/>
    <w:rsid w:val="00A9379D"/>
    <w:rsid w:val="00A93818"/>
    <w:rsid w:val="00A93C1A"/>
    <w:rsid w:val="00A93C95"/>
    <w:rsid w:val="00A93CDA"/>
    <w:rsid w:val="00A93D8E"/>
    <w:rsid w:val="00A93E4D"/>
    <w:rsid w:val="00A93EF7"/>
    <w:rsid w:val="00A94767"/>
    <w:rsid w:val="00A949AD"/>
    <w:rsid w:val="00A94B51"/>
    <w:rsid w:val="00A94B88"/>
    <w:rsid w:val="00A94C18"/>
    <w:rsid w:val="00A94E69"/>
    <w:rsid w:val="00A95035"/>
    <w:rsid w:val="00A95488"/>
    <w:rsid w:val="00A95844"/>
    <w:rsid w:val="00A9586E"/>
    <w:rsid w:val="00A95ECE"/>
    <w:rsid w:val="00A96384"/>
    <w:rsid w:val="00A963D1"/>
    <w:rsid w:val="00A963F6"/>
    <w:rsid w:val="00A96B11"/>
    <w:rsid w:val="00A96F5C"/>
    <w:rsid w:val="00A97073"/>
    <w:rsid w:val="00A971A5"/>
    <w:rsid w:val="00A976B9"/>
    <w:rsid w:val="00A97724"/>
    <w:rsid w:val="00A97CCA"/>
    <w:rsid w:val="00A97DE1"/>
    <w:rsid w:val="00A97F12"/>
    <w:rsid w:val="00A97F42"/>
    <w:rsid w:val="00A97F7E"/>
    <w:rsid w:val="00AA01CD"/>
    <w:rsid w:val="00AA0207"/>
    <w:rsid w:val="00AA0238"/>
    <w:rsid w:val="00AA0664"/>
    <w:rsid w:val="00AA07DF"/>
    <w:rsid w:val="00AA089D"/>
    <w:rsid w:val="00AA0C38"/>
    <w:rsid w:val="00AA0C7B"/>
    <w:rsid w:val="00AA0F66"/>
    <w:rsid w:val="00AA1302"/>
    <w:rsid w:val="00AA1499"/>
    <w:rsid w:val="00AA1891"/>
    <w:rsid w:val="00AA18F3"/>
    <w:rsid w:val="00AA1B80"/>
    <w:rsid w:val="00AA1FC3"/>
    <w:rsid w:val="00AA2701"/>
    <w:rsid w:val="00AA2865"/>
    <w:rsid w:val="00AA2BD0"/>
    <w:rsid w:val="00AA2CB6"/>
    <w:rsid w:val="00AA30A8"/>
    <w:rsid w:val="00AA326A"/>
    <w:rsid w:val="00AA329F"/>
    <w:rsid w:val="00AA3536"/>
    <w:rsid w:val="00AA35F4"/>
    <w:rsid w:val="00AA3B7E"/>
    <w:rsid w:val="00AA3ED4"/>
    <w:rsid w:val="00AA3EE2"/>
    <w:rsid w:val="00AA4156"/>
    <w:rsid w:val="00AA4244"/>
    <w:rsid w:val="00AA44FC"/>
    <w:rsid w:val="00AA469E"/>
    <w:rsid w:val="00AA480B"/>
    <w:rsid w:val="00AA491A"/>
    <w:rsid w:val="00AA4D0D"/>
    <w:rsid w:val="00AA4E6E"/>
    <w:rsid w:val="00AA5243"/>
    <w:rsid w:val="00AA564F"/>
    <w:rsid w:val="00AA57AA"/>
    <w:rsid w:val="00AA597A"/>
    <w:rsid w:val="00AA5A3D"/>
    <w:rsid w:val="00AA5B43"/>
    <w:rsid w:val="00AA5D73"/>
    <w:rsid w:val="00AA63F7"/>
    <w:rsid w:val="00AA6452"/>
    <w:rsid w:val="00AA6BC9"/>
    <w:rsid w:val="00AA6D45"/>
    <w:rsid w:val="00AA6D9A"/>
    <w:rsid w:val="00AA706D"/>
    <w:rsid w:val="00AA71CE"/>
    <w:rsid w:val="00AA73AE"/>
    <w:rsid w:val="00AA76E3"/>
    <w:rsid w:val="00AA7731"/>
    <w:rsid w:val="00AA78F3"/>
    <w:rsid w:val="00AA7B0A"/>
    <w:rsid w:val="00AA7C46"/>
    <w:rsid w:val="00AA7CBD"/>
    <w:rsid w:val="00AA7E76"/>
    <w:rsid w:val="00AA7FBE"/>
    <w:rsid w:val="00AB015A"/>
    <w:rsid w:val="00AB019D"/>
    <w:rsid w:val="00AB023A"/>
    <w:rsid w:val="00AB0A09"/>
    <w:rsid w:val="00AB0C0E"/>
    <w:rsid w:val="00AB0CAA"/>
    <w:rsid w:val="00AB0E54"/>
    <w:rsid w:val="00AB0E64"/>
    <w:rsid w:val="00AB1605"/>
    <w:rsid w:val="00AB1732"/>
    <w:rsid w:val="00AB1759"/>
    <w:rsid w:val="00AB1A4C"/>
    <w:rsid w:val="00AB1A53"/>
    <w:rsid w:val="00AB1BA7"/>
    <w:rsid w:val="00AB1F51"/>
    <w:rsid w:val="00AB207A"/>
    <w:rsid w:val="00AB2241"/>
    <w:rsid w:val="00AB22A8"/>
    <w:rsid w:val="00AB23AC"/>
    <w:rsid w:val="00AB269E"/>
    <w:rsid w:val="00AB276A"/>
    <w:rsid w:val="00AB2795"/>
    <w:rsid w:val="00AB2800"/>
    <w:rsid w:val="00AB2AF1"/>
    <w:rsid w:val="00AB2B67"/>
    <w:rsid w:val="00AB3027"/>
    <w:rsid w:val="00AB305C"/>
    <w:rsid w:val="00AB3105"/>
    <w:rsid w:val="00AB3162"/>
    <w:rsid w:val="00AB32D0"/>
    <w:rsid w:val="00AB3798"/>
    <w:rsid w:val="00AB3896"/>
    <w:rsid w:val="00AB3A11"/>
    <w:rsid w:val="00AB3D28"/>
    <w:rsid w:val="00AB3DCC"/>
    <w:rsid w:val="00AB41CF"/>
    <w:rsid w:val="00AB43A1"/>
    <w:rsid w:val="00AB4678"/>
    <w:rsid w:val="00AB47F2"/>
    <w:rsid w:val="00AB4910"/>
    <w:rsid w:val="00AB49D0"/>
    <w:rsid w:val="00AB4BED"/>
    <w:rsid w:val="00AB4D09"/>
    <w:rsid w:val="00AB4EAE"/>
    <w:rsid w:val="00AB5127"/>
    <w:rsid w:val="00AB5659"/>
    <w:rsid w:val="00AB56D9"/>
    <w:rsid w:val="00AB5768"/>
    <w:rsid w:val="00AB5806"/>
    <w:rsid w:val="00AB5A71"/>
    <w:rsid w:val="00AB5C8B"/>
    <w:rsid w:val="00AB5DB9"/>
    <w:rsid w:val="00AB5F0A"/>
    <w:rsid w:val="00AB6007"/>
    <w:rsid w:val="00AB6318"/>
    <w:rsid w:val="00AB6E6F"/>
    <w:rsid w:val="00AB7038"/>
    <w:rsid w:val="00AB705D"/>
    <w:rsid w:val="00AB7110"/>
    <w:rsid w:val="00AB75ED"/>
    <w:rsid w:val="00AB7627"/>
    <w:rsid w:val="00AB76A6"/>
    <w:rsid w:val="00AB7937"/>
    <w:rsid w:val="00AB7A26"/>
    <w:rsid w:val="00AB7AD2"/>
    <w:rsid w:val="00AB7B79"/>
    <w:rsid w:val="00AB7CA3"/>
    <w:rsid w:val="00AB7D12"/>
    <w:rsid w:val="00AB7E37"/>
    <w:rsid w:val="00AC0108"/>
    <w:rsid w:val="00AC03C0"/>
    <w:rsid w:val="00AC0423"/>
    <w:rsid w:val="00AC047B"/>
    <w:rsid w:val="00AC0488"/>
    <w:rsid w:val="00AC0610"/>
    <w:rsid w:val="00AC08E9"/>
    <w:rsid w:val="00AC0C1B"/>
    <w:rsid w:val="00AC0CE4"/>
    <w:rsid w:val="00AC0E10"/>
    <w:rsid w:val="00AC0E56"/>
    <w:rsid w:val="00AC1016"/>
    <w:rsid w:val="00AC11D4"/>
    <w:rsid w:val="00AC14BB"/>
    <w:rsid w:val="00AC14F7"/>
    <w:rsid w:val="00AC1518"/>
    <w:rsid w:val="00AC151C"/>
    <w:rsid w:val="00AC1EAA"/>
    <w:rsid w:val="00AC1F9A"/>
    <w:rsid w:val="00AC23A0"/>
    <w:rsid w:val="00AC25E9"/>
    <w:rsid w:val="00AC268C"/>
    <w:rsid w:val="00AC2867"/>
    <w:rsid w:val="00AC2933"/>
    <w:rsid w:val="00AC2B89"/>
    <w:rsid w:val="00AC2E72"/>
    <w:rsid w:val="00AC2F10"/>
    <w:rsid w:val="00AC2F29"/>
    <w:rsid w:val="00AC30BE"/>
    <w:rsid w:val="00AC3212"/>
    <w:rsid w:val="00AC3257"/>
    <w:rsid w:val="00AC348A"/>
    <w:rsid w:val="00AC3501"/>
    <w:rsid w:val="00AC3556"/>
    <w:rsid w:val="00AC37CD"/>
    <w:rsid w:val="00AC3CE2"/>
    <w:rsid w:val="00AC3CF9"/>
    <w:rsid w:val="00AC40CF"/>
    <w:rsid w:val="00AC41FD"/>
    <w:rsid w:val="00AC4355"/>
    <w:rsid w:val="00AC43C8"/>
    <w:rsid w:val="00AC4579"/>
    <w:rsid w:val="00AC45E1"/>
    <w:rsid w:val="00AC4745"/>
    <w:rsid w:val="00AC4889"/>
    <w:rsid w:val="00AC4A7A"/>
    <w:rsid w:val="00AC4F66"/>
    <w:rsid w:val="00AC5113"/>
    <w:rsid w:val="00AC51B0"/>
    <w:rsid w:val="00AC53B1"/>
    <w:rsid w:val="00AC563C"/>
    <w:rsid w:val="00AC5899"/>
    <w:rsid w:val="00AC5F07"/>
    <w:rsid w:val="00AC5F2E"/>
    <w:rsid w:val="00AC60DB"/>
    <w:rsid w:val="00AC6122"/>
    <w:rsid w:val="00AC64FE"/>
    <w:rsid w:val="00AC66BE"/>
    <w:rsid w:val="00AC6724"/>
    <w:rsid w:val="00AC6910"/>
    <w:rsid w:val="00AC6BEE"/>
    <w:rsid w:val="00AC6D09"/>
    <w:rsid w:val="00AC6E3A"/>
    <w:rsid w:val="00AC6FD6"/>
    <w:rsid w:val="00AC6FE5"/>
    <w:rsid w:val="00AC715A"/>
    <w:rsid w:val="00AC75FB"/>
    <w:rsid w:val="00AC770C"/>
    <w:rsid w:val="00AC7722"/>
    <w:rsid w:val="00AD00DD"/>
    <w:rsid w:val="00AD02A0"/>
    <w:rsid w:val="00AD083C"/>
    <w:rsid w:val="00AD0924"/>
    <w:rsid w:val="00AD0BCF"/>
    <w:rsid w:val="00AD100A"/>
    <w:rsid w:val="00AD108B"/>
    <w:rsid w:val="00AD10B4"/>
    <w:rsid w:val="00AD1112"/>
    <w:rsid w:val="00AD135F"/>
    <w:rsid w:val="00AD1487"/>
    <w:rsid w:val="00AD15C1"/>
    <w:rsid w:val="00AD25A6"/>
    <w:rsid w:val="00AD27B1"/>
    <w:rsid w:val="00AD2936"/>
    <w:rsid w:val="00AD2D68"/>
    <w:rsid w:val="00AD2FB2"/>
    <w:rsid w:val="00AD31D2"/>
    <w:rsid w:val="00AD31F1"/>
    <w:rsid w:val="00AD32BC"/>
    <w:rsid w:val="00AD33D8"/>
    <w:rsid w:val="00AD3AF7"/>
    <w:rsid w:val="00AD3B75"/>
    <w:rsid w:val="00AD400D"/>
    <w:rsid w:val="00AD453F"/>
    <w:rsid w:val="00AD465F"/>
    <w:rsid w:val="00AD4CB8"/>
    <w:rsid w:val="00AD4E9A"/>
    <w:rsid w:val="00AD548A"/>
    <w:rsid w:val="00AD54BC"/>
    <w:rsid w:val="00AD55A2"/>
    <w:rsid w:val="00AD5745"/>
    <w:rsid w:val="00AD5F1A"/>
    <w:rsid w:val="00AD625A"/>
    <w:rsid w:val="00AD65F1"/>
    <w:rsid w:val="00AD68C0"/>
    <w:rsid w:val="00AD72CE"/>
    <w:rsid w:val="00AD7494"/>
    <w:rsid w:val="00AD7789"/>
    <w:rsid w:val="00AD78B5"/>
    <w:rsid w:val="00AD7961"/>
    <w:rsid w:val="00AD7C52"/>
    <w:rsid w:val="00AD7F7B"/>
    <w:rsid w:val="00AE0380"/>
    <w:rsid w:val="00AE0438"/>
    <w:rsid w:val="00AE0559"/>
    <w:rsid w:val="00AE0865"/>
    <w:rsid w:val="00AE0971"/>
    <w:rsid w:val="00AE0A64"/>
    <w:rsid w:val="00AE0FDD"/>
    <w:rsid w:val="00AE1632"/>
    <w:rsid w:val="00AE1837"/>
    <w:rsid w:val="00AE1B61"/>
    <w:rsid w:val="00AE1D35"/>
    <w:rsid w:val="00AE1EBB"/>
    <w:rsid w:val="00AE1FDA"/>
    <w:rsid w:val="00AE2014"/>
    <w:rsid w:val="00AE21BA"/>
    <w:rsid w:val="00AE22A5"/>
    <w:rsid w:val="00AE244F"/>
    <w:rsid w:val="00AE2474"/>
    <w:rsid w:val="00AE2743"/>
    <w:rsid w:val="00AE2A5F"/>
    <w:rsid w:val="00AE2C83"/>
    <w:rsid w:val="00AE2C9E"/>
    <w:rsid w:val="00AE2DB8"/>
    <w:rsid w:val="00AE32A2"/>
    <w:rsid w:val="00AE3409"/>
    <w:rsid w:val="00AE3457"/>
    <w:rsid w:val="00AE36FF"/>
    <w:rsid w:val="00AE39D8"/>
    <w:rsid w:val="00AE3F25"/>
    <w:rsid w:val="00AE3F4E"/>
    <w:rsid w:val="00AE4092"/>
    <w:rsid w:val="00AE431C"/>
    <w:rsid w:val="00AE43F3"/>
    <w:rsid w:val="00AE4609"/>
    <w:rsid w:val="00AE48F0"/>
    <w:rsid w:val="00AE4DBD"/>
    <w:rsid w:val="00AE50F8"/>
    <w:rsid w:val="00AE51C7"/>
    <w:rsid w:val="00AE5486"/>
    <w:rsid w:val="00AE55C2"/>
    <w:rsid w:val="00AE5AD3"/>
    <w:rsid w:val="00AE5B27"/>
    <w:rsid w:val="00AE5C22"/>
    <w:rsid w:val="00AE5C7D"/>
    <w:rsid w:val="00AE5FDB"/>
    <w:rsid w:val="00AE6052"/>
    <w:rsid w:val="00AE61F0"/>
    <w:rsid w:val="00AE62F5"/>
    <w:rsid w:val="00AE6864"/>
    <w:rsid w:val="00AE6A06"/>
    <w:rsid w:val="00AE6A93"/>
    <w:rsid w:val="00AE6AC2"/>
    <w:rsid w:val="00AE6B40"/>
    <w:rsid w:val="00AE6C29"/>
    <w:rsid w:val="00AE6D84"/>
    <w:rsid w:val="00AE70A0"/>
    <w:rsid w:val="00AE7150"/>
    <w:rsid w:val="00AE7158"/>
    <w:rsid w:val="00AE7933"/>
    <w:rsid w:val="00AE7B0D"/>
    <w:rsid w:val="00AE7CC1"/>
    <w:rsid w:val="00AE7DFF"/>
    <w:rsid w:val="00AF02F0"/>
    <w:rsid w:val="00AF04EC"/>
    <w:rsid w:val="00AF05D9"/>
    <w:rsid w:val="00AF073D"/>
    <w:rsid w:val="00AF0CA9"/>
    <w:rsid w:val="00AF0D24"/>
    <w:rsid w:val="00AF0E09"/>
    <w:rsid w:val="00AF0EE5"/>
    <w:rsid w:val="00AF0F99"/>
    <w:rsid w:val="00AF12D7"/>
    <w:rsid w:val="00AF1315"/>
    <w:rsid w:val="00AF1423"/>
    <w:rsid w:val="00AF179D"/>
    <w:rsid w:val="00AF1DFB"/>
    <w:rsid w:val="00AF22C3"/>
    <w:rsid w:val="00AF246F"/>
    <w:rsid w:val="00AF24B1"/>
    <w:rsid w:val="00AF2590"/>
    <w:rsid w:val="00AF289D"/>
    <w:rsid w:val="00AF2998"/>
    <w:rsid w:val="00AF2B86"/>
    <w:rsid w:val="00AF2DA0"/>
    <w:rsid w:val="00AF2F96"/>
    <w:rsid w:val="00AF31DB"/>
    <w:rsid w:val="00AF32F3"/>
    <w:rsid w:val="00AF32F7"/>
    <w:rsid w:val="00AF3410"/>
    <w:rsid w:val="00AF3469"/>
    <w:rsid w:val="00AF38D0"/>
    <w:rsid w:val="00AF3E5C"/>
    <w:rsid w:val="00AF41B5"/>
    <w:rsid w:val="00AF41BC"/>
    <w:rsid w:val="00AF4333"/>
    <w:rsid w:val="00AF44A0"/>
    <w:rsid w:val="00AF4591"/>
    <w:rsid w:val="00AF4609"/>
    <w:rsid w:val="00AF4634"/>
    <w:rsid w:val="00AF482A"/>
    <w:rsid w:val="00AF4854"/>
    <w:rsid w:val="00AF4C93"/>
    <w:rsid w:val="00AF4E09"/>
    <w:rsid w:val="00AF50D3"/>
    <w:rsid w:val="00AF51A7"/>
    <w:rsid w:val="00AF51F8"/>
    <w:rsid w:val="00AF5341"/>
    <w:rsid w:val="00AF54F3"/>
    <w:rsid w:val="00AF5742"/>
    <w:rsid w:val="00AF5927"/>
    <w:rsid w:val="00AF59D9"/>
    <w:rsid w:val="00AF60D4"/>
    <w:rsid w:val="00AF60F3"/>
    <w:rsid w:val="00AF6379"/>
    <w:rsid w:val="00AF6737"/>
    <w:rsid w:val="00AF6770"/>
    <w:rsid w:val="00AF6A95"/>
    <w:rsid w:val="00AF6C7D"/>
    <w:rsid w:val="00AF6D5C"/>
    <w:rsid w:val="00AF6EA5"/>
    <w:rsid w:val="00AF7043"/>
    <w:rsid w:val="00AF7448"/>
    <w:rsid w:val="00AF7781"/>
    <w:rsid w:val="00AF7787"/>
    <w:rsid w:val="00AF780D"/>
    <w:rsid w:val="00AF7871"/>
    <w:rsid w:val="00AF7A90"/>
    <w:rsid w:val="00B00039"/>
    <w:rsid w:val="00B0013E"/>
    <w:rsid w:val="00B0047C"/>
    <w:rsid w:val="00B005B1"/>
    <w:rsid w:val="00B00922"/>
    <w:rsid w:val="00B00A17"/>
    <w:rsid w:val="00B00A7B"/>
    <w:rsid w:val="00B00B86"/>
    <w:rsid w:val="00B00C65"/>
    <w:rsid w:val="00B011BB"/>
    <w:rsid w:val="00B01820"/>
    <w:rsid w:val="00B0199D"/>
    <w:rsid w:val="00B01F7E"/>
    <w:rsid w:val="00B02221"/>
    <w:rsid w:val="00B0233D"/>
    <w:rsid w:val="00B02478"/>
    <w:rsid w:val="00B024DD"/>
    <w:rsid w:val="00B025F3"/>
    <w:rsid w:val="00B027BD"/>
    <w:rsid w:val="00B02A2C"/>
    <w:rsid w:val="00B02A41"/>
    <w:rsid w:val="00B02B4C"/>
    <w:rsid w:val="00B02BBA"/>
    <w:rsid w:val="00B02C30"/>
    <w:rsid w:val="00B02DD6"/>
    <w:rsid w:val="00B02E3C"/>
    <w:rsid w:val="00B02F60"/>
    <w:rsid w:val="00B02FC6"/>
    <w:rsid w:val="00B030AC"/>
    <w:rsid w:val="00B031BC"/>
    <w:rsid w:val="00B031F9"/>
    <w:rsid w:val="00B03365"/>
    <w:rsid w:val="00B033C2"/>
    <w:rsid w:val="00B0347D"/>
    <w:rsid w:val="00B0360D"/>
    <w:rsid w:val="00B036A1"/>
    <w:rsid w:val="00B03C27"/>
    <w:rsid w:val="00B03DD5"/>
    <w:rsid w:val="00B03EAA"/>
    <w:rsid w:val="00B03ED1"/>
    <w:rsid w:val="00B044B8"/>
    <w:rsid w:val="00B04610"/>
    <w:rsid w:val="00B04933"/>
    <w:rsid w:val="00B04991"/>
    <w:rsid w:val="00B04D73"/>
    <w:rsid w:val="00B04EC8"/>
    <w:rsid w:val="00B050E6"/>
    <w:rsid w:val="00B051F9"/>
    <w:rsid w:val="00B05417"/>
    <w:rsid w:val="00B054E9"/>
    <w:rsid w:val="00B05669"/>
    <w:rsid w:val="00B061D3"/>
    <w:rsid w:val="00B0673C"/>
    <w:rsid w:val="00B06968"/>
    <w:rsid w:val="00B06BD4"/>
    <w:rsid w:val="00B06FA5"/>
    <w:rsid w:val="00B071AF"/>
    <w:rsid w:val="00B0743C"/>
    <w:rsid w:val="00B07557"/>
    <w:rsid w:val="00B07945"/>
    <w:rsid w:val="00B07951"/>
    <w:rsid w:val="00B079EC"/>
    <w:rsid w:val="00B07B50"/>
    <w:rsid w:val="00B07CBC"/>
    <w:rsid w:val="00B10099"/>
    <w:rsid w:val="00B10114"/>
    <w:rsid w:val="00B1020D"/>
    <w:rsid w:val="00B103CC"/>
    <w:rsid w:val="00B103F2"/>
    <w:rsid w:val="00B10779"/>
    <w:rsid w:val="00B108D3"/>
    <w:rsid w:val="00B10A2E"/>
    <w:rsid w:val="00B10AEA"/>
    <w:rsid w:val="00B10BED"/>
    <w:rsid w:val="00B10EE3"/>
    <w:rsid w:val="00B10FBF"/>
    <w:rsid w:val="00B114CD"/>
    <w:rsid w:val="00B11553"/>
    <w:rsid w:val="00B11C7B"/>
    <w:rsid w:val="00B11F25"/>
    <w:rsid w:val="00B12012"/>
    <w:rsid w:val="00B123C1"/>
    <w:rsid w:val="00B12482"/>
    <w:rsid w:val="00B12588"/>
    <w:rsid w:val="00B125A2"/>
    <w:rsid w:val="00B129F2"/>
    <w:rsid w:val="00B12A21"/>
    <w:rsid w:val="00B12B8B"/>
    <w:rsid w:val="00B12BBD"/>
    <w:rsid w:val="00B12C0C"/>
    <w:rsid w:val="00B12C51"/>
    <w:rsid w:val="00B13184"/>
    <w:rsid w:val="00B13295"/>
    <w:rsid w:val="00B13675"/>
    <w:rsid w:val="00B136E4"/>
    <w:rsid w:val="00B13B1B"/>
    <w:rsid w:val="00B13F2D"/>
    <w:rsid w:val="00B14021"/>
    <w:rsid w:val="00B1402D"/>
    <w:rsid w:val="00B140C0"/>
    <w:rsid w:val="00B14353"/>
    <w:rsid w:val="00B149D1"/>
    <w:rsid w:val="00B14A2F"/>
    <w:rsid w:val="00B14C92"/>
    <w:rsid w:val="00B14FC4"/>
    <w:rsid w:val="00B15233"/>
    <w:rsid w:val="00B1523B"/>
    <w:rsid w:val="00B15264"/>
    <w:rsid w:val="00B154BF"/>
    <w:rsid w:val="00B15DB2"/>
    <w:rsid w:val="00B15ECE"/>
    <w:rsid w:val="00B16153"/>
    <w:rsid w:val="00B164ED"/>
    <w:rsid w:val="00B1681D"/>
    <w:rsid w:val="00B1699B"/>
    <w:rsid w:val="00B16CCA"/>
    <w:rsid w:val="00B1780F"/>
    <w:rsid w:val="00B1791C"/>
    <w:rsid w:val="00B17BF6"/>
    <w:rsid w:val="00B17C95"/>
    <w:rsid w:val="00B17ED6"/>
    <w:rsid w:val="00B17EE6"/>
    <w:rsid w:val="00B17FD4"/>
    <w:rsid w:val="00B201C9"/>
    <w:rsid w:val="00B20B11"/>
    <w:rsid w:val="00B20C1F"/>
    <w:rsid w:val="00B20D0B"/>
    <w:rsid w:val="00B20EB5"/>
    <w:rsid w:val="00B20F3A"/>
    <w:rsid w:val="00B211D1"/>
    <w:rsid w:val="00B2129D"/>
    <w:rsid w:val="00B2193E"/>
    <w:rsid w:val="00B219FA"/>
    <w:rsid w:val="00B21A51"/>
    <w:rsid w:val="00B21A6A"/>
    <w:rsid w:val="00B21C05"/>
    <w:rsid w:val="00B21CD6"/>
    <w:rsid w:val="00B21E52"/>
    <w:rsid w:val="00B222BD"/>
    <w:rsid w:val="00B228AD"/>
    <w:rsid w:val="00B22B6F"/>
    <w:rsid w:val="00B22CB4"/>
    <w:rsid w:val="00B230A0"/>
    <w:rsid w:val="00B23480"/>
    <w:rsid w:val="00B23657"/>
    <w:rsid w:val="00B23703"/>
    <w:rsid w:val="00B23758"/>
    <w:rsid w:val="00B23778"/>
    <w:rsid w:val="00B23831"/>
    <w:rsid w:val="00B239FD"/>
    <w:rsid w:val="00B23D5F"/>
    <w:rsid w:val="00B23EA5"/>
    <w:rsid w:val="00B23FD8"/>
    <w:rsid w:val="00B2408D"/>
    <w:rsid w:val="00B240A1"/>
    <w:rsid w:val="00B244BF"/>
    <w:rsid w:val="00B24853"/>
    <w:rsid w:val="00B24DF4"/>
    <w:rsid w:val="00B250C6"/>
    <w:rsid w:val="00B251A7"/>
    <w:rsid w:val="00B25336"/>
    <w:rsid w:val="00B25437"/>
    <w:rsid w:val="00B2550B"/>
    <w:rsid w:val="00B2577D"/>
    <w:rsid w:val="00B25851"/>
    <w:rsid w:val="00B25BEB"/>
    <w:rsid w:val="00B25CB9"/>
    <w:rsid w:val="00B25F35"/>
    <w:rsid w:val="00B2612B"/>
    <w:rsid w:val="00B261BD"/>
    <w:rsid w:val="00B266A9"/>
    <w:rsid w:val="00B26B0D"/>
    <w:rsid w:val="00B26E86"/>
    <w:rsid w:val="00B26ED4"/>
    <w:rsid w:val="00B27657"/>
    <w:rsid w:val="00B276D2"/>
    <w:rsid w:val="00B27778"/>
    <w:rsid w:val="00B27987"/>
    <w:rsid w:val="00B279AD"/>
    <w:rsid w:val="00B27C71"/>
    <w:rsid w:val="00B27FC8"/>
    <w:rsid w:val="00B27FD4"/>
    <w:rsid w:val="00B303FD"/>
    <w:rsid w:val="00B3041C"/>
    <w:rsid w:val="00B3044F"/>
    <w:rsid w:val="00B30FAC"/>
    <w:rsid w:val="00B31096"/>
    <w:rsid w:val="00B312F0"/>
    <w:rsid w:val="00B313CE"/>
    <w:rsid w:val="00B31803"/>
    <w:rsid w:val="00B318C7"/>
    <w:rsid w:val="00B31A9A"/>
    <w:rsid w:val="00B31AAB"/>
    <w:rsid w:val="00B31AD0"/>
    <w:rsid w:val="00B31D2F"/>
    <w:rsid w:val="00B32174"/>
    <w:rsid w:val="00B32371"/>
    <w:rsid w:val="00B32632"/>
    <w:rsid w:val="00B32682"/>
    <w:rsid w:val="00B326B4"/>
    <w:rsid w:val="00B327F6"/>
    <w:rsid w:val="00B328AB"/>
    <w:rsid w:val="00B32AF0"/>
    <w:rsid w:val="00B32C39"/>
    <w:rsid w:val="00B32E4A"/>
    <w:rsid w:val="00B3313B"/>
    <w:rsid w:val="00B33163"/>
    <w:rsid w:val="00B33335"/>
    <w:rsid w:val="00B333BA"/>
    <w:rsid w:val="00B33C41"/>
    <w:rsid w:val="00B33DBE"/>
    <w:rsid w:val="00B33DBF"/>
    <w:rsid w:val="00B33F9D"/>
    <w:rsid w:val="00B342ED"/>
    <w:rsid w:val="00B342F0"/>
    <w:rsid w:val="00B34314"/>
    <w:rsid w:val="00B34747"/>
    <w:rsid w:val="00B34867"/>
    <w:rsid w:val="00B348CD"/>
    <w:rsid w:val="00B34B3F"/>
    <w:rsid w:val="00B34B63"/>
    <w:rsid w:val="00B34DD6"/>
    <w:rsid w:val="00B352CE"/>
    <w:rsid w:val="00B353DB"/>
    <w:rsid w:val="00B35450"/>
    <w:rsid w:val="00B35502"/>
    <w:rsid w:val="00B35603"/>
    <w:rsid w:val="00B35693"/>
    <w:rsid w:val="00B35930"/>
    <w:rsid w:val="00B35B4F"/>
    <w:rsid w:val="00B35C94"/>
    <w:rsid w:val="00B35E9A"/>
    <w:rsid w:val="00B35F7D"/>
    <w:rsid w:val="00B36610"/>
    <w:rsid w:val="00B36668"/>
    <w:rsid w:val="00B366FE"/>
    <w:rsid w:val="00B36A4E"/>
    <w:rsid w:val="00B36C33"/>
    <w:rsid w:val="00B36E62"/>
    <w:rsid w:val="00B36EB9"/>
    <w:rsid w:val="00B36F7D"/>
    <w:rsid w:val="00B370DA"/>
    <w:rsid w:val="00B372B6"/>
    <w:rsid w:val="00B373CE"/>
    <w:rsid w:val="00B3771C"/>
    <w:rsid w:val="00B37842"/>
    <w:rsid w:val="00B37884"/>
    <w:rsid w:val="00B3795A"/>
    <w:rsid w:val="00B37DA9"/>
    <w:rsid w:val="00B37DE0"/>
    <w:rsid w:val="00B37E1A"/>
    <w:rsid w:val="00B37F62"/>
    <w:rsid w:val="00B4007B"/>
    <w:rsid w:val="00B40099"/>
    <w:rsid w:val="00B40146"/>
    <w:rsid w:val="00B401D7"/>
    <w:rsid w:val="00B4037A"/>
    <w:rsid w:val="00B40602"/>
    <w:rsid w:val="00B40613"/>
    <w:rsid w:val="00B4067A"/>
    <w:rsid w:val="00B40AEE"/>
    <w:rsid w:val="00B40C1B"/>
    <w:rsid w:val="00B40DDA"/>
    <w:rsid w:val="00B40EDD"/>
    <w:rsid w:val="00B410C3"/>
    <w:rsid w:val="00B4119F"/>
    <w:rsid w:val="00B41368"/>
    <w:rsid w:val="00B413E1"/>
    <w:rsid w:val="00B41439"/>
    <w:rsid w:val="00B414B5"/>
    <w:rsid w:val="00B41544"/>
    <w:rsid w:val="00B415AD"/>
    <w:rsid w:val="00B41655"/>
    <w:rsid w:val="00B41B5F"/>
    <w:rsid w:val="00B41C6C"/>
    <w:rsid w:val="00B41CC6"/>
    <w:rsid w:val="00B41D0F"/>
    <w:rsid w:val="00B41DA2"/>
    <w:rsid w:val="00B42140"/>
    <w:rsid w:val="00B421E3"/>
    <w:rsid w:val="00B42586"/>
    <w:rsid w:val="00B42A52"/>
    <w:rsid w:val="00B42D18"/>
    <w:rsid w:val="00B42DBD"/>
    <w:rsid w:val="00B4304A"/>
    <w:rsid w:val="00B4306C"/>
    <w:rsid w:val="00B43304"/>
    <w:rsid w:val="00B4363A"/>
    <w:rsid w:val="00B437AD"/>
    <w:rsid w:val="00B43B21"/>
    <w:rsid w:val="00B43D82"/>
    <w:rsid w:val="00B43F61"/>
    <w:rsid w:val="00B43FBC"/>
    <w:rsid w:val="00B440D7"/>
    <w:rsid w:val="00B44122"/>
    <w:rsid w:val="00B44742"/>
    <w:rsid w:val="00B44772"/>
    <w:rsid w:val="00B44BA8"/>
    <w:rsid w:val="00B44C08"/>
    <w:rsid w:val="00B4520B"/>
    <w:rsid w:val="00B45439"/>
    <w:rsid w:val="00B4548C"/>
    <w:rsid w:val="00B45529"/>
    <w:rsid w:val="00B4587B"/>
    <w:rsid w:val="00B45A85"/>
    <w:rsid w:val="00B45E42"/>
    <w:rsid w:val="00B45E5D"/>
    <w:rsid w:val="00B46110"/>
    <w:rsid w:val="00B46458"/>
    <w:rsid w:val="00B464DB"/>
    <w:rsid w:val="00B46740"/>
    <w:rsid w:val="00B46A02"/>
    <w:rsid w:val="00B46A74"/>
    <w:rsid w:val="00B46B09"/>
    <w:rsid w:val="00B46C04"/>
    <w:rsid w:val="00B46C27"/>
    <w:rsid w:val="00B46CAA"/>
    <w:rsid w:val="00B46CBE"/>
    <w:rsid w:val="00B47203"/>
    <w:rsid w:val="00B47258"/>
    <w:rsid w:val="00B47734"/>
    <w:rsid w:val="00B478E7"/>
    <w:rsid w:val="00B4790E"/>
    <w:rsid w:val="00B47C80"/>
    <w:rsid w:val="00B47F93"/>
    <w:rsid w:val="00B50229"/>
    <w:rsid w:val="00B5030D"/>
    <w:rsid w:val="00B5038D"/>
    <w:rsid w:val="00B503AA"/>
    <w:rsid w:val="00B504F1"/>
    <w:rsid w:val="00B5051C"/>
    <w:rsid w:val="00B50869"/>
    <w:rsid w:val="00B50885"/>
    <w:rsid w:val="00B509A4"/>
    <w:rsid w:val="00B50CA3"/>
    <w:rsid w:val="00B513F2"/>
    <w:rsid w:val="00B516DC"/>
    <w:rsid w:val="00B51950"/>
    <w:rsid w:val="00B51A41"/>
    <w:rsid w:val="00B51D57"/>
    <w:rsid w:val="00B51F23"/>
    <w:rsid w:val="00B52085"/>
    <w:rsid w:val="00B521D8"/>
    <w:rsid w:val="00B527B8"/>
    <w:rsid w:val="00B52CF9"/>
    <w:rsid w:val="00B52D0E"/>
    <w:rsid w:val="00B52DC0"/>
    <w:rsid w:val="00B53030"/>
    <w:rsid w:val="00B53740"/>
    <w:rsid w:val="00B537B7"/>
    <w:rsid w:val="00B537BB"/>
    <w:rsid w:val="00B537D7"/>
    <w:rsid w:val="00B539D8"/>
    <w:rsid w:val="00B53A96"/>
    <w:rsid w:val="00B5435C"/>
    <w:rsid w:val="00B54765"/>
    <w:rsid w:val="00B549AE"/>
    <w:rsid w:val="00B54A32"/>
    <w:rsid w:val="00B54E4D"/>
    <w:rsid w:val="00B5557C"/>
    <w:rsid w:val="00B5575C"/>
    <w:rsid w:val="00B55AA5"/>
    <w:rsid w:val="00B55B3F"/>
    <w:rsid w:val="00B55BF5"/>
    <w:rsid w:val="00B55E6A"/>
    <w:rsid w:val="00B56485"/>
    <w:rsid w:val="00B566EF"/>
    <w:rsid w:val="00B56D44"/>
    <w:rsid w:val="00B56E02"/>
    <w:rsid w:val="00B5764A"/>
    <w:rsid w:val="00B5766C"/>
    <w:rsid w:val="00B5778B"/>
    <w:rsid w:val="00B57FC6"/>
    <w:rsid w:val="00B600ED"/>
    <w:rsid w:val="00B60356"/>
    <w:rsid w:val="00B603D5"/>
    <w:rsid w:val="00B603ED"/>
    <w:rsid w:val="00B60556"/>
    <w:rsid w:val="00B60A22"/>
    <w:rsid w:val="00B60B5E"/>
    <w:rsid w:val="00B61253"/>
    <w:rsid w:val="00B61C37"/>
    <w:rsid w:val="00B61C8E"/>
    <w:rsid w:val="00B620EA"/>
    <w:rsid w:val="00B623CE"/>
    <w:rsid w:val="00B625E8"/>
    <w:rsid w:val="00B626CA"/>
    <w:rsid w:val="00B6292E"/>
    <w:rsid w:val="00B62B69"/>
    <w:rsid w:val="00B62ED2"/>
    <w:rsid w:val="00B630B0"/>
    <w:rsid w:val="00B630F4"/>
    <w:rsid w:val="00B6360F"/>
    <w:rsid w:val="00B637B3"/>
    <w:rsid w:val="00B6383A"/>
    <w:rsid w:val="00B6383F"/>
    <w:rsid w:val="00B63A1B"/>
    <w:rsid w:val="00B63A74"/>
    <w:rsid w:val="00B63A9D"/>
    <w:rsid w:val="00B63EF5"/>
    <w:rsid w:val="00B63F8A"/>
    <w:rsid w:val="00B6419B"/>
    <w:rsid w:val="00B64650"/>
    <w:rsid w:val="00B6491A"/>
    <w:rsid w:val="00B64A0B"/>
    <w:rsid w:val="00B64A4B"/>
    <w:rsid w:val="00B64D79"/>
    <w:rsid w:val="00B654E0"/>
    <w:rsid w:val="00B654E6"/>
    <w:rsid w:val="00B65601"/>
    <w:rsid w:val="00B65AEC"/>
    <w:rsid w:val="00B65C25"/>
    <w:rsid w:val="00B660D9"/>
    <w:rsid w:val="00B66313"/>
    <w:rsid w:val="00B66376"/>
    <w:rsid w:val="00B66598"/>
    <w:rsid w:val="00B66892"/>
    <w:rsid w:val="00B66EA0"/>
    <w:rsid w:val="00B67091"/>
    <w:rsid w:val="00B671F0"/>
    <w:rsid w:val="00B67228"/>
    <w:rsid w:val="00B6722A"/>
    <w:rsid w:val="00B67372"/>
    <w:rsid w:val="00B67490"/>
    <w:rsid w:val="00B674C8"/>
    <w:rsid w:val="00B67513"/>
    <w:rsid w:val="00B67C59"/>
    <w:rsid w:val="00B67D74"/>
    <w:rsid w:val="00B67F0C"/>
    <w:rsid w:val="00B67FF5"/>
    <w:rsid w:val="00B70182"/>
    <w:rsid w:val="00B7044E"/>
    <w:rsid w:val="00B70459"/>
    <w:rsid w:val="00B70622"/>
    <w:rsid w:val="00B70983"/>
    <w:rsid w:val="00B70AD6"/>
    <w:rsid w:val="00B70D2D"/>
    <w:rsid w:val="00B70D5E"/>
    <w:rsid w:val="00B714FC"/>
    <w:rsid w:val="00B71740"/>
    <w:rsid w:val="00B71906"/>
    <w:rsid w:val="00B71CD6"/>
    <w:rsid w:val="00B71DB9"/>
    <w:rsid w:val="00B7203C"/>
    <w:rsid w:val="00B72122"/>
    <w:rsid w:val="00B722A4"/>
    <w:rsid w:val="00B72496"/>
    <w:rsid w:val="00B72712"/>
    <w:rsid w:val="00B72737"/>
    <w:rsid w:val="00B729DB"/>
    <w:rsid w:val="00B72F7A"/>
    <w:rsid w:val="00B7339C"/>
    <w:rsid w:val="00B7384A"/>
    <w:rsid w:val="00B73C35"/>
    <w:rsid w:val="00B73DC8"/>
    <w:rsid w:val="00B73E2E"/>
    <w:rsid w:val="00B74146"/>
    <w:rsid w:val="00B7434A"/>
    <w:rsid w:val="00B7464E"/>
    <w:rsid w:val="00B7494C"/>
    <w:rsid w:val="00B74A72"/>
    <w:rsid w:val="00B74C1B"/>
    <w:rsid w:val="00B75088"/>
    <w:rsid w:val="00B75250"/>
    <w:rsid w:val="00B75639"/>
    <w:rsid w:val="00B75BEE"/>
    <w:rsid w:val="00B75DE6"/>
    <w:rsid w:val="00B75E23"/>
    <w:rsid w:val="00B75E79"/>
    <w:rsid w:val="00B75EB0"/>
    <w:rsid w:val="00B75ED8"/>
    <w:rsid w:val="00B76223"/>
    <w:rsid w:val="00B76399"/>
    <w:rsid w:val="00B7642A"/>
    <w:rsid w:val="00B76532"/>
    <w:rsid w:val="00B765C2"/>
    <w:rsid w:val="00B7667C"/>
    <w:rsid w:val="00B766F0"/>
    <w:rsid w:val="00B76722"/>
    <w:rsid w:val="00B76D68"/>
    <w:rsid w:val="00B76FAC"/>
    <w:rsid w:val="00B77462"/>
    <w:rsid w:val="00B77492"/>
    <w:rsid w:val="00B777D3"/>
    <w:rsid w:val="00B7792F"/>
    <w:rsid w:val="00B77AB2"/>
    <w:rsid w:val="00B80075"/>
    <w:rsid w:val="00B802D4"/>
    <w:rsid w:val="00B80558"/>
    <w:rsid w:val="00B808D7"/>
    <w:rsid w:val="00B80AC3"/>
    <w:rsid w:val="00B80BCF"/>
    <w:rsid w:val="00B80E5F"/>
    <w:rsid w:val="00B815D2"/>
    <w:rsid w:val="00B81B08"/>
    <w:rsid w:val="00B81B7E"/>
    <w:rsid w:val="00B81CEB"/>
    <w:rsid w:val="00B81ED9"/>
    <w:rsid w:val="00B81F39"/>
    <w:rsid w:val="00B8231C"/>
    <w:rsid w:val="00B82383"/>
    <w:rsid w:val="00B823C0"/>
    <w:rsid w:val="00B8264A"/>
    <w:rsid w:val="00B82673"/>
    <w:rsid w:val="00B8269E"/>
    <w:rsid w:val="00B82BFA"/>
    <w:rsid w:val="00B82FC5"/>
    <w:rsid w:val="00B831E5"/>
    <w:rsid w:val="00B832C7"/>
    <w:rsid w:val="00B832E6"/>
    <w:rsid w:val="00B83964"/>
    <w:rsid w:val="00B83FB0"/>
    <w:rsid w:val="00B84372"/>
    <w:rsid w:val="00B84455"/>
    <w:rsid w:val="00B845BD"/>
    <w:rsid w:val="00B84759"/>
    <w:rsid w:val="00B84E7D"/>
    <w:rsid w:val="00B8516B"/>
    <w:rsid w:val="00B85329"/>
    <w:rsid w:val="00B85463"/>
    <w:rsid w:val="00B859FE"/>
    <w:rsid w:val="00B85A30"/>
    <w:rsid w:val="00B85BCE"/>
    <w:rsid w:val="00B85F16"/>
    <w:rsid w:val="00B8611E"/>
    <w:rsid w:val="00B8642E"/>
    <w:rsid w:val="00B864A2"/>
    <w:rsid w:val="00B8665A"/>
    <w:rsid w:val="00B867D1"/>
    <w:rsid w:val="00B868F0"/>
    <w:rsid w:val="00B86D17"/>
    <w:rsid w:val="00B86DDB"/>
    <w:rsid w:val="00B86E40"/>
    <w:rsid w:val="00B86F31"/>
    <w:rsid w:val="00B8719D"/>
    <w:rsid w:val="00B87289"/>
    <w:rsid w:val="00B87740"/>
    <w:rsid w:val="00B877F8"/>
    <w:rsid w:val="00B8790D"/>
    <w:rsid w:val="00B87C91"/>
    <w:rsid w:val="00B901AF"/>
    <w:rsid w:val="00B901C8"/>
    <w:rsid w:val="00B90763"/>
    <w:rsid w:val="00B90BAC"/>
    <w:rsid w:val="00B90CAC"/>
    <w:rsid w:val="00B90F05"/>
    <w:rsid w:val="00B90F10"/>
    <w:rsid w:val="00B90FF5"/>
    <w:rsid w:val="00B9109F"/>
    <w:rsid w:val="00B91349"/>
    <w:rsid w:val="00B91391"/>
    <w:rsid w:val="00B91708"/>
    <w:rsid w:val="00B91918"/>
    <w:rsid w:val="00B91958"/>
    <w:rsid w:val="00B91982"/>
    <w:rsid w:val="00B91ADB"/>
    <w:rsid w:val="00B91C82"/>
    <w:rsid w:val="00B91CF7"/>
    <w:rsid w:val="00B91D9A"/>
    <w:rsid w:val="00B91E17"/>
    <w:rsid w:val="00B91F8B"/>
    <w:rsid w:val="00B91F9D"/>
    <w:rsid w:val="00B92055"/>
    <w:rsid w:val="00B924A1"/>
    <w:rsid w:val="00B926CB"/>
    <w:rsid w:val="00B92899"/>
    <w:rsid w:val="00B92A73"/>
    <w:rsid w:val="00B92A88"/>
    <w:rsid w:val="00B92CC2"/>
    <w:rsid w:val="00B92D4A"/>
    <w:rsid w:val="00B92D8C"/>
    <w:rsid w:val="00B92DF0"/>
    <w:rsid w:val="00B93128"/>
    <w:rsid w:val="00B9318D"/>
    <w:rsid w:val="00B93324"/>
    <w:rsid w:val="00B93513"/>
    <w:rsid w:val="00B935BC"/>
    <w:rsid w:val="00B93906"/>
    <w:rsid w:val="00B93D2C"/>
    <w:rsid w:val="00B93DBC"/>
    <w:rsid w:val="00B93FD9"/>
    <w:rsid w:val="00B94840"/>
    <w:rsid w:val="00B94988"/>
    <w:rsid w:val="00B94BF9"/>
    <w:rsid w:val="00B94E40"/>
    <w:rsid w:val="00B94EE0"/>
    <w:rsid w:val="00B94EED"/>
    <w:rsid w:val="00B94F3A"/>
    <w:rsid w:val="00B94FA8"/>
    <w:rsid w:val="00B95073"/>
    <w:rsid w:val="00B95497"/>
    <w:rsid w:val="00B95591"/>
    <w:rsid w:val="00B9560F"/>
    <w:rsid w:val="00B956FA"/>
    <w:rsid w:val="00B9578B"/>
    <w:rsid w:val="00B958CC"/>
    <w:rsid w:val="00B95CC1"/>
    <w:rsid w:val="00B95DCB"/>
    <w:rsid w:val="00B962A1"/>
    <w:rsid w:val="00B964F0"/>
    <w:rsid w:val="00B9662F"/>
    <w:rsid w:val="00B9668D"/>
    <w:rsid w:val="00B96916"/>
    <w:rsid w:val="00B96952"/>
    <w:rsid w:val="00B96B46"/>
    <w:rsid w:val="00B96BE3"/>
    <w:rsid w:val="00B96D1D"/>
    <w:rsid w:val="00B972D3"/>
    <w:rsid w:val="00B9784C"/>
    <w:rsid w:val="00BA040E"/>
    <w:rsid w:val="00BA0606"/>
    <w:rsid w:val="00BA06E9"/>
    <w:rsid w:val="00BA08AD"/>
    <w:rsid w:val="00BA0A72"/>
    <w:rsid w:val="00BA0AAB"/>
    <w:rsid w:val="00BA0DF6"/>
    <w:rsid w:val="00BA0F7E"/>
    <w:rsid w:val="00BA105B"/>
    <w:rsid w:val="00BA1096"/>
    <w:rsid w:val="00BA11A2"/>
    <w:rsid w:val="00BA1492"/>
    <w:rsid w:val="00BA1646"/>
    <w:rsid w:val="00BA18EC"/>
    <w:rsid w:val="00BA1A6C"/>
    <w:rsid w:val="00BA1ABD"/>
    <w:rsid w:val="00BA1D70"/>
    <w:rsid w:val="00BA1D87"/>
    <w:rsid w:val="00BA1F24"/>
    <w:rsid w:val="00BA2286"/>
    <w:rsid w:val="00BA242A"/>
    <w:rsid w:val="00BA24BB"/>
    <w:rsid w:val="00BA24CE"/>
    <w:rsid w:val="00BA2500"/>
    <w:rsid w:val="00BA25B0"/>
    <w:rsid w:val="00BA26C4"/>
    <w:rsid w:val="00BA270A"/>
    <w:rsid w:val="00BA2780"/>
    <w:rsid w:val="00BA2811"/>
    <w:rsid w:val="00BA2A34"/>
    <w:rsid w:val="00BA2B3D"/>
    <w:rsid w:val="00BA2CBD"/>
    <w:rsid w:val="00BA2D34"/>
    <w:rsid w:val="00BA2EE7"/>
    <w:rsid w:val="00BA2F05"/>
    <w:rsid w:val="00BA2F6A"/>
    <w:rsid w:val="00BA33AC"/>
    <w:rsid w:val="00BA33B3"/>
    <w:rsid w:val="00BA3426"/>
    <w:rsid w:val="00BA3514"/>
    <w:rsid w:val="00BA3817"/>
    <w:rsid w:val="00BA3B7D"/>
    <w:rsid w:val="00BA40B4"/>
    <w:rsid w:val="00BA4101"/>
    <w:rsid w:val="00BA431F"/>
    <w:rsid w:val="00BA45A1"/>
    <w:rsid w:val="00BA46A3"/>
    <w:rsid w:val="00BA484B"/>
    <w:rsid w:val="00BA498F"/>
    <w:rsid w:val="00BA4AC7"/>
    <w:rsid w:val="00BA4DD3"/>
    <w:rsid w:val="00BA4E69"/>
    <w:rsid w:val="00BA4F22"/>
    <w:rsid w:val="00BA54A7"/>
    <w:rsid w:val="00BA54FC"/>
    <w:rsid w:val="00BA551D"/>
    <w:rsid w:val="00BA5A48"/>
    <w:rsid w:val="00BA5A5F"/>
    <w:rsid w:val="00BA5E0C"/>
    <w:rsid w:val="00BA5F48"/>
    <w:rsid w:val="00BA61D7"/>
    <w:rsid w:val="00BA6A18"/>
    <w:rsid w:val="00BA6A3B"/>
    <w:rsid w:val="00BA6B3A"/>
    <w:rsid w:val="00BA6B89"/>
    <w:rsid w:val="00BA74F6"/>
    <w:rsid w:val="00BA7F00"/>
    <w:rsid w:val="00BB0116"/>
    <w:rsid w:val="00BB016B"/>
    <w:rsid w:val="00BB0174"/>
    <w:rsid w:val="00BB01E8"/>
    <w:rsid w:val="00BB01EE"/>
    <w:rsid w:val="00BB0205"/>
    <w:rsid w:val="00BB048F"/>
    <w:rsid w:val="00BB0759"/>
    <w:rsid w:val="00BB0907"/>
    <w:rsid w:val="00BB0A2B"/>
    <w:rsid w:val="00BB0BB2"/>
    <w:rsid w:val="00BB0BBA"/>
    <w:rsid w:val="00BB0D53"/>
    <w:rsid w:val="00BB0FF6"/>
    <w:rsid w:val="00BB1099"/>
    <w:rsid w:val="00BB109A"/>
    <w:rsid w:val="00BB13E3"/>
    <w:rsid w:val="00BB1817"/>
    <w:rsid w:val="00BB1934"/>
    <w:rsid w:val="00BB1949"/>
    <w:rsid w:val="00BB1DE8"/>
    <w:rsid w:val="00BB1EA1"/>
    <w:rsid w:val="00BB1F07"/>
    <w:rsid w:val="00BB1F2B"/>
    <w:rsid w:val="00BB2392"/>
    <w:rsid w:val="00BB243D"/>
    <w:rsid w:val="00BB2464"/>
    <w:rsid w:val="00BB263E"/>
    <w:rsid w:val="00BB2A34"/>
    <w:rsid w:val="00BB2D2D"/>
    <w:rsid w:val="00BB2D76"/>
    <w:rsid w:val="00BB3068"/>
    <w:rsid w:val="00BB30D5"/>
    <w:rsid w:val="00BB3188"/>
    <w:rsid w:val="00BB34F7"/>
    <w:rsid w:val="00BB35BB"/>
    <w:rsid w:val="00BB375E"/>
    <w:rsid w:val="00BB376A"/>
    <w:rsid w:val="00BB384C"/>
    <w:rsid w:val="00BB3F51"/>
    <w:rsid w:val="00BB4178"/>
    <w:rsid w:val="00BB4333"/>
    <w:rsid w:val="00BB4468"/>
    <w:rsid w:val="00BB4751"/>
    <w:rsid w:val="00BB481E"/>
    <w:rsid w:val="00BB489E"/>
    <w:rsid w:val="00BB4CD5"/>
    <w:rsid w:val="00BB4FE7"/>
    <w:rsid w:val="00BB50CC"/>
    <w:rsid w:val="00BB528E"/>
    <w:rsid w:val="00BB5421"/>
    <w:rsid w:val="00BB558D"/>
    <w:rsid w:val="00BB5666"/>
    <w:rsid w:val="00BB5748"/>
    <w:rsid w:val="00BB578F"/>
    <w:rsid w:val="00BB617F"/>
    <w:rsid w:val="00BB62B4"/>
    <w:rsid w:val="00BB64EE"/>
    <w:rsid w:val="00BB65A5"/>
    <w:rsid w:val="00BB65AC"/>
    <w:rsid w:val="00BB65D4"/>
    <w:rsid w:val="00BB661C"/>
    <w:rsid w:val="00BB67EB"/>
    <w:rsid w:val="00BB6C13"/>
    <w:rsid w:val="00BB6D38"/>
    <w:rsid w:val="00BB70F9"/>
    <w:rsid w:val="00BB7140"/>
    <w:rsid w:val="00BB723A"/>
    <w:rsid w:val="00BB7271"/>
    <w:rsid w:val="00BB752F"/>
    <w:rsid w:val="00BB7593"/>
    <w:rsid w:val="00BB75A6"/>
    <w:rsid w:val="00BB774C"/>
    <w:rsid w:val="00BB7A6F"/>
    <w:rsid w:val="00BB7ACB"/>
    <w:rsid w:val="00BB7B2F"/>
    <w:rsid w:val="00BB7C7A"/>
    <w:rsid w:val="00BB7FBD"/>
    <w:rsid w:val="00BC0D31"/>
    <w:rsid w:val="00BC0DED"/>
    <w:rsid w:val="00BC0E16"/>
    <w:rsid w:val="00BC1A6B"/>
    <w:rsid w:val="00BC1F98"/>
    <w:rsid w:val="00BC200B"/>
    <w:rsid w:val="00BC2079"/>
    <w:rsid w:val="00BC21F7"/>
    <w:rsid w:val="00BC23E0"/>
    <w:rsid w:val="00BC261F"/>
    <w:rsid w:val="00BC2629"/>
    <w:rsid w:val="00BC26B7"/>
    <w:rsid w:val="00BC29D8"/>
    <w:rsid w:val="00BC2AD9"/>
    <w:rsid w:val="00BC2D28"/>
    <w:rsid w:val="00BC2E48"/>
    <w:rsid w:val="00BC2E7F"/>
    <w:rsid w:val="00BC3110"/>
    <w:rsid w:val="00BC3179"/>
    <w:rsid w:val="00BC318A"/>
    <w:rsid w:val="00BC35E1"/>
    <w:rsid w:val="00BC35F1"/>
    <w:rsid w:val="00BC3937"/>
    <w:rsid w:val="00BC398C"/>
    <w:rsid w:val="00BC3AE3"/>
    <w:rsid w:val="00BC3B1E"/>
    <w:rsid w:val="00BC3BAC"/>
    <w:rsid w:val="00BC3D2A"/>
    <w:rsid w:val="00BC4017"/>
    <w:rsid w:val="00BC42D1"/>
    <w:rsid w:val="00BC42D4"/>
    <w:rsid w:val="00BC4423"/>
    <w:rsid w:val="00BC459E"/>
    <w:rsid w:val="00BC48EF"/>
    <w:rsid w:val="00BC4CB7"/>
    <w:rsid w:val="00BC4EC2"/>
    <w:rsid w:val="00BC559D"/>
    <w:rsid w:val="00BC562A"/>
    <w:rsid w:val="00BC5BB2"/>
    <w:rsid w:val="00BC5F89"/>
    <w:rsid w:val="00BC6082"/>
    <w:rsid w:val="00BC6211"/>
    <w:rsid w:val="00BC627C"/>
    <w:rsid w:val="00BC638F"/>
    <w:rsid w:val="00BC63DF"/>
    <w:rsid w:val="00BC6420"/>
    <w:rsid w:val="00BC66DD"/>
    <w:rsid w:val="00BC6A27"/>
    <w:rsid w:val="00BC6A2C"/>
    <w:rsid w:val="00BC6CFB"/>
    <w:rsid w:val="00BC7431"/>
    <w:rsid w:val="00BC7741"/>
    <w:rsid w:val="00BC77A0"/>
    <w:rsid w:val="00BC7865"/>
    <w:rsid w:val="00BC7CD7"/>
    <w:rsid w:val="00BD01F5"/>
    <w:rsid w:val="00BD0495"/>
    <w:rsid w:val="00BD04BA"/>
    <w:rsid w:val="00BD0667"/>
    <w:rsid w:val="00BD08B9"/>
    <w:rsid w:val="00BD0E03"/>
    <w:rsid w:val="00BD12CF"/>
    <w:rsid w:val="00BD1303"/>
    <w:rsid w:val="00BD1335"/>
    <w:rsid w:val="00BD138F"/>
    <w:rsid w:val="00BD161E"/>
    <w:rsid w:val="00BD1933"/>
    <w:rsid w:val="00BD1BD0"/>
    <w:rsid w:val="00BD1BFF"/>
    <w:rsid w:val="00BD1D02"/>
    <w:rsid w:val="00BD1D59"/>
    <w:rsid w:val="00BD23D2"/>
    <w:rsid w:val="00BD250E"/>
    <w:rsid w:val="00BD2765"/>
    <w:rsid w:val="00BD27AE"/>
    <w:rsid w:val="00BD2935"/>
    <w:rsid w:val="00BD2FF9"/>
    <w:rsid w:val="00BD331D"/>
    <w:rsid w:val="00BD366F"/>
    <w:rsid w:val="00BD3704"/>
    <w:rsid w:val="00BD380F"/>
    <w:rsid w:val="00BD3AE6"/>
    <w:rsid w:val="00BD3D51"/>
    <w:rsid w:val="00BD3DE3"/>
    <w:rsid w:val="00BD3F37"/>
    <w:rsid w:val="00BD40B3"/>
    <w:rsid w:val="00BD4177"/>
    <w:rsid w:val="00BD4395"/>
    <w:rsid w:val="00BD4808"/>
    <w:rsid w:val="00BD4866"/>
    <w:rsid w:val="00BD48D9"/>
    <w:rsid w:val="00BD4C41"/>
    <w:rsid w:val="00BD4C51"/>
    <w:rsid w:val="00BD4C8B"/>
    <w:rsid w:val="00BD4EC8"/>
    <w:rsid w:val="00BD4FD8"/>
    <w:rsid w:val="00BD50A4"/>
    <w:rsid w:val="00BD5301"/>
    <w:rsid w:val="00BD536B"/>
    <w:rsid w:val="00BD53B2"/>
    <w:rsid w:val="00BD570A"/>
    <w:rsid w:val="00BD5B52"/>
    <w:rsid w:val="00BD6170"/>
    <w:rsid w:val="00BD6430"/>
    <w:rsid w:val="00BD653B"/>
    <w:rsid w:val="00BD662A"/>
    <w:rsid w:val="00BD668D"/>
    <w:rsid w:val="00BD6751"/>
    <w:rsid w:val="00BD6759"/>
    <w:rsid w:val="00BD6926"/>
    <w:rsid w:val="00BD69E2"/>
    <w:rsid w:val="00BD6B67"/>
    <w:rsid w:val="00BD6D20"/>
    <w:rsid w:val="00BD6D45"/>
    <w:rsid w:val="00BD72F2"/>
    <w:rsid w:val="00BD7318"/>
    <w:rsid w:val="00BD772B"/>
    <w:rsid w:val="00BD775E"/>
    <w:rsid w:val="00BD7764"/>
    <w:rsid w:val="00BD799D"/>
    <w:rsid w:val="00BD7CC8"/>
    <w:rsid w:val="00BE0073"/>
    <w:rsid w:val="00BE0285"/>
    <w:rsid w:val="00BE02FE"/>
    <w:rsid w:val="00BE0727"/>
    <w:rsid w:val="00BE07E6"/>
    <w:rsid w:val="00BE0803"/>
    <w:rsid w:val="00BE0938"/>
    <w:rsid w:val="00BE0957"/>
    <w:rsid w:val="00BE095B"/>
    <w:rsid w:val="00BE097F"/>
    <w:rsid w:val="00BE0AA6"/>
    <w:rsid w:val="00BE0BA6"/>
    <w:rsid w:val="00BE0CE7"/>
    <w:rsid w:val="00BE0EED"/>
    <w:rsid w:val="00BE0F1B"/>
    <w:rsid w:val="00BE1133"/>
    <w:rsid w:val="00BE116B"/>
    <w:rsid w:val="00BE147D"/>
    <w:rsid w:val="00BE1518"/>
    <w:rsid w:val="00BE1711"/>
    <w:rsid w:val="00BE181A"/>
    <w:rsid w:val="00BE1842"/>
    <w:rsid w:val="00BE1983"/>
    <w:rsid w:val="00BE1A5E"/>
    <w:rsid w:val="00BE1C56"/>
    <w:rsid w:val="00BE1D4A"/>
    <w:rsid w:val="00BE1E0A"/>
    <w:rsid w:val="00BE1E60"/>
    <w:rsid w:val="00BE1EA2"/>
    <w:rsid w:val="00BE20E1"/>
    <w:rsid w:val="00BE231C"/>
    <w:rsid w:val="00BE236B"/>
    <w:rsid w:val="00BE24C1"/>
    <w:rsid w:val="00BE2552"/>
    <w:rsid w:val="00BE2632"/>
    <w:rsid w:val="00BE27C3"/>
    <w:rsid w:val="00BE2CE4"/>
    <w:rsid w:val="00BE319E"/>
    <w:rsid w:val="00BE31D8"/>
    <w:rsid w:val="00BE347D"/>
    <w:rsid w:val="00BE356C"/>
    <w:rsid w:val="00BE3B3B"/>
    <w:rsid w:val="00BE3C52"/>
    <w:rsid w:val="00BE3D6D"/>
    <w:rsid w:val="00BE3EC9"/>
    <w:rsid w:val="00BE3FBE"/>
    <w:rsid w:val="00BE414C"/>
    <w:rsid w:val="00BE43C9"/>
    <w:rsid w:val="00BE47B1"/>
    <w:rsid w:val="00BE4B04"/>
    <w:rsid w:val="00BE4D74"/>
    <w:rsid w:val="00BE4EB4"/>
    <w:rsid w:val="00BE5046"/>
    <w:rsid w:val="00BE5240"/>
    <w:rsid w:val="00BE5318"/>
    <w:rsid w:val="00BE59E2"/>
    <w:rsid w:val="00BE5A64"/>
    <w:rsid w:val="00BE5C61"/>
    <w:rsid w:val="00BE5E1D"/>
    <w:rsid w:val="00BE5EC9"/>
    <w:rsid w:val="00BE6131"/>
    <w:rsid w:val="00BE61E9"/>
    <w:rsid w:val="00BE64A1"/>
    <w:rsid w:val="00BE679E"/>
    <w:rsid w:val="00BE6C3E"/>
    <w:rsid w:val="00BE6DC6"/>
    <w:rsid w:val="00BE70B2"/>
    <w:rsid w:val="00BE7205"/>
    <w:rsid w:val="00BE722B"/>
    <w:rsid w:val="00BE72DD"/>
    <w:rsid w:val="00BE74D4"/>
    <w:rsid w:val="00BE793A"/>
    <w:rsid w:val="00BE79A1"/>
    <w:rsid w:val="00BE79C4"/>
    <w:rsid w:val="00BE7ACA"/>
    <w:rsid w:val="00BE7FE0"/>
    <w:rsid w:val="00BF03EE"/>
    <w:rsid w:val="00BF04B8"/>
    <w:rsid w:val="00BF09FB"/>
    <w:rsid w:val="00BF0B96"/>
    <w:rsid w:val="00BF12C8"/>
    <w:rsid w:val="00BF17CE"/>
    <w:rsid w:val="00BF18D6"/>
    <w:rsid w:val="00BF1A17"/>
    <w:rsid w:val="00BF1CC1"/>
    <w:rsid w:val="00BF1F78"/>
    <w:rsid w:val="00BF2143"/>
    <w:rsid w:val="00BF2686"/>
    <w:rsid w:val="00BF2783"/>
    <w:rsid w:val="00BF279A"/>
    <w:rsid w:val="00BF279D"/>
    <w:rsid w:val="00BF282A"/>
    <w:rsid w:val="00BF2F42"/>
    <w:rsid w:val="00BF33BB"/>
    <w:rsid w:val="00BF346C"/>
    <w:rsid w:val="00BF3E45"/>
    <w:rsid w:val="00BF4140"/>
    <w:rsid w:val="00BF44F3"/>
    <w:rsid w:val="00BF452B"/>
    <w:rsid w:val="00BF4BDB"/>
    <w:rsid w:val="00BF4C01"/>
    <w:rsid w:val="00BF4D41"/>
    <w:rsid w:val="00BF4DDF"/>
    <w:rsid w:val="00BF501E"/>
    <w:rsid w:val="00BF5105"/>
    <w:rsid w:val="00BF5110"/>
    <w:rsid w:val="00BF5293"/>
    <w:rsid w:val="00BF59B8"/>
    <w:rsid w:val="00BF5B3D"/>
    <w:rsid w:val="00BF5D8A"/>
    <w:rsid w:val="00BF5E50"/>
    <w:rsid w:val="00BF5EAF"/>
    <w:rsid w:val="00BF5FB2"/>
    <w:rsid w:val="00BF62C4"/>
    <w:rsid w:val="00BF661F"/>
    <w:rsid w:val="00BF6B7F"/>
    <w:rsid w:val="00BF6B8B"/>
    <w:rsid w:val="00BF6ED7"/>
    <w:rsid w:val="00BF700E"/>
    <w:rsid w:val="00BF707A"/>
    <w:rsid w:val="00BF7339"/>
    <w:rsid w:val="00BF74EB"/>
    <w:rsid w:val="00BF7591"/>
    <w:rsid w:val="00BF75F1"/>
    <w:rsid w:val="00BF7883"/>
    <w:rsid w:val="00BF78D7"/>
    <w:rsid w:val="00BF79E8"/>
    <w:rsid w:val="00C000EA"/>
    <w:rsid w:val="00C00465"/>
    <w:rsid w:val="00C00659"/>
    <w:rsid w:val="00C0087F"/>
    <w:rsid w:val="00C00982"/>
    <w:rsid w:val="00C00A62"/>
    <w:rsid w:val="00C00C09"/>
    <w:rsid w:val="00C00C5B"/>
    <w:rsid w:val="00C0119B"/>
    <w:rsid w:val="00C011C3"/>
    <w:rsid w:val="00C0138F"/>
    <w:rsid w:val="00C01663"/>
    <w:rsid w:val="00C0188E"/>
    <w:rsid w:val="00C01947"/>
    <w:rsid w:val="00C01A22"/>
    <w:rsid w:val="00C01D79"/>
    <w:rsid w:val="00C01DC9"/>
    <w:rsid w:val="00C022E7"/>
    <w:rsid w:val="00C0275B"/>
    <w:rsid w:val="00C02785"/>
    <w:rsid w:val="00C029BF"/>
    <w:rsid w:val="00C02BDE"/>
    <w:rsid w:val="00C02CAF"/>
    <w:rsid w:val="00C02DFA"/>
    <w:rsid w:val="00C030A5"/>
    <w:rsid w:val="00C033AA"/>
    <w:rsid w:val="00C0367C"/>
    <w:rsid w:val="00C03738"/>
    <w:rsid w:val="00C03AC6"/>
    <w:rsid w:val="00C03DEA"/>
    <w:rsid w:val="00C041BA"/>
    <w:rsid w:val="00C04324"/>
    <w:rsid w:val="00C04369"/>
    <w:rsid w:val="00C0469C"/>
    <w:rsid w:val="00C0474F"/>
    <w:rsid w:val="00C0486C"/>
    <w:rsid w:val="00C04B00"/>
    <w:rsid w:val="00C04B24"/>
    <w:rsid w:val="00C04DB0"/>
    <w:rsid w:val="00C05276"/>
    <w:rsid w:val="00C053A4"/>
    <w:rsid w:val="00C05542"/>
    <w:rsid w:val="00C059EF"/>
    <w:rsid w:val="00C05C43"/>
    <w:rsid w:val="00C05E1D"/>
    <w:rsid w:val="00C05F84"/>
    <w:rsid w:val="00C06036"/>
    <w:rsid w:val="00C06296"/>
    <w:rsid w:val="00C063AC"/>
    <w:rsid w:val="00C06B4E"/>
    <w:rsid w:val="00C06EA3"/>
    <w:rsid w:val="00C075A4"/>
    <w:rsid w:val="00C076A1"/>
    <w:rsid w:val="00C077E5"/>
    <w:rsid w:val="00C078EF"/>
    <w:rsid w:val="00C07B75"/>
    <w:rsid w:val="00C101FB"/>
    <w:rsid w:val="00C1029D"/>
    <w:rsid w:val="00C1078D"/>
    <w:rsid w:val="00C10910"/>
    <w:rsid w:val="00C10967"/>
    <w:rsid w:val="00C10C39"/>
    <w:rsid w:val="00C10CF5"/>
    <w:rsid w:val="00C10F56"/>
    <w:rsid w:val="00C1146E"/>
    <w:rsid w:val="00C114E2"/>
    <w:rsid w:val="00C11716"/>
    <w:rsid w:val="00C11788"/>
    <w:rsid w:val="00C117B7"/>
    <w:rsid w:val="00C1197A"/>
    <w:rsid w:val="00C1198B"/>
    <w:rsid w:val="00C11A4B"/>
    <w:rsid w:val="00C11B13"/>
    <w:rsid w:val="00C11BF9"/>
    <w:rsid w:val="00C11CDA"/>
    <w:rsid w:val="00C11EF1"/>
    <w:rsid w:val="00C12119"/>
    <w:rsid w:val="00C123F0"/>
    <w:rsid w:val="00C126C4"/>
    <w:rsid w:val="00C12898"/>
    <w:rsid w:val="00C1296D"/>
    <w:rsid w:val="00C12AFC"/>
    <w:rsid w:val="00C12DD0"/>
    <w:rsid w:val="00C12F2F"/>
    <w:rsid w:val="00C130CA"/>
    <w:rsid w:val="00C135E4"/>
    <w:rsid w:val="00C136D9"/>
    <w:rsid w:val="00C137F0"/>
    <w:rsid w:val="00C1401C"/>
    <w:rsid w:val="00C141B9"/>
    <w:rsid w:val="00C146DB"/>
    <w:rsid w:val="00C1488B"/>
    <w:rsid w:val="00C148E3"/>
    <w:rsid w:val="00C14E85"/>
    <w:rsid w:val="00C151CD"/>
    <w:rsid w:val="00C151E7"/>
    <w:rsid w:val="00C15C8F"/>
    <w:rsid w:val="00C16449"/>
    <w:rsid w:val="00C16A5C"/>
    <w:rsid w:val="00C16ABC"/>
    <w:rsid w:val="00C16CCF"/>
    <w:rsid w:val="00C1702D"/>
    <w:rsid w:val="00C1717F"/>
    <w:rsid w:val="00C171A6"/>
    <w:rsid w:val="00C171DD"/>
    <w:rsid w:val="00C173AD"/>
    <w:rsid w:val="00C17711"/>
    <w:rsid w:val="00C17BDF"/>
    <w:rsid w:val="00C20032"/>
    <w:rsid w:val="00C2032D"/>
    <w:rsid w:val="00C2047F"/>
    <w:rsid w:val="00C204AD"/>
    <w:rsid w:val="00C20BFD"/>
    <w:rsid w:val="00C20D4F"/>
    <w:rsid w:val="00C20DC3"/>
    <w:rsid w:val="00C21042"/>
    <w:rsid w:val="00C21258"/>
    <w:rsid w:val="00C212D6"/>
    <w:rsid w:val="00C21389"/>
    <w:rsid w:val="00C218AC"/>
    <w:rsid w:val="00C21CB9"/>
    <w:rsid w:val="00C21E3E"/>
    <w:rsid w:val="00C21F04"/>
    <w:rsid w:val="00C21FD2"/>
    <w:rsid w:val="00C222F7"/>
    <w:rsid w:val="00C22596"/>
    <w:rsid w:val="00C2270A"/>
    <w:rsid w:val="00C22AAA"/>
    <w:rsid w:val="00C22B8E"/>
    <w:rsid w:val="00C22C4E"/>
    <w:rsid w:val="00C235B0"/>
    <w:rsid w:val="00C237CA"/>
    <w:rsid w:val="00C23A70"/>
    <w:rsid w:val="00C23D5A"/>
    <w:rsid w:val="00C23F19"/>
    <w:rsid w:val="00C24321"/>
    <w:rsid w:val="00C244DE"/>
    <w:rsid w:val="00C24513"/>
    <w:rsid w:val="00C24660"/>
    <w:rsid w:val="00C246BF"/>
    <w:rsid w:val="00C2499C"/>
    <w:rsid w:val="00C249B3"/>
    <w:rsid w:val="00C24CA9"/>
    <w:rsid w:val="00C25821"/>
    <w:rsid w:val="00C259E1"/>
    <w:rsid w:val="00C25A5D"/>
    <w:rsid w:val="00C25D37"/>
    <w:rsid w:val="00C26203"/>
    <w:rsid w:val="00C2626A"/>
    <w:rsid w:val="00C26682"/>
    <w:rsid w:val="00C268A7"/>
    <w:rsid w:val="00C269EA"/>
    <w:rsid w:val="00C26ECA"/>
    <w:rsid w:val="00C27471"/>
    <w:rsid w:val="00C277A3"/>
    <w:rsid w:val="00C2782F"/>
    <w:rsid w:val="00C27E1A"/>
    <w:rsid w:val="00C27E62"/>
    <w:rsid w:val="00C27FE9"/>
    <w:rsid w:val="00C30110"/>
    <w:rsid w:val="00C30182"/>
    <w:rsid w:val="00C30413"/>
    <w:rsid w:val="00C30464"/>
    <w:rsid w:val="00C30582"/>
    <w:rsid w:val="00C307D9"/>
    <w:rsid w:val="00C30AE4"/>
    <w:rsid w:val="00C30C9C"/>
    <w:rsid w:val="00C31017"/>
    <w:rsid w:val="00C311C6"/>
    <w:rsid w:val="00C31538"/>
    <w:rsid w:val="00C31884"/>
    <w:rsid w:val="00C319D6"/>
    <w:rsid w:val="00C319D9"/>
    <w:rsid w:val="00C31C67"/>
    <w:rsid w:val="00C31E41"/>
    <w:rsid w:val="00C31E49"/>
    <w:rsid w:val="00C31E58"/>
    <w:rsid w:val="00C3219B"/>
    <w:rsid w:val="00C3225D"/>
    <w:rsid w:val="00C323ED"/>
    <w:rsid w:val="00C32563"/>
    <w:rsid w:val="00C326B6"/>
    <w:rsid w:val="00C32A97"/>
    <w:rsid w:val="00C32A9C"/>
    <w:rsid w:val="00C32CE9"/>
    <w:rsid w:val="00C32D0D"/>
    <w:rsid w:val="00C32FBD"/>
    <w:rsid w:val="00C33142"/>
    <w:rsid w:val="00C333F7"/>
    <w:rsid w:val="00C33553"/>
    <w:rsid w:val="00C3363C"/>
    <w:rsid w:val="00C337DD"/>
    <w:rsid w:val="00C337DF"/>
    <w:rsid w:val="00C337EE"/>
    <w:rsid w:val="00C33C71"/>
    <w:rsid w:val="00C33C86"/>
    <w:rsid w:val="00C33D02"/>
    <w:rsid w:val="00C33EA8"/>
    <w:rsid w:val="00C33F3A"/>
    <w:rsid w:val="00C34066"/>
    <w:rsid w:val="00C340F4"/>
    <w:rsid w:val="00C342FE"/>
    <w:rsid w:val="00C34421"/>
    <w:rsid w:val="00C34495"/>
    <w:rsid w:val="00C34574"/>
    <w:rsid w:val="00C34800"/>
    <w:rsid w:val="00C34BEA"/>
    <w:rsid w:val="00C34E81"/>
    <w:rsid w:val="00C3587D"/>
    <w:rsid w:val="00C35A6E"/>
    <w:rsid w:val="00C35B29"/>
    <w:rsid w:val="00C35EC1"/>
    <w:rsid w:val="00C361A5"/>
    <w:rsid w:val="00C363EB"/>
    <w:rsid w:val="00C365E1"/>
    <w:rsid w:val="00C3679D"/>
    <w:rsid w:val="00C36A31"/>
    <w:rsid w:val="00C36A90"/>
    <w:rsid w:val="00C36DCC"/>
    <w:rsid w:val="00C36DF3"/>
    <w:rsid w:val="00C36E60"/>
    <w:rsid w:val="00C36F96"/>
    <w:rsid w:val="00C36FF3"/>
    <w:rsid w:val="00C37245"/>
    <w:rsid w:val="00C37247"/>
    <w:rsid w:val="00C37371"/>
    <w:rsid w:val="00C37472"/>
    <w:rsid w:val="00C37562"/>
    <w:rsid w:val="00C377F0"/>
    <w:rsid w:val="00C3794F"/>
    <w:rsid w:val="00C37BFC"/>
    <w:rsid w:val="00C37C3F"/>
    <w:rsid w:val="00C37D7D"/>
    <w:rsid w:val="00C4008C"/>
    <w:rsid w:val="00C403E6"/>
    <w:rsid w:val="00C404D3"/>
    <w:rsid w:val="00C4078D"/>
    <w:rsid w:val="00C407BD"/>
    <w:rsid w:val="00C40A12"/>
    <w:rsid w:val="00C40C56"/>
    <w:rsid w:val="00C40ED8"/>
    <w:rsid w:val="00C41054"/>
    <w:rsid w:val="00C41103"/>
    <w:rsid w:val="00C411E2"/>
    <w:rsid w:val="00C41498"/>
    <w:rsid w:val="00C41624"/>
    <w:rsid w:val="00C41961"/>
    <w:rsid w:val="00C419CF"/>
    <w:rsid w:val="00C41D38"/>
    <w:rsid w:val="00C41E5D"/>
    <w:rsid w:val="00C422A2"/>
    <w:rsid w:val="00C426AB"/>
    <w:rsid w:val="00C42780"/>
    <w:rsid w:val="00C427D2"/>
    <w:rsid w:val="00C428DA"/>
    <w:rsid w:val="00C42ACB"/>
    <w:rsid w:val="00C42D8D"/>
    <w:rsid w:val="00C42E8A"/>
    <w:rsid w:val="00C42FEE"/>
    <w:rsid w:val="00C43012"/>
    <w:rsid w:val="00C4323F"/>
    <w:rsid w:val="00C43315"/>
    <w:rsid w:val="00C4332F"/>
    <w:rsid w:val="00C43387"/>
    <w:rsid w:val="00C435FF"/>
    <w:rsid w:val="00C4365F"/>
    <w:rsid w:val="00C43815"/>
    <w:rsid w:val="00C43A74"/>
    <w:rsid w:val="00C43CB6"/>
    <w:rsid w:val="00C43E2D"/>
    <w:rsid w:val="00C442AA"/>
    <w:rsid w:val="00C446E0"/>
    <w:rsid w:val="00C44C4E"/>
    <w:rsid w:val="00C45046"/>
    <w:rsid w:val="00C45868"/>
    <w:rsid w:val="00C458DF"/>
    <w:rsid w:val="00C45C7D"/>
    <w:rsid w:val="00C45EB6"/>
    <w:rsid w:val="00C4616B"/>
    <w:rsid w:val="00C46369"/>
    <w:rsid w:val="00C466F6"/>
    <w:rsid w:val="00C46908"/>
    <w:rsid w:val="00C469B7"/>
    <w:rsid w:val="00C46B75"/>
    <w:rsid w:val="00C46B77"/>
    <w:rsid w:val="00C46B93"/>
    <w:rsid w:val="00C46BE6"/>
    <w:rsid w:val="00C46C68"/>
    <w:rsid w:val="00C471DA"/>
    <w:rsid w:val="00C47465"/>
    <w:rsid w:val="00C474C9"/>
    <w:rsid w:val="00C47540"/>
    <w:rsid w:val="00C47AC2"/>
    <w:rsid w:val="00C47C9E"/>
    <w:rsid w:val="00C47F41"/>
    <w:rsid w:val="00C503B7"/>
    <w:rsid w:val="00C50784"/>
    <w:rsid w:val="00C50852"/>
    <w:rsid w:val="00C509D3"/>
    <w:rsid w:val="00C50A2B"/>
    <w:rsid w:val="00C50F78"/>
    <w:rsid w:val="00C51257"/>
    <w:rsid w:val="00C512E8"/>
    <w:rsid w:val="00C51336"/>
    <w:rsid w:val="00C51561"/>
    <w:rsid w:val="00C5183C"/>
    <w:rsid w:val="00C51B48"/>
    <w:rsid w:val="00C52001"/>
    <w:rsid w:val="00C521B2"/>
    <w:rsid w:val="00C52372"/>
    <w:rsid w:val="00C523B0"/>
    <w:rsid w:val="00C52470"/>
    <w:rsid w:val="00C52593"/>
    <w:rsid w:val="00C529BF"/>
    <w:rsid w:val="00C52A05"/>
    <w:rsid w:val="00C52A8E"/>
    <w:rsid w:val="00C52CDA"/>
    <w:rsid w:val="00C52FA1"/>
    <w:rsid w:val="00C531A4"/>
    <w:rsid w:val="00C5320D"/>
    <w:rsid w:val="00C53410"/>
    <w:rsid w:val="00C534AD"/>
    <w:rsid w:val="00C53537"/>
    <w:rsid w:val="00C537AF"/>
    <w:rsid w:val="00C53CC7"/>
    <w:rsid w:val="00C53F22"/>
    <w:rsid w:val="00C53F29"/>
    <w:rsid w:val="00C53FF2"/>
    <w:rsid w:val="00C5421D"/>
    <w:rsid w:val="00C542FD"/>
    <w:rsid w:val="00C543BD"/>
    <w:rsid w:val="00C54499"/>
    <w:rsid w:val="00C544B5"/>
    <w:rsid w:val="00C54600"/>
    <w:rsid w:val="00C546AE"/>
    <w:rsid w:val="00C547C4"/>
    <w:rsid w:val="00C54CB4"/>
    <w:rsid w:val="00C552F2"/>
    <w:rsid w:val="00C55766"/>
    <w:rsid w:val="00C557E0"/>
    <w:rsid w:val="00C55878"/>
    <w:rsid w:val="00C5661C"/>
    <w:rsid w:val="00C5690C"/>
    <w:rsid w:val="00C569BD"/>
    <w:rsid w:val="00C56C13"/>
    <w:rsid w:val="00C56E22"/>
    <w:rsid w:val="00C56F71"/>
    <w:rsid w:val="00C57233"/>
    <w:rsid w:val="00C572A1"/>
    <w:rsid w:val="00C576FE"/>
    <w:rsid w:val="00C577E5"/>
    <w:rsid w:val="00C579C9"/>
    <w:rsid w:val="00C57F7E"/>
    <w:rsid w:val="00C60121"/>
    <w:rsid w:val="00C60128"/>
    <w:rsid w:val="00C60132"/>
    <w:rsid w:val="00C60441"/>
    <w:rsid w:val="00C60515"/>
    <w:rsid w:val="00C6057D"/>
    <w:rsid w:val="00C60A6D"/>
    <w:rsid w:val="00C60BE9"/>
    <w:rsid w:val="00C60CAE"/>
    <w:rsid w:val="00C60CEA"/>
    <w:rsid w:val="00C60F8F"/>
    <w:rsid w:val="00C61119"/>
    <w:rsid w:val="00C612CB"/>
    <w:rsid w:val="00C61303"/>
    <w:rsid w:val="00C61401"/>
    <w:rsid w:val="00C6171E"/>
    <w:rsid w:val="00C617B8"/>
    <w:rsid w:val="00C61988"/>
    <w:rsid w:val="00C61A50"/>
    <w:rsid w:val="00C61C97"/>
    <w:rsid w:val="00C61C9A"/>
    <w:rsid w:val="00C61CFB"/>
    <w:rsid w:val="00C61F9B"/>
    <w:rsid w:val="00C61FE5"/>
    <w:rsid w:val="00C620FC"/>
    <w:rsid w:val="00C626C6"/>
    <w:rsid w:val="00C627FB"/>
    <w:rsid w:val="00C628AA"/>
    <w:rsid w:val="00C628E2"/>
    <w:rsid w:val="00C6292D"/>
    <w:rsid w:val="00C629CA"/>
    <w:rsid w:val="00C62C3C"/>
    <w:rsid w:val="00C62C63"/>
    <w:rsid w:val="00C62EC2"/>
    <w:rsid w:val="00C630A6"/>
    <w:rsid w:val="00C6329A"/>
    <w:rsid w:val="00C633A1"/>
    <w:rsid w:val="00C6353C"/>
    <w:rsid w:val="00C637E1"/>
    <w:rsid w:val="00C63900"/>
    <w:rsid w:val="00C63966"/>
    <w:rsid w:val="00C63AB8"/>
    <w:rsid w:val="00C63AEE"/>
    <w:rsid w:val="00C63BEE"/>
    <w:rsid w:val="00C63C27"/>
    <w:rsid w:val="00C63C2D"/>
    <w:rsid w:val="00C63C30"/>
    <w:rsid w:val="00C63DBA"/>
    <w:rsid w:val="00C64282"/>
    <w:rsid w:val="00C64314"/>
    <w:rsid w:val="00C643C9"/>
    <w:rsid w:val="00C643E3"/>
    <w:rsid w:val="00C644A0"/>
    <w:rsid w:val="00C648F2"/>
    <w:rsid w:val="00C64DD3"/>
    <w:rsid w:val="00C650FB"/>
    <w:rsid w:val="00C65268"/>
    <w:rsid w:val="00C65488"/>
    <w:rsid w:val="00C65778"/>
    <w:rsid w:val="00C657DF"/>
    <w:rsid w:val="00C65E53"/>
    <w:rsid w:val="00C66048"/>
    <w:rsid w:val="00C66D30"/>
    <w:rsid w:val="00C67021"/>
    <w:rsid w:val="00C6765D"/>
    <w:rsid w:val="00C676FB"/>
    <w:rsid w:val="00C67A00"/>
    <w:rsid w:val="00C67D04"/>
    <w:rsid w:val="00C67ECD"/>
    <w:rsid w:val="00C67F55"/>
    <w:rsid w:val="00C70032"/>
    <w:rsid w:val="00C7005E"/>
    <w:rsid w:val="00C70891"/>
    <w:rsid w:val="00C70B05"/>
    <w:rsid w:val="00C70EF4"/>
    <w:rsid w:val="00C70F21"/>
    <w:rsid w:val="00C70FAD"/>
    <w:rsid w:val="00C70FF3"/>
    <w:rsid w:val="00C716AD"/>
    <w:rsid w:val="00C71856"/>
    <w:rsid w:val="00C7185C"/>
    <w:rsid w:val="00C7206B"/>
    <w:rsid w:val="00C724A1"/>
    <w:rsid w:val="00C7257F"/>
    <w:rsid w:val="00C727DE"/>
    <w:rsid w:val="00C72BEA"/>
    <w:rsid w:val="00C72CD6"/>
    <w:rsid w:val="00C72CEC"/>
    <w:rsid w:val="00C72DDF"/>
    <w:rsid w:val="00C731DE"/>
    <w:rsid w:val="00C73220"/>
    <w:rsid w:val="00C7323C"/>
    <w:rsid w:val="00C734F0"/>
    <w:rsid w:val="00C737D2"/>
    <w:rsid w:val="00C738BA"/>
    <w:rsid w:val="00C73A97"/>
    <w:rsid w:val="00C73BE3"/>
    <w:rsid w:val="00C73E88"/>
    <w:rsid w:val="00C73FFB"/>
    <w:rsid w:val="00C742D3"/>
    <w:rsid w:val="00C743C4"/>
    <w:rsid w:val="00C74774"/>
    <w:rsid w:val="00C748E6"/>
    <w:rsid w:val="00C74DAB"/>
    <w:rsid w:val="00C74DEC"/>
    <w:rsid w:val="00C7590D"/>
    <w:rsid w:val="00C75A48"/>
    <w:rsid w:val="00C75D7C"/>
    <w:rsid w:val="00C75E24"/>
    <w:rsid w:val="00C7648E"/>
    <w:rsid w:val="00C764D2"/>
    <w:rsid w:val="00C76986"/>
    <w:rsid w:val="00C76E2D"/>
    <w:rsid w:val="00C7734B"/>
    <w:rsid w:val="00C778E9"/>
    <w:rsid w:val="00C7793C"/>
    <w:rsid w:val="00C779C8"/>
    <w:rsid w:val="00C77A75"/>
    <w:rsid w:val="00C77B3B"/>
    <w:rsid w:val="00C8009B"/>
    <w:rsid w:val="00C80246"/>
    <w:rsid w:val="00C804C9"/>
    <w:rsid w:val="00C80546"/>
    <w:rsid w:val="00C8063A"/>
    <w:rsid w:val="00C808DA"/>
    <w:rsid w:val="00C80A4A"/>
    <w:rsid w:val="00C80D50"/>
    <w:rsid w:val="00C80DCE"/>
    <w:rsid w:val="00C80E8B"/>
    <w:rsid w:val="00C80F08"/>
    <w:rsid w:val="00C80F90"/>
    <w:rsid w:val="00C810BA"/>
    <w:rsid w:val="00C816F1"/>
    <w:rsid w:val="00C817F1"/>
    <w:rsid w:val="00C81AA2"/>
    <w:rsid w:val="00C81B4F"/>
    <w:rsid w:val="00C81B6F"/>
    <w:rsid w:val="00C81C65"/>
    <w:rsid w:val="00C82440"/>
    <w:rsid w:val="00C82842"/>
    <w:rsid w:val="00C82DA8"/>
    <w:rsid w:val="00C82ECF"/>
    <w:rsid w:val="00C83354"/>
    <w:rsid w:val="00C8342E"/>
    <w:rsid w:val="00C83549"/>
    <w:rsid w:val="00C836C2"/>
    <w:rsid w:val="00C8371B"/>
    <w:rsid w:val="00C839F7"/>
    <w:rsid w:val="00C842BE"/>
    <w:rsid w:val="00C8458D"/>
    <w:rsid w:val="00C84654"/>
    <w:rsid w:val="00C84688"/>
    <w:rsid w:val="00C84BD0"/>
    <w:rsid w:val="00C84C71"/>
    <w:rsid w:val="00C84CF9"/>
    <w:rsid w:val="00C84EF4"/>
    <w:rsid w:val="00C85171"/>
    <w:rsid w:val="00C853E6"/>
    <w:rsid w:val="00C854D2"/>
    <w:rsid w:val="00C85618"/>
    <w:rsid w:val="00C857C5"/>
    <w:rsid w:val="00C85898"/>
    <w:rsid w:val="00C8593C"/>
    <w:rsid w:val="00C85E5A"/>
    <w:rsid w:val="00C85EC5"/>
    <w:rsid w:val="00C86133"/>
    <w:rsid w:val="00C8630B"/>
    <w:rsid w:val="00C86392"/>
    <w:rsid w:val="00C86528"/>
    <w:rsid w:val="00C865DD"/>
    <w:rsid w:val="00C8663C"/>
    <w:rsid w:val="00C8666B"/>
    <w:rsid w:val="00C866D6"/>
    <w:rsid w:val="00C868A9"/>
    <w:rsid w:val="00C86A6B"/>
    <w:rsid w:val="00C86ABE"/>
    <w:rsid w:val="00C86C5D"/>
    <w:rsid w:val="00C86CDC"/>
    <w:rsid w:val="00C87058"/>
    <w:rsid w:val="00C8724D"/>
    <w:rsid w:val="00C872E8"/>
    <w:rsid w:val="00C878E1"/>
    <w:rsid w:val="00C879FC"/>
    <w:rsid w:val="00C87B50"/>
    <w:rsid w:val="00C87BBA"/>
    <w:rsid w:val="00C87DC7"/>
    <w:rsid w:val="00C87E0D"/>
    <w:rsid w:val="00C9014A"/>
    <w:rsid w:val="00C90591"/>
    <w:rsid w:val="00C90947"/>
    <w:rsid w:val="00C90B34"/>
    <w:rsid w:val="00C91556"/>
    <w:rsid w:val="00C9182F"/>
    <w:rsid w:val="00C91B9C"/>
    <w:rsid w:val="00C91C23"/>
    <w:rsid w:val="00C91F5F"/>
    <w:rsid w:val="00C91F93"/>
    <w:rsid w:val="00C920D6"/>
    <w:rsid w:val="00C92141"/>
    <w:rsid w:val="00C92222"/>
    <w:rsid w:val="00C92489"/>
    <w:rsid w:val="00C92515"/>
    <w:rsid w:val="00C9273C"/>
    <w:rsid w:val="00C92CF4"/>
    <w:rsid w:val="00C92E74"/>
    <w:rsid w:val="00C9344F"/>
    <w:rsid w:val="00C936B8"/>
    <w:rsid w:val="00C93798"/>
    <w:rsid w:val="00C939D5"/>
    <w:rsid w:val="00C93A74"/>
    <w:rsid w:val="00C93B67"/>
    <w:rsid w:val="00C93C83"/>
    <w:rsid w:val="00C943F8"/>
    <w:rsid w:val="00C9464D"/>
    <w:rsid w:val="00C94810"/>
    <w:rsid w:val="00C94939"/>
    <w:rsid w:val="00C94BC3"/>
    <w:rsid w:val="00C94E4E"/>
    <w:rsid w:val="00C94E75"/>
    <w:rsid w:val="00C94EE0"/>
    <w:rsid w:val="00C9513B"/>
    <w:rsid w:val="00C9521D"/>
    <w:rsid w:val="00C9593D"/>
    <w:rsid w:val="00C95A77"/>
    <w:rsid w:val="00C95D49"/>
    <w:rsid w:val="00C9685C"/>
    <w:rsid w:val="00C96A3B"/>
    <w:rsid w:val="00C96CFC"/>
    <w:rsid w:val="00C96E9F"/>
    <w:rsid w:val="00C97011"/>
    <w:rsid w:val="00C97124"/>
    <w:rsid w:val="00C9723A"/>
    <w:rsid w:val="00C972DE"/>
    <w:rsid w:val="00C9734F"/>
    <w:rsid w:val="00C9746F"/>
    <w:rsid w:val="00C97665"/>
    <w:rsid w:val="00C976D4"/>
    <w:rsid w:val="00C978E1"/>
    <w:rsid w:val="00C97DA5"/>
    <w:rsid w:val="00C97E17"/>
    <w:rsid w:val="00C97E28"/>
    <w:rsid w:val="00CA00C6"/>
    <w:rsid w:val="00CA037D"/>
    <w:rsid w:val="00CA069D"/>
    <w:rsid w:val="00CA0A7D"/>
    <w:rsid w:val="00CA0AF1"/>
    <w:rsid w:val="00CA0DD1"/>
    <w:rsid w:val="00CA0E5C"/>
    <w:rsid w:val="00CA0FE6"/>
    <w:rsid w:val="00CA1049"/>
    <w:rsid w:val="00CA12F5"/>
    <w:rsid w:val="00CA143F"/>
    <w:rsid w:val="00CA1E1F"/>
    <w:rsid w:val="00CA1E3A"/>
    <w:rsid w:val="00CA21F8"/>
    <w:rsid w:val="00CA2C75"/>
    <w:rsid w:val="00CA2CFB"/>
    <w:rsid w:val="00CA2D7F"/>
    <w:rsid w:val="00CA2E88"/>
    <w:rsid w:val="00CA300F"/>
    <w:rsid w:val="00CA33AB"/>
    <w:rsid w:val="00CA35AE"/>
    <w:rsid w:val="00CA3646"/>
    <w:rsid w:val="00CA3ABD"/>
    <w:rsid w:val="00CA4572"/>
    <w:rsid w:val="00CA4670"/>
    <w:rsid w:val="00CA4761"/>
    <w:rsid w:val="00CA490C"/>
    <w:rsid w:val="00CA498F"/>
    <w:rsid w:val="00CA49C8"/>
    <w:rsid w:val="00CA50A3"/>
    <w:rsid w:val="00CA5102"/>
    <w:rsid w:val="00CA525D"/>
    <w:rsid w:val="00CA5261"/>
    <w:rsid w:val="00CA52BA"/>
    <w:rsid w:val="00CA563C"/>
    <w:rsid w:val="00CA5907"/>
    <w:rsid w:val="00CA5B22"/>
    <w:rsid w:val="00CA6050"/>
    <w:rsid w:val="00CA6592"/>
    <w:rsid w:val="00CA683C"/>
    <w:rsid w:val="00CA684C"/>
    <w:rsid w:val="00CA68C4"/>
    <w:rsid w:val="00CA6B4B"/>
    <w:rsid w:val="00CA6B86"/>
    <w:rsid w:val="00CA6C49"/>
    <w:rsid w:val="00CA6F30"/>
    <w:rsid w:val="00CA71E1"/>
    <w:rsid w:val="00CA7304"/>
    <w:rsid w:val="00CA731E"/>
    <w:rsid w:val="00CA7531"/>
    <w:rsid w:val="00CA7532"/>
    <w:rsid w:val="00CA7756"/>
    <w:rsid w:val="00CA7A16"/>
    <w:rsid w:val="00CA7EF0"/>
    <w:rsid w:val="00CB030D"/>
    <w:rsid w:val="00CB0531"/>
    <w:rsid w:val="00CB0596"/>
    <w:rsid w:val="00CB080F"/>
    <w:rsid w:val="00CB0AEF"/>
    <w:rsid w:val="00CB0CCD"/>
    <w:rsid w:val="00CB0CF4"/>
    <w:rsid w:val="00CB0D1E"/>
    <w:rsid w:val="00CB0D20"/>
    <w:rsid w:val="00CB11FD"/>
    <w:rsid w:val="00CB13C9"/>
    <w:rsid w:val="00CB13E4"/>
    <w:rsid w:val="00CB1437"/>
    <w:rsid w:val="00CB16FC"/>
    <w:rsid w:val="00CB18E2"/>
    <w:rsid w:val="00CB19BC"/>
    <w:rsid w:val="00CB1B7A"/>
    <w:rsid w:val="00CB1D27"/>
    <w:rsid w:val="00CB1DC4"/>
    <w:rsid w:val="00CB20C7"/>
    <w:rsid w:val="00CB2160"/>
    <w:rsid w:val="00CB22C7"/>
    <w:rsid w:val="00CB24B9"/>
    <w:rsid w:val="00CB27F1"/>
    <w:rsid w:val="00CB33BB"/>
    <w:rsid w:val="00CB35AC"/>
    <w:rsid w:val="00CB37CD"/>
    <w:rsid w:val="00CB39B9"/>
    <w:rsid w:val="00CB3AD3"/>
    <w:rsid w:val="00CB3EE8"/>
    <w:rsid w:val="00CB4001"/>
    <w:rsid w:val="00CB4389"/>
    <w:rsid w:val="00CB444F"/>
    <w:rsid w:val="00CB44DA"/>
    <w:rsid w:val="00CB453A"/>
    <w:rsid w:val="00CB4634"/>
    <w:rsid w:val="00CB47A1"/>
    <w:rsid w:val="00CB49B1"/>
    <w:rsid w:val="00CB4BDA"/>
    <w:rsid w:val="00CB4C75"/>
    <w:rsid w:val="00CB4D12"/>
    <w:rsid w:val="00CB4E0F"/>
    <w:rsid w:val="00CB4E23"/>
    <w:rsid w:val="00CB4F10"/>
    <w:rsid w:val="00CB551E"/>
    <w:rsid w:val="00CB5963"/>
    <w:rsid w:val="00CB5965"/>
    <w:rsid w:val="00CB5A4B"/>
    <w:rsid w:val="00CB5DC5"/>
    <w:rsid w:val="00CB5F25"/>
    <w:rsid w:val="00CB60EB"/>
    <w:rsid w:val="00CB668F"/>
    <w:rsid w:val="00CB6A8B"/>
    <w:rsid w:val="00CB6AAA"/>
    <w:rsid w:val="00CB6AD5"/>
    <w:rsid w:val="00CB6E29"/>
    <w:rsid w:val="00CB6F64"/>
    <w:rsid w:val="00CB737C"/>
    <w:rsid w:val="00CB73B8"/>
    <w:rsid w:val="00CB7484"/>
    <w:rsid w:val="00CB7894"/>
    <w:rsid w:val="00CB7CC3"/>
    <w:rsid w:val="00CB7F55"/>
    <w:rsid w:val="00CC01B3"/>
    <w:rsid w:val="00CC0315"/>
    <w:rsid w:val="00CC06E6"/>
    <w:rsid w:val="00CC086B"/>
    <w:rsid w:val="00CC0A93"/>
    <w:rsid w:val="00CC0DF1"/>
    <w:rsid w:val="00CC0EEA"/>
    <w:rsid w:val="00CC0F0F"/>
    <w:rsid w:val="00CC1021"/>
    <w:rsid w:val="00CC1027"/>
    <w:rsid w:val="00CC1372"/>
    <w:rsid w:val="00CC13D2"/>
    <w:rsid w:val="00CC1441"/>
    <w:rsid w:val="00CC14D7"/>
    <w:rsid w:val="00CC15F6"/>
    <w:rsid w:val="00CC19B9"/>
    <w:rsid w:val="00CC1C29"/>
    <w:rsid w:val="00CC1C77"/>
    <w:rsid w:val="00CC1FC2"/>
    <w:rsid w:val="00CC2123"/>
    <w:rsid w:val="00CC2460"/>
    <w:rsid w:val="00CC26BC"/>
    <w:rsid w:val="00CC29EB"/>
    <w:rsid w:val="00CC2DAE"/>
    <w:rsid w:val="00CC2DC4"/>
    <w:rsid w:val="00CC2E49"/>
    <w:rsid w:val="00CC2F45"/>
    <w:rsid w:val="00CC30C9"/>
    <w:rsid w:val="00CC332E"/>
    <w:rsid w:val="00CC3378"/>
    <w:rsid w:val="00CC3836"/>
    <w:rsid w:val="00CC3919"/>
    <w:rsid w:val="00CC3979"/>
    <w:rsid w:val="00CC3CB3"/>
    <w:rsid w:val="00CC3D12"/>
    <w:rsid w:val="00CC3E56"/>
    <w:rsid w:val="00CC3F7A"/>
    <w:rsid w:val="00CC3F84"/>
    <w:rsid w:val="00CC4074"/>
    <w:rsid w:val="00CC4413"/>
    <w:rsid w:val="00CC46CD"/>
    <w:rsid w:val="00CC486F"/>
    <w:rsid w:val="00CC48B5"/>
    <w:rsid w:val="00CC491F"/>
    <w:rsid w:val="00CC4A81"/>
    <w:rsid w:val="00CC4B25"/>
    <w:rsid w:val="00CC4E7D"/>
    <w:rsid w:val="00CC4EE6"/>
    <w:rsid w:val="00CC4F75"/>
    <w:rsid w:val="00CC505E"/>
    <w:rsid w:val="00CC5065"/>
    <w:rsid w:val="00CC5103"/>
    <w:rsid w:val="00CC5156"/>
    <w:rsid w:val="00CC51B1"/>
    <w:rsid w:val="00CC530F"/>
    <w:rsid w:val="00CC5433"/>
    <w:rsid w:val="00CC548E"/>
    <w:rsid w:val="00CC5AC0"/>
    <w:rsid w:val="00CC5BAA"/>
    <w:rsid w:val="00CC5CE6"/>
    <w:rsid w:val="00CC5D6F"/>
    <w:rsid w:val="00CC5F48"/>
    <w:rsid w:val="00CC600C"/>
    <w:rsid w:val="00CC6593"/>
    <w:rsid w:val="00CC695C"/>
    <w:rsid w:val="00CC6A5B"/>
    <w:rsid w:val="00CC6A6C"/>
    <w:rsid w:val="00CC6C81"/>
    <w:rsid w:val="00CC6C9A"/>
    <w:rsid w:val="00CC6D20"/>
    <w:rsid w:val="00CC72A3"/>
    <w:rsid w:val="00CC74C0"/>
    <w:rsid w:val="00CC74CB"/>
    <w:rsid w:val="00CC76B6"/>
    <w:rsid w:val="00CC795D"/>
    <w:rsid w:val="00CC79A1"/>
    <w:rsid w:val="00CC7A01"/>
    <w:rsid w:val="00CC7AE7"/>
    <w:rsid w:val="00CC7C3D"/>
    <w:rsid w:val="00CC7E22"/>
    <w:rsid w:val="00CC7FB9"/>
    <w:rsid w:val="00CC7FF3"/>
    <w:rsid w:val="00CD02B5"/>
    <w:rsid w:val="00CD03B8"/>
    <w:rsid w:val="00CD03EB"/>
    <w:rsid w:val="00CD05F3"/>
    <w:rsid w:val="00CD0BA6"/>
    <w:rsid w:val="00CD0E4A"/>
    <w:rsid w:val="00CD0E75"/>
    <w:rsid w:val="00CD0F80"/>
    <w:rsid w:val="00CD13D3"/>
    <w:rsid w:val="00CD1446"/>
    <w:rsid w:val="00CD15A3"/>
    <w:rsid w:val="00CD166F"/>
    <w:rsid w:val="00CD19BA"/>
    <w:rsid w:val="00CD1B13"/>
    <w:rsid w:val="00CD1B54"/>
    <w:rsid w:val="00CD1CAE"/>
    <w:rsid w:val="00CD1CD6"/>
    <w:rsid w:val="00CD1DA5"/>
    <w:rsid w:val="00CD207F"/>
    <w:rsid w:val="00CD209A"/>
    <w:rsid w:val="00CD20B2"/>
    <w:rsid w:val="00CD2219"/>
    <w:rsid w:val="00CD2271"/>
    <w:rsid w:val="00CD264D"/>
    <w:rsid w:val="00CD2B70"/>
    <w:rsid w:val="00CD2F06"/>
    <w:rsid w:val="00CD3075"/>
    <w:rsid w:val="00CD3346"/>
    <w:rsid w:val="00CD35C3"/>
    <w:rsid w:val="00CD3826"/>
    <w:rsid w:val="00CD3E6B"/>
    <w:rsid w:val="00CD4043"/>
    <w:rsid w:val="00CD40BF"/>
    <w:rsid w:val="00CD40C6"/>
    <w:rsid w:val="00CD418F"/>
    <w:rsid w:val="00CD444D"/>
    <w:rsid w:val="00CD4716"/>
    <w:rsid w:val="00CD4AB6"/>
    <w:rsid w:val="00CD4D8D"/>
    <w:rsid w:val="00CD4EED"/>
    <w:rsid w:val="00CD5098"/>
    <w:rsid w:val="00CD5134"/>
    <w:rsid w:val="00CD52AC"/>
    <w:rsid w:val="00CD53CD"/>
    <w:rsid w:val="00CD544E"/>
    <w:rsid w:val="00CD5649"/>
    <w:rsid w:val="00CD571A"/>
    <w:rsid w:val="00CD57CB"/>
    <w:rsid w:val="00CD59E7"/>
    <w:rsid w:val="00CD5C36"/>
    <w:rsid w:val="00CD5C55"/>
    <w:rsid w:val="00CD5FC6"/>
    <w:rsid w:val="00CD5FF4"/>
    <w:rsid w:val="00CD6503"/>
    <w:rsid w:val="00CD65F5"/>
    <w:rsid w:val="00CD6734"/>
    <w:rsid w:val="00CD68F0"/>
    <w:rsid w:val="00CD6C0B"/>
    <w:rsid w:val="00CD6FC8"/>
    <w:rsid w:val="00CD70D5"/>
    <w:rsid w:val="00CD738C"/>
    <w:rsid w:val="00CD764D"/>
    <w:rsid w:val="00CD7697"/>
    <w:rsid w:val="00CD7F2A"/>
    <w:rsid w:val="00CD7F35"/>
    <w:rsid w:val="00CE01AE"/>
    <w:rsid w:val="00CE047F"/>
    <w:rsid w:val="00CE0503"/>
    <w:rsid w:val="00CE07D3"/>
    <w:rsid w:val="00CE0B54"/>
    <w:rsid w:val="00CE10A0"/>
    <w:rsid w:val="00CE1259"/>
    <w:rsid w:val="00CE12C0"/>
    <w:rsid w:val="00CE152B"/>
    <w:rsid w:val="00CE15BF"/>
    <w:rsid w:val="00CE1873"/>
    <w:rsid w:val="00CE1A01"/>
    <w:rsid w:val="00CE1BDE"/>
    <w:rsid w:val="00CE1C24"/>
    <w:rsid w:val="00CE1DF8"/>
    <w:rsid w:val="00CE1FFC"/>
    <w:rsid w:val="00CE2145"/>
    <w:rsid w:val="00CE25F3"/>
    <w:rsid w:val="00CE264B"/>
    <w:rsid w:val="00CE26BB"/>
    <w:rsid w:val="00CE2C42"/>
    <w:rsid w:val="00CE35F9"/>
    <w:rsid w:val="00CE3A85"/>
    <w:rsid w:val="00CE3BFA"/>
    <w:rsid w:val="00CE3C67"/>
    <w:rsid w:val="00CE3DBD"/>
    <w:rsid w:val="00CE3E6B"/>
    <w:rsid w:val="00CE4C6D"/>
    <w:rsid w:val="00CE5704"/>
    <w:rsid w:val="00CE587C"/>
    <w:rsid w:val="00CE59F1"/>
    <w:rsid w:val="00CE5CE2"/>
    <w:rsid w:val="00CE5FCD"/>
    <w:rsid w:val="00CE63D8"/>
    <w:rsid w:val="00CE649B"/>
    <w:rsid w:val="00CE6C95"/>
    <w:rsid w:val="00CE6CE6"/>
    <w:rsid w:val="00CE6EC0"/>
    <w:rsid w:val="00CE6EEF"/>
    <w:rsid w:val="00CE6F6F"/>
    <w:rsid w:val="00CE706D"/>
    <w:rsid w:val="00CE70FC"/>
    <w:rsid w:val="00CE743B"/>
    <w:rsid w:val="00CE76AF"/>
    <w:rsid w:val="00CE76F8"/>
    <w:rsid w:val="00CE7B7D"/>
    <w:rsid w:val="00CF0014"/>
    <w:rsid w:val="00CF01B5"/>
    <w:rsid w:val="00CF01C4"/>
    <w:rsid w:val="00CF0605"/>
    <w:rsid w:val="00CF06D8"/>
    <w:rsid w:val="00CF0762"/>
    <w:rsid w:val="00CF0CB9"/>
    <w:rsid w:val="00CF0E0C"/>
    <w:rsid w:val="00CF0E6E"/>
    <w:rsid w:val="00CF0EAF"/>
    <w:rsid w:val="00CF0F3C"/>
    <w:rsid w:val="00CF0F5D"/>
    <w:rsid w:val="00CF0FA5"/>
    <w:rsid w:val="00CF1181"/>
    <w:rsid w:val="00CF12BD"/>
    <w:rsid w:val="00CF12E9"/>
    <w:rsid w:val="00CF1564"/>
    <w:rsid w:val="00CF15AC"/>
    <w:rsid w:val="00CF17B8"/>
    <w:rsid w:val="00CF1B55"/>
    <w:rsid w:val="00CF1BAF"/>
    <w:rsid w:val="00CF1F87"/>
    <w:rsid w:val="00CF1FC1"/>
    <w:rsid w:val="00CF22B0"/>
    <w:rsid w:val="00CF2438"/>
    <w:rsid w:val="00CF25CB"/>
    <w:rsid w:val="00CF288B"/>
    <w:rsid w:val="00CF2A91"/>
    <w:rsid w:val="00CF332A"/>
    <w:rsid w:val="00CF369F"/>
    <w:rsid w:val="00CF39FA"/>
    <w:rsid w:val="00CF3C4D"/>
    <w:rsid w:val="00CF3D00"/>
    <w:rsid w:val="00CF3EE7"/>
    <w:rsid w:val="00CF415B"/>
    <w:rsid w:val="00CF42E5"/>
    <w:rsid w:val="00CF4E1A"/>
    <w:rsid w:val="00CF4FE4"/>
    <w:rsid w:val="00CF5256"/>
    <w:rsid w:val="00CF5316"/>
    <w:rsid w:val="00CF59D3"/>
    <w:rsid w:val="00CF5C9A"/>
    <w:rsid w:val="00CF5E4F"/>
    <w:rsid w:val="00CF608A"/>
    <w:rsid w:val="00CF6121"/>
    <w:rsid w:val="00CF6166"/>
    <w:rsid w:val="00CF6345"/>
    <w:rsid w:val="00CF63A0"/>
    <w:rsid w:val="00CF6605"/>
    <w:rsid w:val="00CF6705"/>
    <w:rsid w:val="00CF678E"/>
    <w:rsid w:val="00CF68A0"/>
    <w:rsid w:val="00CF6B32"/>
    <w:rsid w:val="00CF6B56"/>
    <w:rsid w:val="00CF6BAD"/>
    <w:rsid w:val="00CF6EE6"/>
    <w:rsid w:val="00CF6F1C"/>
    <w:rsid w:val="00CF6F24"/>
    <w:rsid w:val="00CF708E"/>
    <w:rsid w:val="00CF728C"/>
    <w:rsid w:val="00CF7308"/>
    <w:rsid w:val="00CF75B3"/>
    <w:rsid w:val="00CF7841"/>
    <w:rsid w:val="00CF794E"/>
    <w:rsid w:val="00CF7B8F"/>
    <w:rsid w:val="00CF7C5F"/>
    <w:rsid w:val="00CF7D7E"/>
    <w:rsid w:val="00D000B0"/>
    <w:rsid w:val="00D001A6"/>
    <w:rsid w:val="00D001D4"/>
    <w:rsid w:val="00D0028F"/>
    <w:rsid w:val="00D0037A"/>
    <w:rsid w:val="00D005A6"/>
    <w:rsid w:val="00D0068B"/>
    <w:rsid w:val="00D0082A"/>
    <w:rsid w:val="00D00A2D"/>
    <w:rsid w:val="00D00B9D"/>
    <w:rsid w:val="00D00BD9"/>
    <w:rsid w:val="00D00F00"/>
    <w:rsid w:val="00D01115"/>
    <w:rsid w:val="00D015ED"/>
    <w:rsid w:val="00D01729"/>
    <w:rsid w:val="00D0176B"/>
    <w:rsid w:val="00D01865"/>
    <w:rsid w:val="00D018DE"/>
    <w:rsid w:val="00D018EF"/>
    <w:rsid w:val="00D01AAA"/>
    <w:rsid w:val="00D01DB4"/>
    <w:rsid w:val="00D02222"/>
    <w:rsid w:val="00D022D5"/>
    <w:rsid w:val="00D0243A"/>
    <w:rsid w:val="00D02726"/>
    <w:rsid w:val="00D027F1"/>
    <w:rsid w:val="00D0287E"/>
    <w:rsid w:val="00D029A2"/>
    <w:rsid w:val="00D02ABA"/>
    <w:rsid w:val="00D02C5A"/>
    <w:rsid w:val="00D02D2C"/>
    <w:rsid w:val="00D02DD8"/>
    <w:rsid w:val="00D030C0"/>
    <w:rsid w:val="00D0340A"/>
    <w:rsid w:val="00D0340C"/>
    <w:rsid w:val="00D03709"/>
    <w:rsid w:val="00D03A9B"/>
    <w:rsid w:val="00D03AEF"/>
    <w:rsid w:val="00D0402D"/>
    <w:rsid w:val="00D041EA"/>
    <w:rsid w:val="00D04355"/>
    <w:rsid w:val="00D0440D"/>
    <w:rsid w:val="00D0457C"/>
    <w:rsid w:val="00D0485A"/>
    <w:rsid w:val="00D048E5"/>
    <w:rsid w:val="00D04979"/>
    <w:rsid w:val="00D04A95"/>
    <w:rsid w:val="00D04B8F"/>
    <w:rsid w:val="00D04B97"/>
    <w:rsid w:val="00D050F8"/>
    <w:rsid w:val="00D052D0"/>
    <w:rsid w:val="00D053A0"/>
    <w:rsid w:val="00D05722"/>
    <w:rsid w:val="00D05730"/>
    <w:rsid w:val="00D058D6"/>
    <w:rsid w:val="00D05B78"/>
    <w:rsid w:val="00D05E1D"/>
    <w:rsid w:val="00D0600F"/>
    <w:rsid w:val="00D0622D"/>
    <w:rsid w:val="00D062CF"/>
    <w:rsid w:val="00D06583"/>
    <w:rsid w:val="00D06669"/>
    <w:rsid w:val="00D06942"/>
    <w:rsid w:val="00D06C82"/>
    <w:rsid w:val="00D06E87"/>
    <w:rsid w:val="00D074B9"/>
    <w:rsid w:val="00D077CF"/>
    <w:rsid w:val="00D078FC"/>
    <w:rsid w:val="00D07929"/>
    <w:rsid w:val="00D07950"/>
    <w:rsid w:val="00D07A1F"/>
    <w:rsid w:val="00D07F4A"/>
    <w:rsid w:val="00D101BA"/>
    <w:rsid w:val="00D1029F"/>
    <w:rsid w:val="00D10377"/>
    <w:rsid w:val="00D10B0B"/>
    <w:rsid w:val="00D11045"/>
    <w:rsid w:val="00D11083"/>
    <w:rsid w:val="00D11217"/>
    <w:rsid w:val="00D11310"/>
    <w:rsid w:val="00D11365"/>
    <w:rsid w:val="00D1164B"/>
    <w:rsid w:val="00D11B8C"/>
    <w:rsid w:val="00D11F9B"/>
    <w:rsid w:val="00D12266"/>
    <w:rsid w:val="00D12395"/>
    <w:rsid w:val="00D12597"/>
    <w:rsid w:val="00D12866"/>
    <w:rsid w:val="00D12A38"/>
    <w:rsid w:val="00D12B9E"/>
    <w:rsid w:val="00D12C30"/>
    <w:rsid w:val="00D12CC1"/>
    <w:rsid w:val="00D12CE8"/>
    <w:rsid w:val="00D130B7"/>
    <w:rsid w:val="00D132C5"/>
    <w:rsid w:val="00D1347F"/>
    <w:rsid w:val="00D134EF"/>
    <w:rsid w:val="00D13AAD"/>
    <w:rsid w:val="00D13B85"/>
    <w:rsid w:val="00D13CFF"/>
    <w:rsid w:val="00D13D6F"/>
    <w:rsid w:val="00D13E95"/>
    <w:rsid w:val="00D13F34"/>
    <w:rsid w:val="00D14951"/>
    <w:rsid w:val="00D14D8D"/>
    <w:rsid w:val="00D14F3B"/>
    <w:rsid w:val="00D15251"/>
    <w:rsid w:val="00D15442"/>
    <w:rsid w:val="00D1558D"/>
    <w:rsid w:val="00D155A1"/>
    <w:rsid w:val="00D15882"/>
    <w:rsid w:val="00D159AB"/>
    <w:rsid w:val="00D159B5"/>
    <w:rsid w:val="00D15A87"/>
    <w:rsid w:val="00D15C6F"/>
    <w:rsid w:val="00D160AB"/>
    <w:rsid w:val="00D163BC"/>
    <w:rsid w:val="00D163EB"/>
    <w:rsid w:val="00D16431"/>
    <w:rsid w:val="00D16CAC"/>
    <w:rsid w:val="00D16D5A"/>
    <w:rsid w:val="00D16E48"/>
    <w:rsid w:val="00D170F8"/>
    <w:rsid w:val="00D1715F"/>
    <w:rsid w:val="00D17170"/>
    <w:rsid w:val="00D17180"/>
    <w:rsid w:val="00D1721F"/>
    <w:rsid w:val="00D1727F"/>
    <w:rsid w:val="00D17297"/>
    <w:rsid w:val="00D17703"/>
    <w:rsid w:val="00D17793"/>
    <w:rsid w:val="00D1781D"/>
    <w:rsid w:val="00D1785C"/>
    <w:rsid w:val="00D17CD7"/>
    <w:rsid w:val="00D17E22"/>
    <w:rsid w:val="00D17E85"/>
    <w:rsid w:val="00D20018"/>
    <w:rsid w:val="00D200BF"/>
    <w:rsid w:val="00D20101"/>
    <w:rsid w:val="00D201C3"/>
    <w:rsid w:val="00D2041D"/>
    <w:rsid w:val="00D20554"/>
    <w:rsid w:val="00D205FC"/>
    <w:rsid w:val="00D2068E"/>
    <w:rsid w:val="00D208C3"/>
    <w:rsid w:val="00D20D32"/>
    <w:rsid w:val="00D20D53"/>
    <w:rsid w:val="00D20DA0"/>
    <w:rsid w:val="00D2130D"/>
    <w:rsid w:val="00D21440"/>
    <w:rsid w:val="00D216CC"/>
    <w:rsid w:val="00D2192D"/>
    <w:rsid w:val="00D21CB4"/>
    <w:rsid w:val="00D2206B"/>
    <w:rsid w:val="00D22254"/>
    <w:rsid w:val="00D223DC"/>
    <w:rsid w:val="00D223E8"/>
    <w:rsid w:val="00D22657"/>
    <w:rsid w:val="00D22836"/>
    <w:rsid w:val="00D22902"/>
    <w:rsid w:val="00D22984"/>
    <w:rsid w:val="00D22ACB"/>
    <w:rsid w:val="00D22DF3"/>
    <w:rsid w:val="00D231F2"/>
    <w:rsid w:val="00D2320A"/>
    <w:rsid w:val="00D232BC"/>
    <w:rsid w:val="00D23407"/>
    <w:rsid w:val="00D234AF"/>
    <w:rsid w:val="00D2353E"/>
    <w:rsid w:val="00D2358B"/>
    <w:rsid w:val="00D2362A"/>
    <w:rsid w:val="00D237DA"/>
    <w:rsid w:val="00D23899"/>
    <w:rsid w:val="00D23B10"/>
    <w:rsid w:val="00D23C5B"/>
    <w:rsid w:val="00D23E65"/>
    <w:rsid w:val="00D24258"/>
    <w:rsid w:val="00D24288"/>
    <w:rsid w:val="00D24639"/>
    <w:rsid w:val="00D248A1"/>
    <w:rsid w:val="00D24D93"/>
    <w:rsid w:val="00D25184"/>
    <w:rsid w:val="00D25251"/>
    <w:rsid w:val="00D252D4"/>
    <w:rsid w:val="00D25448"/>
    <w:rsid w:val="00D255ED"/>
    <w:rsid w:val="00D2583B"/>
    <w:rsid w:val="00D2588D"/>
    <w:rsid w:val="00D258CA"/>
    <w:rsid w:val="00D25A3A"/>
    <w:rsid w:val="00D25C60"/>
    <w:rsid w:val="00D25C79"/>
    <w:rsid w:val="00D25CFF"/>
    <w:rsid w:val="00D2628C"/>
    <w:rsid w:val="00D263C3"/>
    <w:rsid w:val="00D26599"/>
    <w:rsid w:val="00D26B55"/>
    <w:rsid w:val="00D26EB6"/>
    <w:rsid w:val="00D278B8"/>
    <w:rsid w:val="00D27C3D"/>
    <w:rsid w:val="00D27CE8"/>
    <w:rsid w:val="00D27DFB"/>
    <w:rsid w:val="00D30173"/>
    <w:rsid w:val="00D30232"/>
    <w:rsid w:val="00D3032B"/>
    <w:rsid w:val="00D303BF"/>
    <w:rsid w:val="00D3094E"/>
    <w:rsid w:val="00D309B1"/>
    <w:rsid w:val="00D30BC1"/>
    <w:rsid w:val="00D30CC8"/>
    <w:rsid w:val="00D30D3E"/>
    <w:rsid w:val="00D30EB8"/>
    <w:rsid w:val="00D30EBD"/>
    <w:rsid w:val="00D311A3"/>
    <w:rsid w:val="00D313E9"/>
    <w:rsid w:val="00D3169F"/>
    <w:rsid w:val="00D316C6"/>
    <w:rsid w:val="00D31767"/>
    <w:rsid w:val="00D317AD"/>
    <w:rsid w:val="00D31889"/>
    <w:rsid w:val="00D31C24"/>
    <w:rsid w:val="00D31CD1"/>
    <w:rsid w:val="00D31F18"/>
    <w:rsid w:val="00D3212D"/>
    <w:rsid w:val="00D3221D"/>
    <w:rsid w:val="00D32354"/>
    <w:rsid w:val="00D328A8"/>
    <w:rsid w:val="00D32E9A"/>
    <w:rsid w:val="00D3350E"/>
    <w:rsid w:val="00D3360D"/>
    <w:rsid w:val="00D33719"/>
    <w:rsid w:val="00D337C1"/>
    <w:rsid w:val="00D33951"/>
    <w:rsid w:val="00D33993"/>
    <w:rsid w:val="00D33B46"/>
    <w:rsid w:val="00D3416C"/>
    <w:rsid w:val="00D34308"/>
    <w:rsid w:val="00D3440C"/>
    <w:rsid w:val="00D34623"/>
    <w:rsid w:val="00D3474F"/>
    <w:rsid w:val="00D3485D"/>
    <w:rsid w:val="00D34A2F"/>
    <w:rsid w:val="00D34BB4"/>
    <w:rsid w:val="00D34CA6"/>
    <w:rsid w:val="00D34CBB"/>
    <w:rsid w:val="00D34CBC"/>
    <w:rsid w:val="00D34D03"/>
    <w:rsid w:val="00D35348"/>
    <w:rsid w:val="00D354B4"/>
    <w:rsid w:val="00D35736"/>
    <w:rsid w:val="00D35886"/>
    <w:rsid w:val="00D35926"/>
    <w:rsid w:val="00D362CD"/>
    <w:rsid w:val="00D36C8E"/>
    <w:rsid w:val="00D36DB7"/>
    <w:rsid w:val="00D36FE5"/>
    <w:rsid w:val="00D36FE7"/>
    <w:rsid w:val="00D3716C"/>
    <w:rsid w:val="00D37260"/>
    <w:rsid w:val="00D376D4"/>
    <w:rsid w:val="00D3773F"/>
    <w:rsid w:val="00D377A3"/>
    <w:rsid w:val="00D37BDA"/>
    <w:rsid w:val="00D37C5C"/>
    <w:rsid w:val="00D37D39"/>
    <w:rsid w:val="00D37DE8"/>
    <w:rsid w:val="00D37EC3"/>
    <w:rsid w:val="00D37F24"/>
    <w:rsid w:val="00D40000"/>
    <w:rsid w:val="00D4004B"/>
    <w:rsid w:val="00D401CA"/>
    <w:rsid w:val="00D403E4"/>
    <w:rsid w:val="00D403FC"/>
    <w:rsid w:val="00D40B06"/>
    <w:rsid w:val="00D40C90"/>
    <w:rsid w:val="00D40D51"/>
    <w:rsid w:val="00D40FA5"/>
    <w:rsid w:val="00D411B0"/>
    <w:rsid w:val="00D4142A"/>
    <w:rsid w:val="00D414ED"/>
    <w:rsid w:val="00D414F6"/>
    <w:rsid w:val="00D4177F"/>
    <w:rsid w:val="00D419A3"/>
    <w:rsid w:val="00D41EA0"/>
    <w:rsid w:val="00D41F01"/>
    <w:rsid w:val="00D420F2"/>
    <w:rsid w:val="00D422C9"/>
    <w:rsid w:val="00D424C9"/>
    <w:rsid w:val="00D425DD"/>
    <w:rsid w:val="00D42A1B"/>
    <w:rsid w:val="00D42BE2"/>
    <w:rsid w:val="00D43127"/>
    <w:rsid w:val="00D4328D"/>
    <w:rsid w:val="00D43440"/>
    <w:rsid w:val="00D4362D"/>
    <w:rsid w:val="00D43728"/>
    <w:rsid w:val="00D43B05"/>
    <w:rsid w:val="00D43C61"/>
    <w:rsid w:val="00D43C9C"/>
    <w:rsid w:val="00D443BE"/>
    <w:rsid w:val="00D4468D"/>
    <w:rsid w:val="00D446A1"/>
    <w:rsid w:val="00D446B3"/>
    <w:rsid w:val="00D44749"/>
    <w:rsid w:val="00D44763"/>
    <w:rsid w:val="00D44796"/>
    <w:rsid w:val="00D4487E"/>
    <w:rsid w:val="00D44CEA"/>
    <w:rsid w:val="00D4580F"/>
    <w:rsid w:val="00D459C6"/>
    <w:rsid w:val="00D45A9F"/>
    <w:rsid w:val="00D45F2F"/>
    <w:rsid w:val="00D45F49"/>
    <w:rsid w:val="00D45FE2"/>
    <w:rsid w:val="00D4619F"/>
    <w:rsid w:val="00D46555"/>
    <w:rsid w:val="00D465EB"/>
    <w:rsid w:val="00D4679E"/>
    <w:rsid w:val="00D46870"/>
    <w:rsid w:val="00D46A8A"/>
    <w:rsid w:val="00D46C46"/>
    <w:rsid w:val="00D46C76"/>
    <w:rsid w:val="00D46E2D"/>
    <w:rsid w:val="00D46E6B"/>
    <w:rsid w:val="00D46EDD"/>
    <w:rsid w:val="00D46FD1"/>
    <w:rsid w:val="00D473A8"/>
    <w:rsid w:val="00D4792A"/>
    <w:rsid w:val="00D47A5A"/>
    <w:rsid w:val="00D47E4A"/>
    <w:rsid w:val="00D47EEC"/>
    <w:rsid w:val="00D50095"/>
    <w:rsid w:val="00D50682"/>
    <w:rsid w:val="00D50749"/>
    <w:rsid w:val="00D50A2E"/>
    <w:rsid w:val="00D50A9F"/>
    <w:rsid w:val="00D50C5D"/>
    <w:rsid w:val="00D50E7D"/>
    <w:rsid w:val="00D5110C"/>
    <w:rsid w:val="00D51159"/>
    <w:rsid w:val="00D511D5"/>
    <w:rsid w:val="00D51211"/>
    <w:rsid w:val="00D51358"/>
    <w:rsid w:val="00D515BF"/>
    <w:rsid w:val="00D51681"/>
    <w:rsid w:val="00D516ED"/>
    <w:rsid w:val="00D51B07"/>
    <w:rsid w:val="00D52596"/>
    <w:rsid w:val="00D525E4"/>
    <w:rsid w:val="00D5266E"/>
    <w:rsid w:val="00D52681"/>
    <w:rsid w:val="00D52B93"/>
    <w:rsid w:val="00D52E23"/>
    <w:rsid w:val="00D52F6A"/>
    <w:rsid w:val="00D53019"/>
    <w:rsid w:val="00D5305E"/>
    <w:rsid w:val="00D53133"/>
    <w:rsid w:val="00D5319A"/>
    <w:rsid w:val="00D5344C"/>
    <w:rsid w:val="00D5358A"/>
    <w:rsid w:val="00D535A5"/>
    <w:rsid w:val="00D535C1"/>
    <w:rsid w:val="00D53715"/>
    <w:rsid w:val="00D538E6"/>
    <w:rsid w:val="00D53C28"/>
    <w:rsid w:val="00D53C9D"/>
    <w:rsid w:val="00D53FB8"/>
    <w:rsid w:val="00D54082"/>
    <w:rsid w:val="00D54656"/>
    <w:rsid w:val="00D547A2"/>
    <w:rsid w:val="00D54AB1"/>
    <w:rsid w:val="00D54C49"/>
    <w:rsid w:val="00D54D2D"/>
    <w:rsid w:val="00D54D39"/>
    <w:rsid w:val="00D552E7"/>
    <w:rsid w:val="00D554C5"/>
    <w:rsid w:val="00D55582"/>
    <w:rsid w:val="00D557C7"/>
    <w:rsid w:val="00D559F9"/>
    <w:rsid w:val="00D55A51"/>
    <w:rsid w:val="00D55AF7"/>
    <w:rsid w:val="00D55B11"/>
    <w:rsid w:val="00D55CA3"/>
    <w:rsid w:val="00D55D6C"/>
    <w:rsid w:val="00D55E33"/>
    <w:rsid w:val="00D5604D"/>
    <w:rsid w:val="00D566E9"/>
    <w:rsid w:val="00D568E1"/>
    <w:rsid w:val="00D56E01"/>
    <w:rsid w:val="00D56E83"/>
    <w:rsid w:val="00D56E96"/>
    <w:rsid w:val="00D5708F"/>
    <w:rsid w:val="00D572A1"/>
    <w:rsid w:val="00D572A2"/>
    <w:rsid w:val="00D57437"/>
    <w:rsid w:val="00D574F2"/>
    <w:rsid w:val="00D578F5"/>
    <w:rsid w:val="00D57B5D"/>
    <w:rsid w:val="00D57E5E"/>
    <w:rsid w:val="00D57E7A"/>
    <w:rsid w:val="00D57E8A"/>
    <w:rsid w:val="00D57E9D"/>
    <w:rsid w:val="00D57F56"/>
    <w:rsid w:val="00D6046D"/>
    <w:rsid w:val="00D6063B"/>
    <w:rsid w:val="00D607DD"/>
    <w:rsid w:val="00D60B56"/>
    <w:rsid w:val="00D60CDC"/>
    <w:rsid w:val="00D6131B"/>
    <w:rsid w:val="00D6147E"/>
    <w:rsid w:val="00D616E4"/>
    <w:rsid w:val="00D61899"/>
    <w:rsid w:val="00D61BB7"/>
    <w:rsid w:val="00D61C10"/>
    <w:rsid w:val="00D61D21"/>
    <w:rsid w:val="00D62633"/>
    <w:rsid w:val="00D6275F"/>
    <w:rsid w:val="00D628BF"/>
    <w:rsid w:val="00D62B4A"/>
    <w:rsid w:val="00D62F95"/>
    <w:rsid w:val="00D63040"/>
    <w:rsid w:val="00D6317A"/>
    <w:rsid w:val="00D6344E"/>
    <w:rsid w:val="00D636B8"/>
    <w:rsid w:val="00D638C5"/>
    <w:rsid w:val="00D638D1"/>
    <w:rsid w:val="00D63A87"/>
    <w:rsid w:val="00D63E76"/>
    <w:rsid w:val="00D63EB6"/>
    <w:rsid w:val="00D63FF7"/>
    <w:rsid w:val="00D641E8"/>
    <w:rsid w:val="00D6442C"/>
    <w:rsid w:val="00D64553"/>
    <w:rsid w:val="00D6455B"/>
    <w:rsid w:val="00D6467A"/>
    <w:rsid w:val="00D648F5"/>
    <w:rsid w:val="00D64A7F"/>
    <w:rsid w:val="00D64B10"/>
    <w:rsid w:val="00D65211"/>
    <w:rsid w:val="00D6547F"/>
    <w:rsid w:val="00D65491"/>
    <w:rsid w:val="00D65A17"/>
    <w:rsid w:val="00D65A1B"/>
    <w:rsid w:val="00D65CD6"/>
    <w:rsid w:val="00D65E0E"/>
    <w:rsid w:val="00D65E96"/>
    <w:rsid w:val="00D65FE7"/>
    <w:rsid w:val="00D662AA"/>
    <w:rsid w:val="00D66358"/>
    <w:rsid w:val="00D666E5"/>
    <w:rsid w:val="00D6675C"/>
    <w:rsid w:val="00D66793"/>
    <w:rsid w:val="00D67382"/>
    <w:rsid w:val="00D675ED"/>
    <w:rsid w:val="00D67761"/>
    <w:rsid w:val="00D67A43"/>
    <w:rsid w:val="00D67E14"/>
    <w:rsid w:val="00D67E25"/>
    <w:rsid w:val="00D700B7"/>
    <w:rsid w:val="00D7014A"/>
    <w:rsid w:val="00D704DD"/>
    <w:rsid w:val="00D706BA"/>
    <w:rsid w:val="00D70749"/>
    <w:rsid w:val="00D70802"/>
    <w:rsid w:val="00D708E6"/>
    <w:rsid w:val="00D709B1"/>
    <w:rsid w:val="00D70A59"/>
    <w:rsid w:val="00D70A63"/>
    <w:rsid w:val="00D70B14"/>
    <w:rsid w:val="00D70E73"/>
    <w:rsid w:val="00D71257"/>
    <w:rsid w:val="00D714B7"/>
    <w:rsid w:val="00D71CC1"/>
    <w:rsid w:val="00D71D62"/>
    <w:rsid w:val="00D71F22"/>
    <w:rsid w:val="00D720D1"/>
    <w:rsid w:val="00D7231D"/>
    <w:rsid w:val="00D72724"/>
    <w:rsid w:val="00D728EE"/>
    <w:rsid w:val="00D729A6"/>
    <w:rsid w:val="00D72A05"/>
    <w:rsid w:val="00D72B36"/>
    <w:rsid w:val="00D72C01"/>
    <w:rsid w:val="00D72E34"/>
    <w:rsid w:val="00D72FE0"/>
    <w:rsid w:val="00D7339E"/>
    <w:rsid w:val="00D734C7"/>
    <w:rsid w:val="00D73505"/>
    <w:rsid w:val="00D73568"/>
    <w:rsid w:val="00D7359B"/>
    <w:rsid w:val="00D737B2"/>
    <w:rsid w:val="00D739BB"/>
    <w:rsid w:val="00D739D5"/>
    <w:rsid w:val="00D73D30"/>
    <w:rsid w:val="00D73F15"/>
    <w:rsid w:val="00D73F35"/>
    <w:rsid w:val="00D745AA"/>
    <w:rsid w:val="00D74757"/>
    <w:rsid w:val="00D74B8B"/>
    <w:rsid w:val="00D74E74"/>
    <w:rsid w:val="00D75024"/>
    <w:rsid w:val="00D7502F"/>
    <w:rsid w:val="00D759CA"/>
    <w:rsid w:val="00D75AA4"/>
    <w:rsid w:val="00D75AC0"/>
    <w:rsid w:val="00D75BC0"/>
    <w:rsid w:val="00D75CE3"/>
    <w:rsid w:val="00D75D26"/>
    <w:rsid w:val="00D76121"/>
    <w:rsid w:val="00D76422"/>
    <w:rsid w:val="00D768ED"/>
    <w:rsid w:val="00D7690E"/>
    <w:rsid w:val="00D76A06"/>
    <w:rsid w:val="00D76CD2"/>
    <w:rsid w:val="00D77037"/>
    <w:rsid w:val="00D770FC"/>
    <w:rsid w:val="00D77175"/>
    <w:rsid w:val="00D77188"/>
    <w:rsid w:val="00D7719C"/>
    <w:rsid w:val="00D773F8"/>
    <w:rsid w:val="00D774BA"/>
    <w:rsid w:val="00D776E0"/>
    <w:rsid w:val="00D7773D"/>
    <w:rsid w:val="00D777A6"/>
    <w:rsid w:val="00D77941"/>
    <w:rsid w:val="00D77B85"/>
    <w:rsid w:val="00D77BB0"/>
    <w:rsid w:val="00D77DF3"/>
    <w:rsid w:val="00D802BE"/>
    <w:rsid w:val="00D80385"/>
    <w:rsid w:val="00D8042C"/>
    <w:rsid w:val="00D804F6"/>
    <w:rsid w:val="00D805BD"/>
    <w:rsid w:val="00D805C6"/>
    <w:rsid w:val="00D808A4"/>
    <w:rsid w:val="00D80A86"/>
    <w:rsid w:val="00D80CFE"/>
    <w:rsid w:val="00D80F3F"/>
    <w:rsid w:val="00D80F55"/>
    <w:rsid w:val="00D8147F"/>
    <w:rsid w:val="00D816D2"/>
    <w:rsid w:val="00D81757"/>
    <w:rsid w:val="00D818CB"/>
    <w:rsid w:val="00D818F4"/>
    <w:rsid w:val="00D8199A"/>
    <w:rsid w:val="00D81A91"/>
    <w:rsid w:val="00D82140"/>
    <w:rsid w:val="00D822AF"/>
    <w:rsid w:val="00D82438"/>
    <w:rsid w:val="00D82739"/>
    <w:rsid w:val="00D82AB1"/>
    <w:rsid w:val="00D82C0F"/>
    <w:rsid w:val="00D82C86"/>
    <w:rsid w:val="00D82E41"/>
    <w:rsid w:val="00D82EB3"/>
    <w:rsid w:val="00D83684"/>
    <w:rsid w:val="00D83F74"/>
    <w:rsid w:val="00D8421B"/>
    <w:rsid w:val="00D8427E"/>
    <w:rsid w:val="00D842C9"/>
    <w:rsid w:val="00D84616"/>
    <w:rsid w:val="00D8463A"/>
    <w:rsid w:val="00D8495F"/>
    <w:rsid w:val="00D84D3B"/>
    <w:rsid w:val="00D84D7E"/>
    <w:rsid w:val="00D84DAA"/>
    <w:rsid w:val="00D84F19"/>
    <w:rsid w:val="00D850E1"/>
    <w:rsid w:val="00D850FD"/>
    <w:rsid w:val="00D8515D"/>
    <w:rsid w:val="00D85831"/>
    <w:rsid w:val="00D85BE7"/>
    <w:rsid w:val="00D85D7A"/>
    <w:rsid w:val="00D85E0B"/>
    <w:rsid w:val="00D86001"/>
    <w:rsid w:val="00D86157"/>
    <w:rsid w:val="00D86247"/>
    <w:rsid w:val="00D865A1"/>
    <w:rsid w:val="00D867C0"/>
    <w:rsid w:val="00D87165"/>
    <w:rsid w:val="00D872B5"/>
    <w:rsid w:val="00D87677"/>
    <w:rsid w:val="00D87698"/>
    <w:rsid w:val="00D876E0"/>
    <w:rsid w:val="00D87961"/>
    <w:rsid w:val="00D87A5D"/>
    <w:rsid w:val="00D87B2E"/>
    <w:rsid w:val="00D87C7D"/>
    <w:rsid w:val="00D87D2F"/>
    <w:rsid w:val="00D87E1A"/>
    <w:rsid w:val="00D908AE"/>
    <w:rsid w:val="00D90A04"/>
    <w:rsid w:val="00D90B5C"/>
    <w:rsid w:val="00D90EE9"/>
    <w:rsid w:val="00D90FBE"/>
    <w:rsid w:val="00D915C1"/>
    <w:rsid w:val="00D91C6E"/>
    <w:rsid w:val="00D91F83"/>
    <w:rsid w:val="00D9218E"/>
    <w:rsid w:val="00D92303"/>
    <w:rsid w:val="00D9249C"/>
    <w:rsid w:val="00D92543"/>
    <w:rsid w:val="00D927C6"/>
    <w:rsid w:val="00D928A3"/>
    <w:rsid w:val="00D92C8E"/>
    <w:rsid w:val="00D92E92"/>
    <w:rsid w:val="00D92F45"/>
    <w:rsid w:val="00D93004"/>
    <w:rsid w:val="00D934EC"/>
    <w:rsid w:val="00D93537"/>
    <w:rsid w:val="00D939D7"/>
    <w:rsid w:val="00D93B41"/>
    <w:rsid w:val="00D93B5B"/>
    <w:rsid w:val="00D93BED"/>
    <w:rsid w:val="00D93F3E"/>
    <w:rsid w:val="00D94376"/>
    <w:rsid w:val="00D94A89"/>
    <w:rsid w:val="00D9555D"/>
    <w:rsid w:val="00D956A1"/>
    <w:rsid w:val="00D95710"/>
    <w:rsid w:val="00D957BA"/>
    <w:rsid w:val="00D95850"/>
    <w:rsid w:val="00D959CE"/>
    <w:rsid w:val="00D95A7C"/>
    <w:rsid w:val="00D95ACE"/>
    <w:rsid w:val="00D95BD5"/>
    <w:rsid w:val="00D95E7A"/>
    <w:rsid w:val="00D96357"/>
    <w:rsid w:val="00D963DD"/>
    <w:rsid w:val="00D96598"/>
    <w:rsid w:val="00D9660F"/>
    <w:rsid w:val="00D96BB8"/>
    <w:rsid w:val="00D97244"/>
    <w:rsid w:val="00D97526"/>
    <w:rsid w:val="00D977C7"/>
    <w:rsid w:val="00D9794B"/>
    <w:rsid w:val="00D97D16"/>
    <w:rsid w:val="00D97DE8"/>
    <w:rsid w:val="00DA008D"/>
    <w:rsid w:val="00DA039C"/>
    <w:rsid w:val="00DA03AB"/>
    <w:rsid w:val="00DA0425"/>
    <w:rsid w:val="00DA0976"/>
    <w:rsid w:val="00DA0FD9"/>
    <w:rsid w:val="00DA11CB"/>
    <w:rsid w:val="00DA1210"/>
    <w:rsid w:val="00DA12D0"/>
    <w:rsid w:val="00DA1509"/>
    <w:rsid w:val="00DA167B"/>
    <w:rsid w:val="00DA1A9B"/>
    <w:rsid w:val="00DA1FB5"/>
    <w:rsid w:val="00DA2159"/>
    <w:rsid w:val="00DA24DE"/>
    <w:rsid w:val="00DA24F5"/>
    <w:rsid w:val="00DA29F5"/>
    <w:rsid w:val="00DA2A63"/>
    <w:rsid w:val="00DA2B66"/>
    <w:rsid w:val="00DA2C5E"/>
    <w:rsid w:val="00DA2CF5"/>
    <w:rsid w:val="00DA2F52"/>
    <w:rsid w:val="00DA32B2"/>
    <w:rsid w:val="00DA3312"/>
    <w:rsid w:val="00DA3565"/>
    <w:rsid w:val="00DA3FCE"/>
    <w:rsid w:val="00DA4053"/>
    <w:rsid w:val="00DA408B"/>
    <w:rsid w:val="00DA4404"/>
    <w:rsid w:val="00DA45F1"/>
    <w:rsid w:val="00DA467B"/>
    <w:rsid w:val="00DA46CB"/>
    <w:rsid w:val="00DA46E1"/>
    <w:rsid w:val="00DA4734"/>
    <w:rsid w:val="00DA48EF"/>
    <w:rsid w:val="00DA495E"/>
    <w:rsid w:val="00DA4ABA"/>
    <w:rsid w:val="00DA4EA3"/>
    <w:rsid w:val="00DA503D"/>
    <w:rsid w:val="00DA545C"/>
    <w:rsid w:val="00DA548A"/>
    <w:rsid w:val="00DA5660"/>
    <w:rsid w:val="00DA5ADD"/>
    <w:rsid w:val="00DA5DCC"/>
    <w:rsid w:val="00DA5FB2"/>
    <w:rsid w:val="00DA60C1"/>
    <w:rsid w:val="00DA63C4"/>
    <w:rsid w:val="00DA66DE"/>
    <w:rsid w:val="00DA6903"/>
    <w:rsid w:val="00DA6A21"/>
    <w:rsid w:val="00DA6BB1"/>
    <w:rsid w:val="00DA6C3D"/>
    <w:rsid w:val="00DA6D49"/>
    <w:rsid w:val="00DA6DE0"/>
    <w:rsid w:val="00DA7044"/>
    <w:rsid w:val="00DA74C2"/>
    <w:rsid w:val="00DA7815"/>
    <w:rsid w:val="00DA78B4"/>
    <w:rsid w:val="00DA7980"/>
    <w:rsid w:val="00DA7A74"/>
    <w:rsid w:val="00DA7BA5"/>
    <w:rsid w:val="00DA7D52"/>
    <w:rsid w:val="00DA7FFE"/>
    <w:rsid w:val="00DB0069"/>
    <w:rsid w:val="00DB01F6"/>
    <w:rsid w:val="00DB0526"/>
    <w:rsid w:val="00DB06D0"/>
    <w:rsid w:val="00DB0734"/>
    <w:rsid w:val="00DB0DBD"/>
    <w:rsid w:val="00DB0E8C"/>
    <w:rsid w:val="00DB0FF4"/>
    <w:rsid w:val="00DB13CC"/>
    <w:rsid w:val="00DB1810"/>
    <w:rsid w:val="00DB194B"/>
    <w:rsid w:val="00DB197F"/>
    <w:rsid w:val="00DB199F"/>
    <w:rsid w:val="00DB19F1"/>
    <w:rsid w:val="00DB1B59"/>
    <w:rsid w:val="00DB1B9A"/>
    <w:rsid w:val="00DB1DCB"/>
    <w:rsid w:val="00DB1EB7"/>
    <w:rsid w:val="00DB2021"/>
    <w:rsid w:val="00DB222B"/>
    <w:rsid w:val="00DB22FE"/>
    <w:rsid w:val="00DB2628"/>
    <w:rsid w:val="00DB2715"/>
    <w:rsid w:val="00DB2C4C"/>
    <w:rsid w:val="00DB2ED0"/>
    <w:rsid w:val="00DB2FB5"/>
    <w:rsid w:val="00DB30E1"/>
    <w:rsid w:val="00DB3138"/>
    <w:rsid w:val="00DB3225"/>
    <w:rsid w:val="00DB323F"/>
    <w:rsid w:val="00DB330D"/>
    <w:rsid w:val="00DB33B9"/>
    <w:rsid w:val="00DB3715"/>
    <w:rsid w:val="00DB3AAD"/>
    <w:rsid w:val="00DB3ADC"/>
    <w:rsid w:val="00DB3BA1"/>
    <w:rsid w:val="00DB4169"/>
    <w:rsid w:val="00DB4179"/>
    <w:rsid w:val="00DB41B7"/>
    <w:rsid w:val="00DB46C6"/>
    <w:rsid w:val="00DB48E2"/>
    <w:rsid w:val="00DB4A22"/>
    <w:rsid w:val="00DB4BDC"/>
    <w:rsid w:val="00DB4C30"/>
    <w:rsid w:val="00DB503F"/>
    <w:rsid w:val="00DB5127"/>
    <w:rsid w:val="00DB52AD"/>
    <w:rsid w:val="00DB54BF"/>
    <w:rsid w:val="00DB5561"/>
    <w:rsid w:val="00DB5948"/>
    <w:rsid w:val="00DB5AFC"/>
    <w:rsid w:val="00DB5CC3"/>
    <w:rsid w:val="00DB5D11"/>
    <w:rsid w:val="00DB5D29"/>
    <w:rsid w:val="00DB5D2E"/>
    <w:rsid w:val="00DB5DF6"/>
    <w:rsid w:val="00DB5F69"/>
    <w:rsid w:val="00DB620F"/>
    <w:rsid w:val="00DB62B7"/>
    <w:rsid w:val="00DB6317"/>
    <w:rsid w:val="00DB6A35"/>
    <w:rsid w:val="00DB6BB0"/>
    <w:rsid w:val="00DB6BC0"/>
    <w:rsid w:val="00DB6BD3"/>
    <w:rsid w:val="00DB6EAE"/>
    <w:rsid w:val="00DB6FE2"/>
    <w:rsid w:val="00DB74C9"/>
    <w:rsid w:val="00DB7570"/>
    <w:rsid w:val="00DB75CB"/>
    <w:rsid w:val="00DB7759"/>
    <w:rsid w:val="00DB7779"/>
    <w:rsid w:val="00DB7786"/>
    <w:rsid w:val="00DB7AAD"/>
    <w:rsid w:val="00DB7B15"/>
    <w:rsid w:val="00DB7BA9"/>
    <w:rsid w:val="00DB7C3D"/>
    <w:rsid w:val="00DB7C4D"/>
    <w:rsid w:val="00DB7C78"/>
    <w:rsid w:val="00DB7F53"/>
    <w:rsid w:val="00DB7FBE"/>
    <w:rsid w:val="00DC01FC"/>
    <w:rsid w:val="00DC022A"/>
    <w:rsid w:val="00DC0296"/>
    <w:rsid w:val="00DC0343"/>
    <w:rsid w:val="00DC0349"/>
    <w:rsid w:val="00DC05E5"/>
    <w:rsid w:val="00DC0C45"/>
    <w:rsid w:val="00DC0D07"/>
    <w:rsid w:val="00DC0DE3"/>
    <w:rsid w:val="00DC1224"/>
    <w:rsid w:val="00DC137A"/>
    <w:rsid w:val="00DC13AE"/>
    <w:rsid w:val="00DC1653"/>
    <w:rsid w:val="00DC18C0"/>
    <w:rsid w:val="00DC19B9"/>
    <w:rsid w:val="00DC1BA1"/>
    <w:rsid w:val="00DC1D9F"/>
    <w:rsid w:val="00DC1F9A"/>
    <w:rsid w:val="00DC202F"/>
    <w:rsid w:val="00DC20BD"/>
    <w:rsid w:val="00DC2156"/>
    <w:rsid w:val="00DC2271"/>
    <w:rsid w:val="00DC2489"/>
    <w:rsid w:val="00DC2620"/>
    <w:rsid w:val="00DC27A9"/>
    <w:rsid w:val="00DC27D7"/>
    <w:rsid w:val="00DC2A59"/>
    <w:rsid w:val="00DC2A9B"/>
    <w:rsid w:val="00DC2B4A"/>
    <w:rsid w:val="00DC2EDF"/>
    <w:rsid w:val="00DC2F11"/>
    <w:rsid w:val="00DC353A"/>
    <w:rsid w:val="00DC376E"/>
    <w:rsid w:val="00DC3817"/>
    <w:rsid w:val="00DC3917"/>
    <w:rsid w:val="00DC3BF6"/>
    <w:rsid w:val="00DC3F39"/>
    <w:rsid w:val="00DC4099"/>
    <w:rsid w:val="00DC4480"/>
    <w:rsid w:val="00DC44EC"/>
    <w:rsid w:val="00DC4578"/>
    <w:rsid w:val="00DC4722"/>
    <w:rsid w:val="00DC4913"/>
    <w:rsid w:val="00DC4DC3"/>
    <w:rsid w:val="00DC5097"/>
    <w:rsid w:val="00DC50FA"/>
    <w:rsid w:val="00DC522B"/>
    <w:rsid w:val="00DC526D"/>
    <w:rsid w:val="00DC5359"/>
    <w:rsid w:val="00DC54EA"/>
    <w:rsid w:val="00DC58D3"/>
    <w:rsid w:val="00DC5FDD"/>
    <w:rsid w:val="00DC614D"/>
    <w:rsid w:val="00DC6222"/>
    <w:rsid w:val="00DC6293"/>
    <w:rsid w:val="00DC648B"/>
    <w:rsid w:val="00DC6541"/>
    <w:rsid w:val="00DC68EB"/>
    <w:rsid w:val="00DC6A16"/>
    <w:rsid w:val="00DC6AAF"/>
    <w:rsid w:val="00DC6B3B"/>
    <w:rsid w:val="00DC6D07"/>
    <w:rsid w:val="00DC6D8B"/>
    <w:rsid w:val="00DC7367"/>
    <w:rsid w:val="00DC74B2"/>
    <w:rsid w:val="00DD01F8"/>
    <w:rsid w:val="00DD04D4"/>
    <w:rsid w:val="00DD04F1"/>
    <w:rsid w:val="00DD056A"/>
    <w:rsid w:val="00DD0C59"/>
    <w:rsid w:val="00DD0DF8"/>
    <w:rsid w:val="00DD0F07"/>
    <w:rsid w:val="00DD0FFC"/>
    <w:rsid w:val="00DD11EF"/>
    <w:rsid w:val="00DD1493"/>
    <w:rsid w:val="00DD162C"/>
    <w:rsid w:val="00DD196A"/>
    <w:rsid w:val="00DD19FD"/>
    <w:rsid w:val="00DD1A3E"/>
    <w:rsid w:val="00DD1ADC"/>
    <w:rsid w:val="00DD1CFB"/>
    <w:rsid w:val="00DD1E55"/>
    <w:rsid w:val="00DD27CA"/>
    <w:rsid w:val="00DD2A57"/>
    <w:rsid w:val="00DD2D73"/>
    <w:rsid w:val="00DD2E31"/>
    <w:rsid w:val="00DD2EF1"/>
    <w:rsid w:val="00DD30DE"/>
    <w:rsid w:val="00DD32CC"/>
    <w:rsid w:val="00DD330B"/>
    <w:rsid w:val="00DD352E"/>
    <w:rsid w:val="00DD36DB"/>
    <w:rsid w:val="00DD3984"/>
    <w:rsid w:val="00DD3F3E"/>
    <w:rsid w:val="00DD3F3F"/>
    <w:rsid w:val="00DD3F63"/>
    <w:rsid w:val="00DD4053"/>
    <w:rsid w:val="00DD4152"/>
    <w:rsid w:val="00DD4751"/>
    <w:rsid w:val="00DD4788"/>
    <w:rsid w:val="00DD47DD"/>
    <w:rsid w:val="00DD4BBB"/>
    <w:rsid w:val="00DD4C6E"/>
    <w:rsid w:val="00DD4CFE"/>
    <w:rsid w:val="00DD4F05"/>
    <w:rsid w:val="00DD51C1"/>
    <w:rsid w:val="00DD5301"/>
    <w:rsid w:val="00DD5342"/>
    <w:rsid w:val="00DD536B"/>
    <w:rsid w:val="00DD5372"/>
    <w:rsid w:val="00DD53F1"/>
    <w:rsid w:val="00DD55BF"/>
    <w:rsid w:val="00DD564B"/>
    <w:rsid w:val="00DD56F3"/>
    <w:rsid w:val="00DD570A"/>
    <w:rsid w:val="00DD5B36"/>
    <w:rsid w:val="00DD5BBD"/>
    <w:rsid w:val="00DD5E7D"/>
    <w:rsid w:val="00DD5F46"/>
    <w:rsid w:val="00DD6166"/>
    <w:rsid w:val="00DD67D5"/>
    <w:rsid w:val="00DD68FC"/>
    <w:rsid w:val="00DD6929"/>
    <w:rsid w:val="00DD6937"/>
    <w:rsid w:val="00DD6B8E"/>
    <w:rsid w:val="00DD6C0F"/>
    <w:rsid w:val="00DD6CE1"/>
    <w:rsid w:val="00DD7101"/>
    <w:rsid w:val="00DD74D4"/>
    <w:rsid w:val="00DD74E9"/>
    <w:rsid w:val="00DD7680"/>
    <w:rsid w:val="00DD78F1"/>
    <w:rsid w:val="00DD7A2B"/>
    <w:rsid w:val="00DD7C75"/>
    <w:rsid w:val="00DD7D48"/>
    <w:rsid w:val="00DD7D5B"/>
    <w:rsid w:val="00DD7FDF"/>
    <w:rsid w:val="00DE00BE"/>
    <w:rsid w:val="00DE02DE"/>
    <w:rsid w:val="00DE049A"/>
    <w:rsid w:val="00DE0B26"/>
    <w:rsid w:val="00DE0CA2"/>
    <w:rsid w:val="00DE12DE"/>
    <w:rsid w:val="00DE1301"/>
    <w:rsid w:val="00DE14C9"/>
    <w:rsid w:val="00DE1510"/>
    <w:rsid w:val="00DE1760"/>
    <w:rsid w:val="00DE1F44"/>
    <w:rsid w:val="00DE1FF8"/>
    <w:rsid w:val="00DE2381"/>
    <w:rsid w:val="00DE2A95"/>
    <w:rsid w:val="00DE2DCD"/>
    <w:rsid w:val="00DE2F58"/>
    <w:rsid w:val="00DE3039"/>
    <w:rsid w:val="00DE3338"/>
    <w:rsid w:val="00DE33D9"/>
    <w:rsid w:val="00DE3596"/>
    <w:rsid w:val="00DE3635"/>
    <w:rsid w:val="00DE3C8C"/>
    <w:rsid w:val="00DE3DF0"/>
    <w:rsid w:val="00DE3E92"/>
    <w:rsid w:val="00DE42C3"/>
    <w:rsid w:val="00DE484D"/>
    <w:rsid w:val="00DE4912"/>
    <w:rsid w:val="00DE4A71"/>
    <w:rsid w:val="00DE4F8C"/>
    <w:rsid w:val="00DE5196"/>
    <w:rsid w:val="00DE583B"/>
    <w:rsid w:val="00DE590C"/>
    <w:rsid w:val="00DE5B09"/>
    <w:rsid w:val="00DE5B23"/>
    <w:rsid w:val="00DE5B64"/>
    <w:rsid w:val="00DE5DB2"/>
    <w:rsid w:val="00DE5EB1"/>
    <w:rsid w:val="00DE604E"/>
    <w:rsid w:val="00DE613C"/>
    <w:rsid w:val="00DE63F5"/>
    <w:rsid w:val="00DE663F"/>
    <w:rsid w:val="00DE6713"/>
    <w:rsid w:val="00DE6776"/>
    <w:rsid w:val="00DE6952"/>
    <w:rsid w:val="00DE6D15"/>
    <w:rsid w:val="00DE6D2E"/>
    <w:rsid w:val="00DE6DE1"/>
    <w:rsid w:val="00DE7363"/>
    <w:rsid w:val="00DE7409"/>
    <w:rsid w:val="00DE7B63"/>
    <w:rsid w:val="00DE7CE2"/>
    <w:rsid w:val="00DE7E95"/>
    <w:rsid w:val="00DE7E9D"/>
    <w:rsid w:val="00DF050D"/>
    <w:rsid w:val="00DF088D"/>
    <w:rsid w:val="00DF08F5"/>
    <w:rsid w:val="00DF0D26"/>
    <w:rsid w:val="00DF0E03"/>
    <w:rsid w:val="00DF0FC2"/>
    <w:rsid w:val="00DF1025"/>
    <w:rsid w:val="00DF1039"/>
    <w:rsid w:val="00DF12D2"/>
    <w:rsid w:val="00DF15C3"/>
    <w:rsid w:val="00DF15C8"/>
    <w:rsid w:val="00DF169B"/>
    <w:rsid w:val="00DF16D5"/>
    <w:rsid w:val="00DF17EB"/>
    <w:rsid w:val="00DF19DE"/>
    <w:rsid w:val="00DF24B7"/>
    <w:rsid w:val="00DF24E7"/>
    <w:rsid w:val="00DF265E"/>
    <w:rsid w:val="00DF28EC"/>
    <w:rsid w:val="00DF29DA"/>
    <w:rsid w:val="00DF2B27"/>
    <w:rsid w:val="00DF2B31"/>
    <w:rsid w:val="00DF2B3B"/>
    <w:rsid w:val="00DF30EF"/>
    <w:rsid w:val="00DF3571"/>
    <w:rsid w:val="00DF3C8F"/>
    <w:rsid w:val="00DF3CB9"/>
    <w:rsid w:val="00DF3F76"/>
    <w:rsid w:val="00DF3FF4"/>
    <w:rsid w:val="00DF47D8"/>
    <w:rsid w:val="00DF4989"/>
    <w:rsid w:val="00DF4AA8"/>
    <w:rsid w:val="00DF50FA"/>
    <w:rsid w:val="00DF5161"/>
    <w:rsid w:val="00DF516F"/>
    <w:rsid w:val="00DF51BF"/>
    <w:rsid w:val="00DF54DA"/>
    <w:rsid w:val="00DF5812"/>
    <w:rsid w:val="00DF5DDF"/>
    <w:rsid w:val="00DF5FDD"/>
    <w:rsid w:val="00DF6069"/>
    <w:rsid w:val="00DF60A9"/>
    <w:rsid w:val="00DF6199"/>
    <w:rsid w:val="00DF6455"/>
    <w:rsid w:val="00DF64E0"/>
    <w:rsid w:val="00DF64F4"/>
    <w:rsid w:val="00DF677B"/>
    <w:rsid w:val="00DF68B3"/>
    <w:rsid w:val="00DF6BFD"/>
    <w:rsid w:val="00DF6E2F"/>
    <w:rsid w:val="00DF7187"/>
    <w:rsid w:val="00DF72D2"/>
    <w:rsid w:val="00DF756D"/>
    <w:rsid w:val="00DF7B44"/>
    <w:rsid w:val="00DF7B79"/>
    <w:rsid w:val="00DF7DC9"/>
    <w:rsid w:val="00E00284"/>
    <w:rsid w:val="00E00303"/>
    <w:rsid w:val="00E007F7"/>
    <w:rsid w:val="00E008D0"/>
    <w:rsid w:val="00E0097E"/>
    <w:rsid w:val="00E009D7"/>
    <w:rsid w:val="00E00B73"/>
    <w:rsid w:val="00E00BA7"/>
    <w:rsid w:val="00E00BE9"/>
    <w:rsid w:val="00E00E63"/>
    <w:rsid w:val="00E01161"/>
    <w:rsid w:val="00E01817"/>
    <w:rsid w:val="00E01993"/>
    <w:rsid w:val="00E01AD8"/>
    <w:rsid w:val="00E01DC5"/>
    <w:rsid w:val="00E01F53"/>
    <w:rsid w:val="00E02070"/>
    <w:rsid w:val="00E021CA"/>
    <w:rsid w:val="00E0299F"/>
    <w:rsid w:val="00E02B46"/>
    <w:rsid w:val="00E0325D"/>
    <w:rsid w:val="00E03340"/>
    <w:rsid w:val="00E03579"/>
    <w:rsid w:val="00E035D6"/>
    <w:rsid w:val="00E03622"/>
    <w:rsid w:val="00E036AB"/>
    <w:rsid w:val="00E0379C"/>
    <w:rsid w:val="00E0381D"/>
    <w:rsid w:val="00E03937"/>
    <w:rsid w:val="00E0393D"/>
    <w:rsid w:val="00E039B7"/>
    <w:rsid w:val="00E040C8"/>
    <w:rsid w:val="00E0419C"/>
    <w:rsid w:val="00E04351"/>
    <w:rsid w:val="00E043E0"/>
    <w:rsid w:val="00E04437"/>
    <w:rsid w:val="00E0456C"/>
    <w:rsid w:val="00E048DA"/>
    <w:rsid w:val="00E04A73"/>
    <w:rsid w:val="00E050B2"/>
    <w:rsid w:val="00E052C5"/>
    <w:rsid w:val="00E0566B"/>
    <w:rsid w:val="00E05705"/>
    <w:rsid w:val="00E05796"/>
    <w:rsid w:val="00E057DE"/>
    <w:rsid w:val="00E0588D"/>
    <w:rsid w:val="00E05FC3"/>
    <w:rsid w:val="00E06669"/>
    <w:rsid w:val="00E0719D"/>
    <w:rsid w:val="00E071BF"/>
    <w:rsid w:val="00E072B5"/>
    <w:rsid w:val="00E078C8"/>
    <w:rsid w:val="00E07A47"/>
    <w:rsid w:val="00E07E15"/>
    <w:rsid w:val="00E1004D"/>
    <w:rsid w:val="00E100FA"/>
    <w:rsid w:val="00E10116"/>
    <w:rsid w:val="00E102C4"/>
    <w:rsid w:val="00E106A0"/>
    <w:rsid w:val="00E10755"/>
    <w:rsid w:val="00E1088A"/>
    <w:rsid w:val="00E10AF1"/>
    <w:rsid w:val="00E10B51"/>
    <w:rsid w:val="00E10DB7"/>
    <w:rsid w:val="00E10F11"/>
    <w:rsid w:val="00E110A2"/>
    <w:rsid w:val="00E11182"/>
    <w:rsid w:val="00E115EE"/>
    <w:rsid w:val="00E11840"/>
    <w:rsid w:val="00E11D1E"/>
    <w:rsid w:val="00E11E42"/>
    <w:rsid w:val="00E11F73"/>
    <w:rsid w:val="00E11FCE"/>
    <w:rsid w:val="00E11FD1"/>
    <w:rsid w:val="00E1256E"/>
    <w:rsid w:val="00E12755"/>
    <w:rsid w:val="00E128D0"/>
    <w:rsid w:val="00E129CD"/>
    <w:rsid w:val="00E12A5D"/>
    <w:rsid w:val="00E12B84"/>
    <w:rsid w:val="00E12C4E"/>
    <w:rsid w:val="00E1302C"/>
    <w:rsid w:val="00E1329C"/>
    <w:rsid w:val="00E132C0"/>
    <w:rsid w:val="00E13B25"/>
    <w:rsid w:val="00E13BAC"/>
    <w:rsid w:val="00E13C4A"/>
    <w:rsid w:val="00E13FB9"/>
    <w:rsid w:val="00E13FBA"/>
    <w:rsid w:val="00E14268"/>
    <w:rsid w:val="00E14431"/>
    <w:rsid w:val="00E148AC"/>
    <w:rsid w:val="00E14A51"/>
    <w:rsid w:val="00E14A7D"/>
    <w:rsid w:val="00E14DB6"/>
    <w:rsid w:val="00E14F17"/>
    <w:rsid w:val="00E150AA"/>
    <w:rsid w:val="00E150C0"/>
    <w:rsid w:val="00E150F3"/>
    <w:rsid w:val="00E15376"/>
    <w:rsid w:val="00E1588E"/>
    <w:rsid w:val="00E15AB4"/>
    <w:rsid w:val="00E15C6F"/>
    <w:rsid w:val="00E15D2E"/>
    <w:rsid w:val="00E15D4C"/>
    <w:rsid w:val="00E15FC1"/>
    <w:rsid w:val="00E161AB"/>
    <w:rsid w:val="00E1625A"/>
    <w:rsid w:val="00E166DE"/>
    <w:rsid w:val="00E16B0A"/>
    <w:rsid w:val="00E16C71"/>
    <w:rsid w:val="00E16EB7"/>
    <w:rsid w:val="00E16F83"/>
    <w:rsid w:val="00E1704B"/>
    <w:rsid w:val="00E170D2"/>
    <w:rsid w:val="00E1732D"/>
    <w:rsid w:val="00E17471"/>
    <w:rsid w:val="00E1749E"/>
    <w:rsid w:val="00E175A9"/>
    <w:rsid w:val="00E175B9"/>
    <w:rsid w:val="00E17ED6"/>
    <w:rsid w:val="00E20477"/>
    <w:rsid w:val="00E20501"/>
    <w:rsid w:val="00E205F3"/>
    <w:rsid w:val="00E207F7"/>
    <w:rsid w:val="00E2094F"/>
    <w:rsid w:val="00E209D0"/>
    <w:rsid w:val="00E20CEB"/>
    <w:rsid w:val="00E210EB"/>
    <w:rsid w:val="00E21116"/>
    <w:rsid w:val="00E212E0"/>
    <w:rsid w:val="00E21304"/>
    <w:rsid w:val="00E21368"/>
    <w:rsid w:val="00E21606"/>
    <w:rsid w:val="00E21932"/>
    <w:rsid w:val="00E219E6"/>
    <w:rsid w:val="00E21B51"/>
    <w:rsid w:val="00E21B68"/>
    <w:rsid w:val="00E21E86"/>
    <w:rsid w:val="00E22003"/>
    <w:rsid w:val="00E22116"/>
    <w:rsid w:val="00E22291"/>
    <w:rsid w:val="00E22334"/>
    <w:rsid w:val="00E2244D"/>
    <w:rsid w:val="00E22694"/>
    <w:rsid w:val="00E22766"/>
    <w:rsid w:val="00E22870"/>
    <w:rsid w:val="00E22A79"/>
    <w:rsid w:val="00E22E2E"/>
    <w:rsid w:val="00E22FC5"/>
    <w:rsid w:val="00E22FD2"/>
    <w:rsid w:val="00E232BA"/>
    <w:rsid w:val="00E2359C"/>
    <w:rsid w:val="00E236D5"/>
    <w:rsid w:val="00E23964"/>
    <w:rsid w:val="00E23B74"/>
    <w:rsid w:val="00E242A5"/>
    <w:rsid w:val="00E245B1"/>
    <w:rsid w:val="00E24812"/>
    <w:rsid w:val="00E24A65"/>
    <w:rsid w:val="00E24A7A"/>
    <w:rsid w:val="00E24A83"/>
    <w:rsid w:val="00E24BA6"/>
    <w:rsid w:val="00E24BC9"/>
    <w:rsid w:val="00E24BFA"/>
    <w:rsid w:val="00E24C15"/>
    <w:rsid w:val="00E25294"/>
    <w:rsid w:val="00E25378"/>
    <w:rsid w:val="00E25422"/>
    <w:rsid w:val="00E25850"/>
    <w:rsid w:val="00E259FF"/>
    <w:rsid w:val="00E25AB5"/>
    <w:rsid w:val="00E25D40"/>
    <w:rsid w:val="00E25E6B"/>
    <w:rsid w:val="00E265AD"/>
    <w:rsid w:val="00E265BA"/>
    <w:rsid w:val="00E26821"/>
    <w:rsid w:val="00E26A6E"/>
    <w:rsid w:val="00E2727A"/>
    <w:rsid w:val="00E2750D"/>
    <w:rsid w:val="00E2759C"/>
    <w:rsid w:val="00E27650"/>
    <w:rsid w:val="00E276F4"/>
    <w:rsid w:val="00E2770F"/>
    <w:rsid w:val="00E277BC"/>
    <w:rsid w:val="00E278FE"/>
    <w:rsid w:val="00E27A68"/>
    <w:rsid w:val="00E27A72"/>
    <w:rsid w:val="00E27C60"/>
    <w:rsid w:val="00E27D7F"/>
    <w:rsid w:val="00E300F3"/>
    <w:rsid w:val="00E3028F"/>
    <w:rsid w:val="00E302D5"/>
    <w:rsid w:val="00E304EC"/>
    <w:rsid w:val="00E3053F"/>
    <w:rsid w:val="00E305E0"/>
    <w:rsid w:val="00E306BC"/>
    <w:rsid w:val="00E3097E"/>
    <w:rsid w:val="00E30ADD"/>
    <w:rsid w:val="00E30BBD"/>
    <w:rsid w:val="00E31020"/>
    <w:rsid w:val="00E31430"/>
    <w:rsid w:val="00E3178B"/>
    <w:rsid w:val="00E319C7"/>
    <w:rsid w:val="00E31DB7"/>
    <w:rsid w:val="00E31FED"/>
    <w:rsid w:val="00E31FFE"/>
    <w:rsid w:val="00E32115"/>
    <w:rsid w:val="00E32131"/>
    <w:rsid w:val="00E32237"/>
    <w:rsid w:val="00E3231D"/>
    <w:rsid w:val="00E3237E"/>
    <w:rsid w:val="00E323B4"/>
    <w:rsid w:val="00E325ED"/>
    <w:rsid w:val="00E32649"/>
    <w:rsid w:val="00E32913"/>
    <w:rsid w:val="00E32B7C"/>
    <w:rsid w:val="00E32CDF"/>
    <w:rsid w:val="00E32F81"/>
    <w:rsid w:val="00E33019"/>
    <w:rsid w:val="00E330BD"/>
    <w:rsid w:val="00E331D6"/>
    <w:rsid w:val="00E3323D"/>
    <w:rsid w:val="00E33248"/>
    <w:rsid w:val="00E33278"/>
    <w:rsid w:val="00E33437"/>
    <w:rsid w:val="00E337A6"/>
    <w:rsid w:val="00E33AAE"/>
    <w:rsid w:val="00E33C62"/>
    <w:rsid w:val="00E33F9A"/>
    <w:rsid w:val="00E34195"/>
    <w:rsid w:val="00E341D8"/>
    <w:rsid w:val="00E347F8"/>
    <w:rsid w:val="00E348B2"/>
    <w:rsid w:val="00E348C8"/>
    <w:rsid w:val="00E34FE8"/>
    <w:rsid w:val="00E351D7"/>
    <w:rsid w:val="00E35307"/>
    <w:rsid w:val="00E3544A"/>
    <w:rsid w:val="00E3557F"/>
    <w:rsid w:val="00E35598"/>
    <w:rsid w:val="00E357FF"/>
    <w:rsid w:val="00E35833"/>
    <w:rsid w:val="00E35B33"/>
    <w:rsid w:val="00E35FF2"/>
    <w:rsid w:val="00E3613F"/>
    <w:rsid w:val="00E3620A"/>
    <w:rsid w:val="00E36708"/>
    <w:rsid w:val="00E36BEC"/>
    <w:rsid w:val="00E36C18"/>
    <w:rsid w:val="00E36DBE"/>
    <w:rsid w:val="00E37074"/>
    <w:rsid w:val="00E373CD"/>
    <w:rsid w:val="00E3751B"/>
    <w:rsid w:val="00E37739"/>
    <w:rsid w:val="00E37760"/>
    <w:rsid w:val="00E378B7"/>
    <w:rsid w:val="00E37C14"/>
    <w:rsid w:val="00E37DC5"/>
    <w:rsid w:val="00E37ECD"/>
    <w:rsid w:val="00E37F00"/>
    <w:rsid w:val="00E37F82"/>
    <w:rsid w:val="00E40346"/>
    <w:rsid w:val="00E405F1"/>
    <w:rsid w:val="00E4081C"/>
    <w:rsid w:val="00E40967"/>
    <w:rsid w:val="00E40DFA"/>
    <w:rsid w:val="00E40F99"/>
    <w:rsid w:val="00E40FFB"/>
    <w:rsid w:val="00E410E2"/>
    <w:rsid w:val="00E4130B"/>
    <w:rsid w:val="00E41341"/>
    <w:rsid w:val="00E4159B"/>
    <w:rsid w:val="00E417FF"/>
    <w:rsid w:val="00E419AD"/>
    <w:rsid w:val="00E42111"/>
    <w:rsid w:val="00E4212A"/>
    <w:rsid w:val="00E4230D"/>
    <w:rsid w:val="00E42365"/>
    <w:rsid w:val="00E42560"/>
    <w:rsid w:val="00E425BA"/>
    <w:rsid w:val="00E42815"/>
    <w:rsid w:val="00E42880"/>
    <w:rsid w:val="00E428EA"/>
    <w:rsid w:val="00E42D0B"/>
    <w:rsid w:val="00E43180"/>
    <w:rsid w:val="00E431D6"/>
    <w:rsid w:val="00E4323E"/>
    <w:rsid w:val="00E438D1"/>
    <w:rsid w:val="00E438E2"/>
    <w:rsid w:val="00E43C3C"/>
    <w:rsid w:val="00E43C93"/>
    <w:rsid w:val="00E43E10"/>
    <w:rsid w:val="00E43E35"/>
    <w:rsid w:val="00E43EEB"/>
    <w:rsid w:val="00E43FA9"/>
    <w:rsid w:val="00E4416A"/>
    <w:rsid w:val="00E44B0B"/>
    <w:rsid w:val="00E44C3D"/>
    <w:rsid w:val="00E44D80"/>
    <w:rsid w:val="00E44EF5"/>
    <w:rsid w:val="00E4506E"/>
    <w:rsid w:val="00E450A1"/>
    <w:rsid w:val="00E45195"/>
    <w:rsid w:val="00E4523D"/>
    <w:rsid w:val="00E4531B"/>
    <w:rsid w:val="00E453EC"/>
    <w:rsid w:val="00E454FF"/>
    <w:rsid w:val="00E4558B"/>
    <w:rsid w:val="00E457BF"/>
    <w:rsid w:val="00E45BF0"/>
    <w:rsid w:val="00E45E6C"/>
    <w:rsid w:val="00E46079"/>
    <w:rsid w:val="00E4614A"/>
    <w:rsid w:val="00E462FA"/>
    <w:rsid w:val="00E46325"/>
    <w:rsid w:val="00E46742"/>
    <w:rsid w:val="00E467D7"/>
    <w:rsid w:val="00E46862"/>
    <w:rsid w:val="00E46CA5"/>
    <w:rsid w:val="00E46F7E"/>
    <w:rsid w:val="00E470E3"/>
    <w:rsid w:val="00E471A3"/>
    <w:rsid w:val="00E47502"/>
    <w:rsid w:val="00E47690"/>
    <w:rsid w:val="00E477A5"/>
    <w:rsid w:val="00E479BF"/>
    <w:rsid w:val="00E47C1B"/>
    <w:rsid w:val="00E47C88"/>
    <w:rsid w:val="00E47DE9"/>
    <w:rsid w:val="00E47E04"/>
    <w:rsid w:val="00E47EB0"/>
    <w:rsid w:val="00E50125"/>
    <w:rsid w:val="00E5015B"/>
    <w:rsid w:val="00E5034A"/>
    <w:rsid w:val="00E5040A"/>
    <w:rsid w:val="00E50412"/>
    <w:rsid w:val="00E50618"/>
    <w:rsid w:val="00E50954"/>
    <w:rsid w:val="00E50E08"/>
    <w:rsid w:val="00E5123A"/>
    <w:rsid w:val="00E51305"/>
    <w:rsid w:val="00E51785"/>
    <w:rsid w:val="00E51BF3"/>
    <w:rsid w:val="00E52016"/>
    <w:rsid w:val="00E522CF"/>
    <w:rsid w:val="00E525B4"/>
    <w:rsid w:val="00E52756"/>
    <w:rsid w:val="00E529B1"/>
    <w:rsid w:val="00E52A4B"/>
    <w:rsid w:val="00E52DE7"/>
    <w:rsid w:val="00E52F43"/>
    <w:rsid w:val="00E53168"/>
    <w:rsid w:val="00E532A7"/>
    <w:rsid w:val="00E532DC"/>
    <w:rsid w:val="00E53672"/>
    <w:rsid w:val="00E53739"/>
    <w:rsid w:val="00E53765"/>
    <w:rsid w:val="00E5396E"/>
    <w:rsid w:val="00E53D20"/>
    <w:rsid w:val="00E53D6E"/>
    <w:rsid w:val="00E54028"/>
    <w:rsid w:val="00E542B7"/>
    <w:rsid w:val="00E54613"/>
    <w:rsid w:val="00E54948"/>
    <w:rsid w:val="00E54A80"/>
    <w:rsid w:val="00E54AB9"/>
    <w:rsid w:val="00E54BE5"/>
    <w:rsid w:val="00E54C9B"/>
    <w:rsid w:val="00E54CAA"/>
    <w:rsid w:val="00E54D3E"/>
    <w:rsid w:val="00E5501D"/>
    <w:rsid w:val="00E55208"/>
    <w:rsid w:val="00E552FB"/>
    <w:rsid w:val="00E55451"/>
    <w:rsid w:val="00E55477"/>
    <w:rsid w:val="00E5547A"/>
    <w:rsid w:val="00E5575B"/>
    <w:rsid w:val="00E55829"/>
    <w:rsid w:val="00E55836"/>
    <w:rsid w:val="00E55F4F"/>
    <w:rsid w:val="00E563B4"/>
    <w:rsid w:val="00E565A0"/>
    <w:rsid w:val="00E565F2"/>
    <w:rsid w:val="00E56898"/>
    <w:rsid w:val="00E56B3B"/>
    <w:rsid w:val="00E56C09"/>
    <w:rsid w:val="00E56E1E"/>
    <w:rsid w:val="00E56F63"/>
    <w:rsid w:val="00E57101"/>
    <w:rsid w:val="00E57176"/>
    <w:rsid w:val="00E57204"/>
    <w:rsid w:val="00E57247"/>
    <w:rsid w:val="00E57403"/>
    <w:rsid w:val="00E57677"/>
    <w:rsid w:val="00E577E7"/>
    <w:rsid w:val="00E57813"/>
    <w:rsid w:val="00E57DD7"/>
    <w:rsid w:val="00E57E29"/>
    <w:rsid w:val="00E602CA"/>
    <w:rsid w:val="00E602D9"/>
    <w:rsid w:val="00E6079F"/>
    <w:rsid w:val="00E60BEF"/>
    <w:rsid w:val="00E60C58"/>
    <w:rsid w:val="00E60D60"/>
    <w:rsid w:val="00E61150"/>
    <w:rsid w:val="00E6115B"/>
    <w:rsid w:val="00E61492"/>
    <w:rsid w:val="00E6181E"/>
    <w:rsid w:val="00E61A5F"/>
    <w:rsid w:val="00E61AB3"/>
    <w:rsid w:val="00E61C00"/>
    <w:rsid w:val="00E6248C"/>
    <w:rsid w:val="00E62506"/>
    <w:rsid w:val="00E6260D"/>
    <w:rsid w:val="00E62832"/>
    <w:rsid w:val="00E628D1"/>
    <w:rsid w:val="00E62D3A"/>
    <w:rsid w:val="00E63135"/>
    <w:rsid w:val="00E63540"/>
    <w:rsid w:val="00E63703"/>
    <w:rsid w:val="00E6373D"/>
    <w:rsid w:val="00E63883"/>
    <w:rsid w:val="00E63BD4"/>
    <w:rsid w:val="00E63C35"/>
    <w:rsid w:val="00E63CD8"/>
    <w:rsid w:val="00E63D7F"/>
    <w:rsid w:val="00E645A2"/>
    <w:rsid w:val="00E645B3"/>
    <w:rsid w:val="00E64705"/>
    <w:rsid w:val="00E649E7"/>
    <w:rsid w:val="00E649FE"/>
    <w:rsid w:val="00E64DC6"/>
    <w:rsid w:val="00E650AD"/>
    <w:rsid w:val="00E65349"/>
    <w:rsid w:val="00E6534E"/>
    <w:rsid w:val="00E65667"/>
    <w:rsid w:val="00E6580C"/>
    <w:rsid w:val="00E65816"/>
    <w:rsid w:val="00E65919"/>
    <w:rsid w:val="00E65A46"/>
    <w:rsid w:val="00E65B73"/>
    <w:rsid w:val="00E65D22"/>
    <w:rsid w:val="00E65D31"/>
    <w:rsid w:val="00E65E29"/>
    <w:rsid w:val="00E65FAF"/>
    <w:rsid w:val="00E660B3"/>
    <w:rsid w:val="00E6628D"/>
    <w:rsid w:val="00E662EA"/>
    <w:rsid w:val="00E663EA"/>
    <w:rsid w:val="00E664E8"/>
    <w:rsid w:val="00E6656C"/>
    <w:rsid w:val="00E6696D"/>
    <w:rsid w:val="00E669D8"/>
    <w:rsid w:val="00E66CE4"/>
    <w:rsid w:val="00E66E88"/>
    <w:rsid w:val="00E66EF4"/>
    <w:rsid w:val="00E67073"/>
    <w:rsid w:val="00E67118"/>
    <w:rsid w:val="00E6737F"/>
    <w:rsid w:val="00E67703"/>
    <w:rsid w:val="00E67712"/>
    <w:rsid w:val="00E679F2"/>
    <w:rsid w:val="00E67CAA"/>
    <w:rsid w:val="00E7000F"/>
    <w:rsid w:val="00E7022F"/>
    <w:rsid w:val="00E70603"/>
    <w:rsid w:val="00E7084E"/>
    <w:rsid w:val="00E70A05"/>
    <w:rsid w:val="00E70B65"/>
    <w:rsid w:val="00E70B77"/>
    <w:rsid w:val="00E70EDC"/>
    <w:rsid w:val="00E70F47"/>
    <w:rsid w:val="00E71040"/>
    <w:rsid w:val="00E71288"/>
    <w:rsid w:val="00E71689"/>
    <w:rsid w:val="00E716FE"/>
    <w:rsid w:val="00E7178B"/>
    <w:rsid w:val="00E71811"/>
    <w:rsid w:val="00E71856"/>
    <w:rsid w:val="00E71866"/>
    <w:rsid w:val="00E718AE"/>
    <w:rsid w:val="00E71A45"/>
    <w:rsid w:val="00E71DAF"/>
    <w:rsid w:val="00E71E05"/>
    <w:rsid w:val="00E71E21"/>
    <w:rsid w:val="00E7202B"/>
    <w:rsid w:val="00E72258"/>
    <w:rsid w:val="00E722D9"/>
    <w:rsid w:val="00E72559"/>
    <w:rsid w:val="00E7257B"/>
    <w:rsid w:val="00E72A74"/>
    <w:rsid w:val="00E72A79"/>
    <w:rsid w:val="00E72B41"/>
    <w:rsid w:val="00E72DB9"/>
    <w:rsid w:val="00E72DE2"/>
    <w:rsid w:val="00E72FA4"/>
    <w:rsid w:val="00E735D1"/>
    <w:rsid w:val="00E7384D"/>
    <w:rsid w:val="00E7387D"/>
    <w:rsid w:val="00E73A36"/>
    <w:rsid w:val="00E73ACA"/>
    <w:rsid w:val="00E73C9F"/>
    <w:rsid w:val="00E73DBA"/>
    <w:rsid w:val="00E74145"/>
    <w:rsid w:val="00E74199"/>
    <w:rsid w:val="00E74307"/>
    <w:rsid w:val="00E745A7"/>
    <w:rsid w:val="00E745AB"/>
    <w:rsid w:val="00E74695"/>
    <w:rsid w:val="00E74A3B"/>
    <w:rsid w:val="00E74C69"/>
    <w:rsid w:val="00E74C9F"/>
    <w:rsid w:val="00E74CB5"/>
    <w:rsid w:val="00E74DF9"/>
    <w:rsid w:val="00E74EEA"/>
    <w:rsid w:val="00E74F39"/>
    <w:rsid w:val="00E751C6"/>
    <w:rsid w:val="00E75368"/>
    <w:rsid w:val="00E753B7"/>
    <w:rsid w:val="00E75477"/>
    <w:rsid w:val="00E75582"/>
    <w:rsid w:val="00E755F1"/>
    <w:rsid w:val="00E75691"/>
    <w:rsid w:val="00E75763"/>
    <w:rsid w:val="00E757A9"/>
    <w:rsid w:val="00E7588F"/>
    <w:rsid w:val="00E75BEA"/>
    <w:rsid w:val="00E75CED"/>
    <w:rsid w:val="00E75D15"/>
    <w:rsid w:val="00E75EFC"/>
    <w:rsid w:val="00E76012"/>
    <w:rsid w:val="00E7602A"/>
    <w:rsid w:val="00E76362"/>
    <w:rsid w:val="00E7652C"/>
    <w:rsid w:val="00E766C5"/>
    <w:rsid w:val="00E76707"/>
    <w:rsid w:val="00E7675F"/>
    <w:rsid w:val="00E76BA3"/>
    <w:rsid w:val="00E76DDA"/>
    <w:rsid w:val="00E77045"/>
    <w:rsid w:val="00E7712B"/>
    <w:rsid w:val="00E7726C"/>
    <w:rsid w:val="00E774FD"/>
    <w:rsid w:val="00E778E3"/>
    <w:rsid w:val="00E77D56"/>
    <w:rsid w:val="00E8013B"/>
    <w:rsid w:val="00E80324"/>
    <w:rsid w:val="00E80330"/>
    <w:rsid w:val="00E8037F"/>
    <w:rsid w:val="00E8042B"/>
    <w:rsid w:val="00E8073E"/>
    <w:rsid w:val="00E80900"/>
    <w:rsid w:val="00E80C9F"/>
    <w:rsid w:val="00E80EB7"/>
    <w:rsid w:val="00E80FAF"/>
    <w:rsid w:val="00E81740"/>
    <w:rsid w:val="00E817CB"/>
    <w:rsid w:val="00E8193A"/>
    <w:rsid w:val="00E819EF"/>
    <w:rsid w:val="00E81C90"/>
    <w:rsid w:val="00E81D03"/>
    <w:rsid w:val="00E81D9A"/>
    <w:rsid w:val="00E81EA2"/>
    <w:rsid w:val="00E81F2C"/>
    <w:rsid w:val="00E82176"/>
    <w:rsid w:val="00E825CD"/>
    <w:rsid w:val="00E827E3"/>
    <w:rsid w:val="00E82A50"/>
    <w:rsid w:val="00E82DD4"/>
    <w:rsid w:val="00E82E68"/>
    <w:rsid w:val="00E83253"/>
    <w:rsid w:val="00E8374B"/>
    <w:rsid w:val="00E83AAF"/>
    <w:rsid w:val="00E84465"/>
    <w:rsid w:val="00E8460F"/>
    <w:rsid w:val="00E846EF"/>
    <w:rsid w:val="00E84887"/>
    <w:rsid w:val="00E848D5"/>
    <w:rsid w:val="00E84AC3"/>
    <w:rsid w:val="00E84D38"/>
    <w:rsid w:val="00E84ED2"/>
    <w:rsid w:val="00E850A4"/>
    <w:rsid w:val="00E85191"/>
    <w:rsid w:val="00E8522B"/>
    <w:rsid w:val="00E85262"/>
    <w:rsid w:val="00E8577F"/>
    <w:rsid w:val="00E859C7"/>
    <w:rsid w:val="00E85AD7"/>
    <w:rsid w:val="00E85AFF"/>
    <w:rsid w:val="00E85B9F"/>
    <w:rsid w:val="00E85C27"/>
    <w:rsid w:val="00E85E0C"/>
    <w:rsid w:val="00E860C6"/>
    <w:rsid w:val="00E8611E"/>
    <w:rsid w:val="00E86120"/>
    <w:rsid w:val="00E86148"/>
    <w:rsid w:val="00E86729"/>
    <w:rsid w:val="00E8685A"/>
    <w:rsid w:val="00E86869"/>
    <w:rsid w:val="00E86893"/>
    <w:rsid w:val="00E86B6D"/>
    <w:rsid w:val="00E86C84"/>
    <w:rsid w:val="00E8720F"/>
    <w:rsid w:val="00E87350"/>
    <w:rsid w:val="00E8754E"/>
    <w:rsid w:val="00E87590"/>
    <w:rsid w:val="00E875B3"/>
    <w:rsid w:val="00E877A6"/>
    <w:rsid w:val="00E879C0"/>
    <w:rsid w:val="00E87C78"/>
    <w:rsid w:val="00E87D1B"/>
    <w:rsid w:val="00E908B7"/>
    <w:rsid w:val="00E90A14"/>
    <w:rsid w:val="00E90A94"/>
    <w:rsid w:val="00E90C63"/>
    <w:rsid w:val="00E90F0D"/>
    <w:rsid w:val="00E9105A"/>
    <w:rsid w:val="00E91223"/>
    <w:rsid w:val="00E91459"/>
    <w:rsid w:val="00E91543"/>
    <w:rsid w:val="00E91576"/>
    <w:rsid w:val="00E91602"/>
    <w:rsid w:val="00E9168C"/>
    <w:rsid w:val="00E9182F"/>
    <w:rsid w:val="00E91AA6"/>
    <w:rsid w:val="00E91B7E"/>
    <w:rsid w:val="00E91C38"/>
    <w:rsid w:val="00E91D23"/>
    <w:rsid w:val="00E91DC6"/>
    <w:rsid w:val="00E91F07"/>
    <w:rsid w:val="00E921E1"/>
    <w:rsid w:val="00E9223D"/>
    <w:rsid w:val="00E92286"/>
    <w:rsid w:val="00E922BC"/>
    <w:rsid w:val="00E924B5"/>
    <w:rsid w:val="00E92544"/>
    <w:rsid w:val="00E925E4"/>
    <w:rsid w:val="00E9283B"/>
    <w:rsid w:val="00E93046"/>
    <w:rsid w:val="00E93056"/>
    <w:rsid w:val="00E93345"/>
    <w:rsid w:val="00E934F1"/>
    <w:rsid w:val="00E9412C"/>
    <w:rsid w:val="00E94165"/>
    <w:rsid w:val="00E94275"/>
    <w:rsid w:val="00E94523"/>
    <w:rsid w:val="00E94656"/>
    <w:rsid w:val="00E94751"/>
    <w:rsid w:val="00E94A5F"/>
    <w:rsid w:val="00E94BF8"/>
    <w:rsid w:val="00E94E9C"/>
    <w:rsid w:val="00E95091"/>
    <w:rsid w:val="00E95187"/>
    <w:rsid w:val="00E95973"/>
    <w:rsid w:val="00E95A99"/>
    <w:rsid w:val="00E95AA8"/>
    <w:rsid w:val="00E95AEB"/>
    <w:rsid w:val="00E95B94"/>
    <w:rsid w:val="00E95BF9"/>
    <w:rsid w:val="00E9601C"/>
    <w:rsid w:val="00E961A5"/>
    <w:rsid w:val="00E961E6"/>
    <w:rsid w:val="00E963E0"/>
    <w:rsid w:val="00E9667A"/>
    <w:rsid w:val="00E96720"/>
    <w:rsid w:val="00E96877"/>
    <w:rsid w:val="00E9696E"/>
    <w:rsid w:val="00E96B41"/>
    <w:rsid w:val="00E96E5E"/>
    <w:rsid w:val="00E97205"/>
    <w:rsid w:val="00E9784D"/>
    <w:rsid w:val="00E97B6F"/>
    <w:rsid w:val="00E97E74"/>
    <w:rsid w:val="00E97F4F"/>
    <w:rsid w:val="00EA0012"/>
    <w:rsid w:val="00EA00BE"/>
    <w:rsid w:val="00EA01C4"/>
    <w:rsid w:val="00EA0347"/>
    <w:rsid w:val="00EA05E2"/>
    <w:rsid w:val="00EA0715"/>
    <w:rsid w:val="00EA14C7"/>
    <w:rsid w:val="00EA176D"/>
    <w:rsid w:val="00EA17EF"/>
    <w:rsid w:val="00EA18F8"/>
    <w:rsid w:val="00EA1A92"/>
    <w:rsid w:val="00EA1D20"/>
    <w:rsid w:val="00EA1E6E"/>
    <w:rsid w:val="00EA21F2"/>
    <w:rsid w:val="00EA2324"/>
    <w:rsid w:val="00EA2A99"/>
    <w:rsid w:val="00EA2CD9"/>
    <w:rsid w:val="00EA2E41"/>
    <w:rsid w:val="00EA2F48"/>
    <w:rsid w:val="00EA3265"/>
    <w:rsid w:val="00EA3454"/>
    <w:rsid w:val="00EA39DF"/>
    <w:rsid w:val="00EA3B76"/>
    <w:rsid w:val="00EA401F"/>
    <w:rsid w:val="00EA43E1"/>
    <w:rsid w:val="00EA4566"/>
    <w:rsid w:val="00EA4D0B"/>
    <w:rsid w:val="00EA5B8C"/>
    <w:rsid w:val="00EA5CB5"/>
    <w:rsid w:val="00EA6066"/>
    <w:rsid w:val="00EA618E"/>
    <w:rsid w:val="00EA63DC"/>
    <w:rsid w:val="00EA698E"/>
    <w:rsid w:val="00EA6B51"/>
    <w:rsid w:val="00EA70E7"/>
    <w:rsid w:val="00EA75C1"/>
    <w:rsid w:val="00EA7B66"/>
    <w:rsid w:val="00EB000F"/>
    <w:rsid w:val="00EB00C4"/>
    <w:rsid w:val="00EB02FD"/>
    <w:rsid w:val="00EB0703"/>
    <w:rsid w:val="00EB099B"/>
    <w:rsid w:val="00EB09EF"/>
    <w:rsid w:val="00EB0A11"/>
    <w:rsid w:val="00EB0C6B"/>
    <w:rsid w:val="00EB0D22"/>
    <w:rsid w:val="00EB0F49"/>
    <w:rsid w:val="00EB119B"/>
    <w:rsid w:val="00EB1323"/>
    <w:rsid w:val="00EB139D"/>
    <w:rsid w:val="00EB18D5"/>
    <w:rsid w:val="00EB1ABD"/>
    <w:rsid w:val="00EB1C2D"/>
    <w:rsid w:val="00EB1CB3"/>
    <w:rsid w:val="00EB1E39"/>
    <w:rsid w:val="00EB1FA5"/>
    <w:rsid w:val="00EB2180"/>
    <w:rsid w:val="00EB22F5"/>
    <w:rsid w:val="00EB2537"/>
    <w:rsid w:val="00EB2CC2"/>
    <w:rsid w:val="00EB3057"/>
    <w:rsid w:val="00EB336D"/>
    <w:rsid w:val="00EB3519"/>
    <w:rsid w:val="00EB380F"/>
    <w:rsid w:val="00EB38A3"/>
    <w:rsid w:val="00EB396C"/>
    <w:rsid w:val="00EB39EC"/>
    <w:rsid w:val="00EB3AB2"/>
    <w:rsid w:val="00EB3B13"/>
    <w:rsid w:val="00EB3B40"/>
    <w:rsid w:val="00EB3DEF"/>
    <w:rsid w:val="00EB3DF8"/>
    <w:rsid w:val="00EB3E61"/>
    <w:rsid w:val="00EB4048"/>
    <w:rsid w:val="00EB4186"/>
    <w:rsid w:val="00EB46EA"/>
    <w:rsid w:val="00EB4BFC"/>
    <w:rsid w:val="00EB4E60"/>
    <w:rsid w:val="00EB5046"/>
    <w:rsid w:val="00EB5140"/>
    <w:rsid w:val="00EB52F5"/>
    <w:rsid w:val="00EB5353"/>
    <w:rsid w:val="00EB54CA"/>
    <w:rsid w:val="00EB5597"/>
    <w:rsid w:val="00EB5702"/>
    <w:rsid w:val="00EB58FA"/>
    <w:rsid w:val="00EB5B20"/>
    <w:rsid w:val="00EB5F65"/>
    <w:rsid w:val="00EB6AC5"/>
    <w:rsid w:val="00EB6C3B"/>
    <w:rsid w:val="00EB6E20"/>
    <w:rsid w:val="00EB6F90"/>
    <w:rsid w:val="00EB7202"/>
    <w:rsid w:val="00EB728A"/>
    <w:rsid w:val="00EB7425"/>
    <w:rsid w:val="00EB76AC"/>
    <w:rsid w:val="00EB77EC"/>
    <w:rsid w:val="00EB7CDF"/>
    <w:rsid w:val="00EC0286"/>
    <w:rsid w:val="00EC02AD"/>
    <w:rsid w:val="00EC032F"/>
    <w:rsid w:val="00EC0C82"/>
    <w:rsid w:val="00EC0CDA"/>
    <w:rsid w:val="00EC0D35"/>
    <w:rsid w:val="00EC0F80"/>
    <w:rsid w:val="00EC10CC"/>
    <w:rsid w:val="00EC1325"/>
    <w:rsid w:val="00EC1393"/>
    <w:rsid w:val="00EC13C6"/>
    <w:rsid w:val="00EC1607"/>
    <w:rsid w:val="00EC161B"/>
    <w:rsid w:val="00EC1864"/>
    <w:rsid w:val="00EC1876"/>
    <w:rsid w:val="00EC1FB8"/>
    <w:rsid w:val="00EC263E"/>
    <w:rsid w:val="00EC293B"/>
    <w:rsid w:val="00EC2B93"/>
    <w:rsid w:val="00EC2F00"/>
    <w:rsid w:val="00EC30A7"/>
    <w:rsid w:val="00EC3287"/>
    <w:rsid w:val="00EC3A23"/>
    <w:rsid w:val="00EC3ADF"/>
    <w:rsid w:val="00EC3AEF"/>
    <w:rsid w:val="00EC3B4A"/>
    <w:rsid w:val="00EC3D0D"/>
    <w:rsid w:val="00EC3E35"/>
    <w:rsid w:val="00EC4749"/>
    <w:rsid w:val="00EC4857"/>
    <w:rsid w:val="00EC486B"/>
    <w:rsid w:val="00EC513F"/>
    <w:rsid w:val="00EC52DC"/>
    <w:rsid w:val="00EC5425"/>
    <w:rsid w:val="00EC543C"/>
    <w:rsid w:val="00EC55FA"/>
    <w:rsid w:val="00EC5821"/>
    <w:rsid w:val="00EC586B"/>
    <w:rsid w:val="00EC592F"/>
    <w:rsid w:val="00EC59F7"/>
    <w:rsid w:val="00EC5A5F"/>
    <w:rsid w:val="00EC5B49"/>
    <w:rsid w:val="00EC5C85"/>
    <w:rsid w:val="00EC5DA6"/>
    <w:rsid w:val="00EC5F16"/>
    <w:rsid w:val="00EC604E"/>
    <w:rsid w:val="00EC6572"/>
    <w:rsid w:val="00EC664B"/>
    <w:rsid w:val="00EC69DD"/>
    <w:rsid w:val="00EC6C4B"/>
    <w:rsid w:val="00EC6CD8"/>
    <w:rsid w:val="00EC6CE1"/>
    <w:rsid w:val="00EC7023"/>
    <w:rsid w:val="00EC7179"/>
    <w:rsid w:val="00EC7180"/>
    <w:rsid w:val="00EC71D9"/>
    <w:rsid w:val="00EC743F"/>
    <w:rsid w:val="00EC74CA"/>
    <w:rsid w:val="00EC758C"/>
    <w:rsid w:val="00EC77A2"/>
    <w:rsid w:val="00EC7AA9"/>
    <w:rsid w:val="00EC7BDD"/>
    <w:rsid w:val="00EC7C68"/>
    <w:rsid w:val="00EC7EDB"/>
    <w:rsid w:val="00ED0337"/>
    <w:rsid w:val="00ED0533"/>
    <w:rsid w:val="00ED0564"/>
    <w:rsid w:val="00ED0671"/>
    <w:rsid w:val="00ED0B9A"/>
    <w:rsid w:val="00ED0EFF"/>
    <w:rsid w:val="00ED12A2"/>
    <w:rsid w:val="00ED140F"/>
    <w:rsid w:val="00ED14B8"/>
    <w:rsid w:val="00ED167B"/>
    <w:rsid w:val="00ED188F"/>
    <w:rsid w:val="00ED18E4"/>
    <w:rsid w:val="00ED1D70"/>
    <w:rsid w:val="00ED1F55"/>
    <w:rsid w:val="00ED22AE"/>
    <w:rsid w:val="00ED22F2"/>
    <w:rsid w:val="00ED2874"/>
    <w:rsid w:val="00ED2B15"/>
    <w:rsid w:val="00ED2FAC"/>
    <w:rsid w:val="00ED3171"/>
    <w:rsid w:val="00ED31C7"/>
    <w:rsid w:val="00ED3397"/>
    <w:rsid w:val="00ED3442"/>
    <w:rsid w:val="00ED3854"/>
    <w:rsid w:val="00ED39C8"/>
    <w:rsid w:val="00ED39CA"/>
    <w:rsid w:val="00ED3CD4"/>
    <w:rsid w:val="00ED4051"/>
    <w:rsid w:val="00ED4225"/>
    <w:rsid w:val="00ED4362"/>
    <w:rsid w:val="00ED43A4"/>
    <w:rsid w:val="00ED43D8"/>
    <w:rsid w:val="00ED443F"/>
    <w:rsid w:val="00ED4695"/>
    <w:rsid w:val="00ED49AA"/>
    <w:rsid w:val="00ED4A8E"/>
    <w:rsid w:val="00ED51C4"/>
    <w:rsid w:val="00ED52F1"/>
    <w:rsid w:val="00ED55D8"/>
    <w:rsid w:val="00ED5639"/>
    <w:rsid w:val="00ED563D"/>
    <w:rsid w:val="00ED582A"/>
    <w:rsid w:val="00ED589B"/>
    <w:rsid w:val="00ED5CA6"/>
    <w:rsid w:val="00ED5E38"/>
    <w:rsid w:val="00ED6025"/>
    <w:rsid w:val="00ED62A4"/>
    <w:rsid w:val="00ED64E6"/>
    <w:rsid w:val="00ED6810"/>
    <w:rsid w:val="00ED6A88"/>
    <w:rsid w:val="00ED6AF5"/>
    <w:rsid w:val="00ED6C16"/>
    <w:rsid w:val="00ED6CD3"/>
    <w:rsid w:val="00ED6D24"/>
    <w:rsid w:val="00ED6F44"/>
    <w:rsid w:val="00ED6F66"/>
    <w:rsid w:val="00ED7003"/>
    <w:rsid w:val="00ED7343"/>
    <w:rsid w:val="00ED75E8"/>
    <w:rsid w:val="00ED7662"/>
    <w:rsid w:val="00ED7906"/>
    <w:rsid w:val="00ED7965"/>
    <w:rsid w:val="00ED799D"/>
    <w:rsid w:val="00ED7C24"/>
    <w:rsid w:val="00ED7E1A"/>
    <w:rsid w:val="00ED7E9B"/>
    <w:rsid w:val="00EE0613"/>
    <w:rsid w:val="00EE0614"/>
    <w:rsid w:val="00EE095E"/>
    <w:rsid w:val="00EE0993"/>
    <w:rsid w:val="00EE0B40"/>
    <w:rsid w:val="00EE0C42"/>
    <w:rsid w:val="00EE102A"/>
    <w:rsid w:val="00EE1627"/>
    <w:rsid w:val="00EE199F"/>
    <w:rsid w:val="00EE1B8B"/>
    <w:rsid w:val="00EE1DE5"/>
    <w:rsid w:val="00EE1E7A"/>
    <w:rsid w:val="00EE20F7"/>
    <w:rsid w:val="00EE2126"/>
    <w:rsid w:val="00EE213F"/>
    <w:rsid w:val="00EE22D1"/>
    <w:rsid w:val="00EE261A"/>
    <w:rsid w:val="00EE2735"/>
    <w:rsid w:val="00EE2743"/>
    <w:rsid w:val="00EE2B1F"/>
    <w:rsid w:val="00EE2B2D"/>
    <w:rsid w:val="00EE2F3B"/>
    <w:rsid w:val="00EE31FB"/>
    <w:rsid w:val="00EE329F"/>
    <w:rsid w:val="00EE32A9"/>
    <w:rsid w:val="00EE32D5"/>
    <w:rsid w:val="00EE32E0"/>
    <w:rsid w:val="00EE378F"/>
    <w:rsid w:val="00EE3962"/>
    <w:rsid w:val="00EE3CFE"/>
    <w:rsid w:val="00EE3DDF"/>
    <w:rsid w:val="00EE3FF9"/>
    <w:rsid w:val="00EE4071"/>
    <w:rsid w:val="00EE4165"/>
    <w:rsid w:val="00EE42A9"/>
    <w:rsid w:val="00EE49B8"/>
    <w:rsid w:val="00EE4AFC"/>
    <w:rsid w:val="00EE4C92"/>
    <w:rsid w:val="00EE4D31"/>
    <w:rsid w:val="00EE51E3"/>
    <w:rsid w:val="00EE5738"/>
    <w:rsid w:val="00EE5CD7"/>
    <w:rsid w:val="00EE6811"/>
    <w:rsid w:val="00EE68E2"/>
    <w:rsid w:val="00EE69E8"/>
    <w:rsid w:val="00EE6E1D"/>
    <w:rsid w:val="00EE6E80"/>
    <w:rsid w:val="00EE70F0"/>
    <w:rsid w:val="00EE74E7"/>
    <w:rsid w:val="00EE751C"/>
    <w:rsid w:val="00EE7C28"/>
    <w:rsid w:val="00EE7C76"/>
    <w:rsid w:val="00EE7E19"/>
    <w:rsid w:val="00EF00FD"/>
    <w:rsid w:val="00EF018B"/>
    <w:rsid w:val="00EF01B6"/>
    <w:rsid w:val="00EF0258"/>
    <w:rsid w:val="00EF0659"/>
    <w:rsid w:val="00EF0750"/>
    <w:rsid w:val="00EF0A54"/>
    <w:rsid w:val="00EF0D16"/>
    <w:rsid w:val="00EF0D28"/>
    <w:rsid w:val="00EF0EAF"/>
    <w:rsid w:val="00EF1261"/>
    <w:rsid w:val="00EF12F7"/>
    <w:rsid w:val="00EF14B6"/>
    <w:rsid w:val="00EF155E"/>
    <w:rsid w:val="00EF1757"/>
    <w:rsid w:val="00EF1A57"/>
    <w:rsid w:val="00EF1BDE"/>
    <w:rsid w:val="00EF1E87"/>
    <w:rsid w:val="00EF1F9B"/>
    <w:rsid w:val="00EF242D"/>
    <w:rsid w:val="00EF2568"/>
    <w:rsid w:val="00EF26C4"/>
    <w:rsid w:val="00EF26E5"/>
    <w:rsid w:val="00EF28D9"/>
    <w:rsid w:val="00EF29B4"/>
    <w:rsid w:val="00EF2A60"/>
    <w:rsid w:val="00EF2ABB"/>
    <w:rsid w:val="00EF2BA0"/>
    <w:rsid w:val="00EF2D1D"/>
    <w:rsid w:val="00EF2D53"/>
    <w:rsid w:val="00EF2E47"/>
    <w:rsid w:val="00EF34BD"/>
    <w:rsid w:val="00EF3749"/>
    <w:rsid w:val="00EF39EC"/>
    <w:rsid w:val="00EF3A9D"/>
    <w:rsid w:val="00EF3C17"/>
    <w:rsid w:val="00EF3CC0"/>
    <w:rsid w:val="00EF3D06"/>
    <w:rsid w:val="00EF3D92"/>
    <w:rsid w:val="00EF3DF1"/>
    <w:rsid w:val="00EF3EB0"/>
    <w:rsid w:val="00EF4092"/>
    <w:rsid w:val="00EF469A"/>
    <w:rsid w:val="00EF4727"/>
    <w:rsid w:val="00EF477F"/>
    <w:rsid w:val="00EF47C4"/>
    <w:rsid w:val="00EF4A62"/>
    <w:rsid w:val="00EF519B"/>
    <w:rsid w:val="00EF52D2"/>
    <w:rsid w:val="00EF588E"/>
    <w:rsid w:val="00EF5B91"/>
    <w:rsid w:val="00EF5CDA"/>
    <w:rsid w:val="00EF5D31"/>
    <w:rsid w:val="00EF5F1B"/>
    <w:rsid w:val="00EF5F8B"/>
    <w:rsid w:val="00EF62E9"/>
    <w:rsid w:val="00EF6310"/>
    <w:rsid w:val="00EF68B2"/>
    <w:rsid w:val="00EF6A61"/>
    <w:rsid w:val="00EF6A82"/>
    <w:rsid w:val="00EF7155"/>
    <w:rsid w:val="00EF71E2"/>
    <w:rsid w:val="00EF746B"/>
    <w:rsid w:val="00EF7BA8"/>
    <w:rsid w:val="00EF7C0F"/>
    <w:rsid w:val="00EF7C98"/>
    <w:rsid w:val="00EF7DA8"/>
    <w:rsid w:val="00EF7DE2"/>
    <w:rsid w:val="00EF7EDA"/>
    <w:rsid w:val="00F00172"/>
    <w:rsid w:val="00F003D3"/>
    <w:rsid w:val="00F004F0"/>
    <w:rsid w:val="00F00543"/>
    <w:rsid w:val="00F005F5"/>
    <w:rsid w:val="00F006F7"/>
    <w:rsid w:val="00F00997"/>
    <w:rsid w:val="00F00BEE"/>
    <w:rsid w:val="00F00C91"/>
    <w:rsid w:val="00F00CAC"/>
    <w:rsid w:val="00F00E81"/>
    <w:rsid w:val="00F00F88"/>
    <w:rsid w:val="00F010A8"/>
    <w:rsid w:val="00F0125F"/>
    <w:rsid w:val="00F0134B"/>
    <w:rsid w:val="00F013FE"/>
    <w:rsid w:val="00F014A0"/>
    <w:rsid w:val="00F01562"/>
    <w:rsid w:val="00F01A9A"/>
    <w:rsid w:val="00F01C09"/>
    <w:rsid w:val="00F01D9E"/>
    <w:rsid w:val="00F01ECC"/>
    <w:rsid w:val="00F02090"/>
    <w:rsid w:val="00F020CB"/>
    <w:rsid w:val="00F020D7"/>
    <w:rsid w:val="00F02223"/>
    <w:rsid w:val="00F02278"/>
    <w:rsid w:val="00F023E8"/>
    <w:rsid w:val="00F02504"/>
    <w:rsid w:val="00F02569"/>
    <w:rsid w:val="00F0286D"/>
    <w:rsid w:val="00F02CA5"/>
    <w:rsid w:val="00F02EDE"/>
    <w:rsid w:val="00F0320E"/>
    <w:rsid w:val="00F033E7"/>
    <w:rsid w:val="00F03451"/>
    <w:rsid w:val="00F0349E"/>
    <w:rsid w:val="00F038C8"/>
    <w:rsid w:val="00F039DB"/>
    <w:rsid w:val="00F03A61"/>
    <w:rsid w:val="00F03E96"/>
    <w:rsid w:val="00F03F7D"/>
    <w:rsid w:val="00F04233"/>
    <w:rsid w:val="00F04305"/>
    <w:rsid w:val="00F0439A"/>
    <w:rsid w:val="00F0478E"/>
    <w:rsid w:val="00F047E2"/>
    <w:rsid w:val="00F04A63"/>
    <w:rsid w:val="00F04CD4"/>
    <w:rsid w:val="00F04F51"/>
    <w:rsid w:val="00F04FC9"/>
    <w:rsid w:val="00F050D4"/>
    <w:rsid w:val="00F05223"/>
    <w:rsid w:val="00F054EF"/>
    <w:rsid w:val="00F058A2"/>
    <w:rsid w:val="00F05A16"/>
    <w:rsid w:val="00F05D7C"/>
    <w:rsid w:val="00F05DD8"/>
    <w:rsid w:val="00F05E6F"/>
    <w:rsid w:val="00F05F0E"/>
    <w:rsid w:val="00F05F2A"/>
    <w:rsid w:val="00F05F3F"/>
    <w:rsid w:val="00F06080"/>
    <w:rsid w:val="00F060F3"/>
    <w:rsid w:val="00F06124"/>
    <w:rsid w:val="00F06169"/>
    <w:rsid w:val="00F06186"/>
    <w:rsid w:val="00F06402"/>
    <w:rsid w:val="00F065D0"/>
    <w:rsid w:val="00F06619"/>
    <w:rsid w:val="00F06833"/>
    <w:rsid w:val="00F06EB7"/>
    <w:rsid w:val="00F073A6"/>
    <w:rsid w:val="00F07472"/>
    <w:rsid w:val="00F07509"/>
    <w:rsid w:val="00F078EB"/>
    <w:rsid w:val="00F07C63"/>
    <w:rsid w:val="00F07CAC"/>
    <w:rsid w:val="00F07D85"/>
    <w:rsid w:val="00F07E39"/>
    <w:rsid w:val="00F101A1"/>
    <w:rsid w:val="00F10619"/>
    <w:rsid w:val="00F10772"/>
    <w:rsid w:val="00F108A7"/>
    <w:rsid w:val="00F10A0F"/>
    <w:rsid w:val="00F10CAB"/>
    <w:rsid w:val="00F10CCE"/>
    <w:rsid w:val="00F11118"/>
    <w:rsid w:val="00F112DB"/>
    <w:rsid w:val="00F11743"/>
    <w:rsid w:val="00F11862"/>
    <w:rsid w:val="00F1192A"/>
    <w:rsid w:val="00F11CE4"/>
    <w:rsid w:val="00F11E59"/>
    <w:rsid w:val="00F11FC0"/>
    <w:rsid w:val="00F12039"/>
    <w:rsid w:val="00F12116"/>
    <w:rsid w:val="00F123FE"/>
    <w:rsid w:val="00F12606"/>
    <w:rsid w:val="00F126D7"/>
    <w:rsid w:val="00F12A0B"/>
    <w:rsid w:val="00F13630"/>
    <w:rsid w:val="00F136F9"/>
    <w:rsid w:val="00F1371A"/>
    <w:rsid w:val="00F138F2"/>
    <w:rsid w:val="00F13B8B"/>
    <w:rsid w:val="00F14175"/>
    <w:rsid w:val="00F1421C"/>
    <w:rsid w:val="00F14248"/>
    <w:rsid w:val="00F142E3"/>
    <w:rsid w:val="00F14512"/>
    <w:rsid w:val="00F147EE"/>
    <w:rsid w:val="00F14823"/>
    <w:rsid w:val="00F14AB0"/>
    <w:rsid w:val="00F14BD4"/>
    <w:rsid w:val="00F14D46"/>
    <w:rsid w:val="00F14E81"/>
    <w:rsid w:val="00F14FAC"/>
    <w:rsid w:val="00F15037"/>
    <w:rsid w:val="00F15111"/>
    <w:rsid w:val="00F15266"/>
    <w:rsid w:val="00F15420"/>
    <w:rsid w:val="00F154FD"/>
    <w:rsid w:val="00F15510"/>
    <w:rsid w:val="00F1552E"/>
    <w:rsid w:val="00F15809"/>
    <w:rsid w:val="00F1585D"/>
    <w:rsid w:val="00F1598A"/>
    <w:rsid w:val="00F15A5D"/>
    <w:rsid w:val="00F15A90"/>
    <w:rsid w:val="00F15A97"/>
    <w:rsid w:val="00F15AE9"/>
    <w:rsid w:val="00F15B5B"/>
    <w:rsid w:val="00F15C4C"/>
    <w:rsid w:val="00F15EAE"/>
    <w:rsid w:val="00F16112"/>
    <w:rsid w:val="00F16AF2"/>
    <w:rsid w:val="00F16B72"/>
    <w:rsid w:val="00F16BA5"/>
    <w:rsid w:val="00F16C4E"/>
    <w:rsid w:val="00F16E4A"/>
    <w:rsid w:val="00F16E8A"/>
    <w:rsid w:val="00F1777A"/>
    <w:rsid w:val="00F17866"/>
    <w:rsid w:val="00F17B8E"/>
    <w:rsid w:val="00F17C7C"/>
    <w:rsid w:val="00F17CA1"/>
    <w:rsid w:val="00F17D7D"/>
    <w:rsid w:val="00F203DB"/>
    <w:rsid w:val="00F20784"/>
    <w:rsid w:val="00F20899"/>
    <w:rsid w:val="00F20E94"/>
    <w:rsid w:val="00F20F36"/>
    <w:rsid w:val="00F21158"/>
    <w:rsid w:val="00F21211"/>
    <w:rsid w:val="00F21555"/>
    <w:rsid w:val="00F218F8"/>
    <w:rsid w:val="00F219EC"/>
    <w:rsid w:val="00F21BD4"/>
    <w:rsid w:val="00F21FED"/>
    <w:rsid w:val="00F22158"/>
    <w:rsid w:val="00F22338"/>
    <w:rsid w:val="00F22503"/>
    <w:rsid w:val="00F2299D"/>
    <w:rsid w:val="00F229BE"/>
    <w:rsid w:val="00F229C7"/>
    <w:rsid w:val="00F22A1B"/>
    <w:rsid w:val="00F22B43"/>
    <w:rsid w:val="00F22D74"/>
    <w:rsid w:val="00F23112"/>
    <w:rsid w:val="00F2319F"/>
    <w:rsid w:val="00F2338F"/>
    <w:rsid w:val="00F23427"/>
    <w:rsid w:val="00F234D0"/>
    <w:rsid w:val="00F2379F"/>
    <w:rsid w:val="00F237FE"/>
    <w:rsid w:val="00F23809"/>
    <w:rsid w:val="00F23B61"/>
    <w:rsid w:val="00F23C33"/>
    <w:rsid w:val="00F23C4B"/>
    <w:rsid w:val="00F23E3C"/>
    <w:rsid w:val="00F23E8A"/>
    <w:rsid w:val="00F23EB5"/>
    <w:rsid w:val="00F24100"/>
    <w:rsid w:val="00F242EB"/>
    <w:rsid w:val="00F242FF"/>
    <w:rsid w:val="00F24336"/>
    <w:rsid w:val="00F24484"/>
    <w:rsid w:val="00F24586"/>
    <w:rsid w:val="00F24608"/>
    <w:rsid w:val="00F24769"/>
    <w:rsid w:val="00F248C6"/>
    <w:rsid w:val="00F24928"/>
    <w:rsid w:val="00F2492E"/>
    <w:rsid w:val="00F2493C"/>
    <w:rsid w:val="00F24A16"/>
    <w:rsid w:val="00F24B2F"/>
    <w:rsid w:val="00F24B37"/>
    <w:rsid w:val="00F24E93"/>
    <w:rsid w:val="00F24ECD"/>
    <w:rsid w:val="00F24F20"/>
    <w:rsid w:val="00F24F61"/>
    <w:rsid w:val="00F253D1"/>
    <w:rsid w:val="00F25444"/>
    <w:rsid w:val="00F25508"/>
    <w:rsid w:val="00F2552E"/>
    <w:rsid w:val="00F25530"/>
    <w:rsid w:val="00F258B8"/>
    <w:rsid w:val="00F25BD1"/>
    <w:rsid w:val="00F261B1"/>
    <w:rsid w:val="00F2624D"/>
    <w:rsid w:val="00F262AD"/>
    <w:rsid w:val="00F2635D"/>
    <w:rsid w:val="00F26612"/>
    <w:rsid w:val="00F268F7"/>
    <w:rsid w:val="00F26992"/>
    <w:rsid w:val="00F269C5"/>
    <w:rsid w:val="00F26A20"/>
    <w:rsid w:val="00F26C9D"/>
    <w:rsid w:val="00F26CE6"/>
    <w:rsid w:val="00F26E15"/>
    <w:rsid w:val="00F26E45"/>
    <w:rsid w:val="00F27093"/>
    <w:rsid w:val="00F272F1"/>
    <w:rsid w:val="00F2732A"/>
    <w:rsid w:val="00F276B5"/>
    <w:rsid w:val="00F27723"/>
    <w:rsid w:val="00F2788C"/>
    <w:rsid w:val="00F27A99"/>
    <w:rsid w:val="00F27AA3"/>
    <w:rsid w:val="00F30013"/>
    <w:rsid w:val="00F30234"/>
    <w:rsid w:val="00F30578"/>
    <w:rsid w:val="00F306F6"/>
    <w:rsid w:val="00F306FE"/>
    <w:rsid w:val="00F30AEE"/>
    <w:rsid w:val="00F30D7A"/>
    <w:rsid w:val="00F30EC8"/>
    <w:rsid w:val="00F30EE5"/>
    <w:rsid w:val="00F30EEC"/>
    <w:rsid w:val="00F31254"/>
    <w:rsid w:val="00F3159B"/>
    <w:rsid w:val="00F315C4"/>
    <w:rsid w:val="00F31660"/>
    <w:rsid w:val="00F31689"/>
    <w:rsid w:val="00F31A5A"/>
    <w:rsid w:val="00F31B2A"/>
    <w:rsid w:val="00F31B71"/>
    <w:rsid w:val="00F320ED"/>
    <w:rsid w:val="00F322C9"/>
    <w:rsid w:val="00F32373"/>
    <w:rsid w:val="00F32464"/>
    <w:rsid w:val="00F32929"/>
    <w:rsid w:val="00F32A53"/>
    <w:rsid w:val="00F333D8"/>
    <w:rsid w:val="00F334BF"/>
    <w:rsid w:val="00F337DF"/>
    <w:rsid w:val="00F33949"/>
    <w:rsid w:val="00F33C08"/>
    <w:rsid w:val="00F33DDD"/>
    <w:rsid w:val="00F34001"/>
    <w:rsid w:val="00F34088"/>
    <w:rsid w:val="00F34116"/>
    <w:rsid w:val="00F342D0"/>
    <w:rsid w:val="00F346BC"/>
    <w:rsid w:val="00F3480F"/>
    <w:rsid w:val="00F349B0"/>
    <w:rsid w:val="00F34AE1"/>
    <w:rsid w:val="00F34B78"/>
    <w:rsid w:val="00F34DD4"/>
    <w:rsid w:val="00F3505A"/>
    <w:rsid w:val="00F35541"/>
    <w:rsid w:val="00F3563D"/>
    <w:rsid w:val="00F35653"/>
    <w:rsid w:val="00F35BDF"/>
    <w:rsid w:val="00F35D60"/>
    <w:rsid w:val="00F363B2"/>
    <w:rsid w:val="00F3676D"/>
    <w:rsid w:val="00F3681B"/>
    <w:rsid w:val="00F36C3B"/>
    <w:rsid w:val="00F36D35"/>
    <w:rsid w:val="00F36DF1"/>
    <w:rsid w:val="00F36E25"/>
    <w:rsid w:val="00F370B4"/>
    <w:rsid w:val="00F372A5"/>
    <w:rsid w:val="00F3747B"/>
    <w:rsid w:val="00F3758B"/>
    <w:rsid w:val="00F376AE"/>
    <w:rsid w:val="00F3776D"/>
    <w:rsid w:val="00F378B0"/>
    <w:rsid w:val="00F378C2"/>
    <w:rsid w:val="00F37B16"/>
    <w:rsid w:val="00F37BF4"/>
    <w:rsid w:val="00F400A0"/>
    <w:rsid w:val="00F400D9"/>
    <w:rsid w:val="00F40263"/>
    <w:rsid w:val="00F40272"/>
    <w:rsid w:val="00F402E0"/>
    <w:rsid w:val="00F403B5"/>
    <w:rsid w:val="00F40A13"/>
    <w:rsid w:val="00F40A5A"/>
    <w:rsid w:val="00F40C13"/>
    <w:rsid w:val="00F40D54"/>
    <w:rsid w:val="00F40F91"/>
    <w:rsid w:val="00F40FE1"/>
    <w:rsid w:val="00F40FE9"/>
    <w:rsid w:val="00F41095"/>
    <w:rsid w:val="00F41150"/>
    <w:rsid w:val="00F4141A"/>
    <w:rsid w:val="00F417BD"/>
    <w:rsid w:val="00F4182A"/>
    <w:rsid w:val="00F41A4C"/>
    <w:rsid w:val="00F41C7D"/>
    <w:rsid w:val="00F41E1B"/>
    <w:rsid w:val="00F41EB5"/>
    <w:rsid w:val="00F42482"/>
    <w:rsid w:val="00F4282B"/>
    <w:rsid w:val="00F42870"/>
    <w:rsid w:val="00F42B09"/>
    <w:rsid w:val="00F42B0A"/>
    <w:rsid w:val="00F42B83"/>
    <w:rsid w:val="00F42BB2"/>
    <w:rsid w:val="00F42D80"/>
    <w:rsid w:val="00F42E58"/>
    <w:rsid w:val="00F42F2F"/>
    <w:rsid w:val="00F43017"/>
    <w:rsid w:val="00F4318E"/>
    <w:rsid w:val="00F4336C"/>
    <w:rsid w:val="00F43435"/>
    <w:rsid w:val="00F43475"/>
    <w:rsid w:val="00F4361F"/>
    <w:rsid w:val="00F43679"/>
    <w:rsid w:val="00F43710"/>
    <w:rsid w:val="00F437A6"/>
    <w:rsid w:val="00F438D7"/>
    <w:rsid w:val="00F43AA3"/>
    <w:rsid w:val="00F43F08"/>
    <w:rsid w:val="00F43F48"/>
    <w:rsid w:val="00F43F6F"/>
    <w:rsid w:val="00F44034"/>
    <w:rsid w:val="00F4437B"/>
    <w:rsid w:val="00F44563"/>
    <w:rsid w:val="00F44C7E"/>
    <w:rsid w:val="00F45225"/>
    <w:rsid w:val="00F4533F"/>
    <w:rsid w:val="00F453EC"/>
    <w:rsid w:val="00F45409"/>
    <w:rsid w:val="00F45466"/>
    <w:rsid w:val="00F45475"/>
    <w:rsid w:val="00F45496"/>
    <w:rsid w:val="00F4559E"/>
    <w:rsid w:val="00F45706"/>
    <w:rsid w:val="00F457AD"/>
    <w:rsid w:val="00F45867"/>
    <w:rsid w:val="00F45D6E"/>
    <w:rsid w:val="00F45E8B"/>
    <w:rsid w:val="00F46356"/>
    <w:rsid w:val="00F4665D"/>
    <w:rsid w:val="00F46720"/>
    <w:rsid w:val="00F468A5"/>
    <w:rsid w:val="00F46A03"/>
    <w:rsid w:val="00F46A04"/>
    <w:rsid w:val="00F46AF8"/>
    <w:rsid w:val="00F46E21"/>
    <w:rsid w:val="00F46E6D"/>
    <w:rsid w:val="00F46E9E"/>
    <w:rsid w:val="00F46EFA"/>
    <w:rsid w:val="00F47027"/>
    <w:rsid w:val="00F470F7"/>
    <w:rsid w:val="00F4728F"/>
    <w:rsid w:val="00F47398"/>
    <w:rsid w:val="00F474FF"/>
    <w:rsid w:val="00F47562"/>
    <w:rsid w:val="00F475D8"/>
    <w:rsid w:val="00F47834"/>
    <w:rsid w:val="00F47859"/>
    <w:rsid w:val="00F47AF9"/>
    <w:rsid w:val="00F47C0B"/>
    <w:rsid w:val="00F47F16"/>
    <w:rsid w:val="00F47F76"/>
    <w:rsid w:val="00F47FCD"/>
    <w:rsid w:val="00F501E8"/>
    <w:rsid w:val="00F5021C"/>
    <w:rsid w:val="00F503E2"/>
    <w:rsid w:val="00F5063B"/>
    <w:rsid w:val="00F5083F"/>
    <w:rsid w:val="00F50893"/>
    <w:rsid w:val="00F50E4C"/>
    <w:rsid w:val="00F50F16"/>
    <w:rsid w:val="00F51263"/>
    <w:rsid w:val="00F51630"/>
    <w:rsid w:val="00F518D5"/>
    <w:rsid w:val="00F518FE"/>
    <w:rsid w:val="00F51E6D"/>
    <w:rsid w:val="00F51FCC"/>
    <w:rsid w:val="00F520D1"/>
    <w:rsid w:val="00F5214B"/>
    <w:rsid w:val="00F52262"/>
    <w:rsid w:val="00F52796"/>
    <w:rsid w:val="00F52AA6"/>
    <w:rsid w:val="00F52AD9"/>
    <w:rsid w:val="00F52AF2"/>
    <w:rsid w:val="00F5322D"/>
    <w:rsid w:val="00F532CF"/>
    <w:rsid w:val="00F534A0"/>
    <w:rsid w:val="00F53599"/>
    <w:rsid w:val="00F53653"/>
    <w:rsid w:val="00F536DF"/>
    <w:rsid w:val="00F53729"/>
    <w:rsid w:val="00F53733"/>
    <w:rsid w:val="00F53877"/>
    <w:rsid w:val="00F53986"/>
    <w:rsid w:val="00F539F2"/>
    <w:rsid w:val="00F53A50"/>
    <w:rsid w:val="00F53B76"/>
    <w:rsid w:val="00F53BC3"/>
    <w:rsid w:val="00F53DFD"/>
    <w:rsid w:val="00F53E4E"/>
    <w:rsid w:val="00F54318"/>
    <w:rsid w:val="00F546CF"/>
    <w:rsid w:val="00F547AE"/>
    <w:rsid w:val="00F54806"/>
    <w:rsid w:val="00F5481B"/>
    <w:rsid w:val="00F54A29"/>
    <w:rsid w:val="00F54AED"/>
    <w:rsid w:val="00F54B60"/>
    <w:rsid w:val="00F54CE5"/>
    <w:rsid w:val="00F54DED"/>
    <w:rsid w:val="00F55070"/>
    <w:rsid w:val="00F553C3"/>
    <w:rsid w:val="00F55A12"/>
    <w:rsid w:val="00F55A48"/>
    <w:rsid w:val="00F55A9C"/>
    <w:rsid w:val="00F55B66"/>
    <w:rsid w:val="00F55C8D"/>
    <w:rsid w:val="00F55D5F"/>
    <w:rsid w:val="00F55FCC"/>
    <w:rsid w:val="00F56362"/>
    <w:rsid w:val="00F565C5"/>
    <w:rsid w:val="00F569FB"/>
    <w:rsid w:val="00F56A62"/>
    <w:rsid w:val="00F56B35"/>
    <w:rsid w:val="00F56DF9"/>
    <w:rsid w:val="00F57470"/>
    <w:rsid w:val="00F57553"/>
    <w:rsid w:val="00F57614"/>
    <w:rsid w:val="00F57662"/>
    <w:rsid w:val="00F5777A"/>
    <w:rsid w:val="00F578FD"/>
    <w:rsid w:val="00F57F80"/>
    <w:rsid w:val="00F6010F"/>
    <w:rsid w:val="00F606F5"/>
    <w:rsid w:val="00F60850"/>
    <w:rsid w:val="00F60A36"/>
    <w:rsid w:val="00F60B05"/>
    <w:rsid w:val="00F60EDA"/>
    <w:rsid w:val="00F610F9"/>
    <w:rsid w:val="00F6144E"/>
    <w:rsid w:val="00F6156E"/>
    <w:rsid w:val="00F6157A"/>
    <w:rsid w:val="00F61809"/>
    <w:rsid w:val="00F620B0"/>
    <w:rsid w:val="00F62114"/>
    <w:rsid w:val="00F62179"/>
    <w:rsid w:val="00F62463"/>
    <w:rsid w:val="00F62800"/>
    <w:rsid w:val="00F62C21"/>
    <w:rsid w:val="00F62FFF"/>
    <w:rsid w:val="00F6303F"/>
    <w:rsid w:val="00F63127"/>
    <w:rsid w:val="00F631F8"/>
    <w:rsid w:val="00F6352C"/>
    <w:rsid w:val="00F639AA"/>
    <w:rsid w:val="00F63B7C"/>
    <w:rsid w:val="00F63D8A"/>
    <w:rsid w:val="00F63F6B"/>
    <w:rsid w:val="00F63FC3"/>
    <w:rsid w:val="00F64092"/>
    <w:rsid w:val="00F640D3"/>
    <w:rsid w:val="00F642A3"/>
    <w:rsid w:val="00F64310"/>
    <w:rsid w:val="00F643F4"/>
    <w:rsid w:val="00F645AC"/>
    <w:rsid w:val="00F64794"/>
    <w:rsid w:val="00F64C10"/>
    <w:rsid w:val="00F64C9F"/>
    <w:rsid w:val="00F64E80"/>
    <w:rsid w:val="00F651FB"/>
    <w:rsid w:val="00F6552E"/>
    <w:rsid w:val="00F6581C"/>
    <w:rsid w:val="00F65987"/>
    <w:rsid w:val="00F659B6"/>
    <w:rsid w:val="00F65A8B"/>
    <w:rsid w:val="00F65CF4"/>
    <w:rsid w:val="00F65E3A"/>
    <w:rsid w:val="00F65F93"/>
    <w:rsid w:val="00F66480"/>
    <w:rsid w:val="00F6662F"/>
    <w:rsid w:val="00F66855"/>
    <w:rsid w:val="00F66E7F"/>
    <w:rsid w:val="00F67294"/>
    <w:rsid w:val="00F672D2"/>
    <w:rsid w:val="00F67357"/>
    <w:rsid w:val="00F678D5"/>
    <w:rsid w:val="00F678DC"/>
    <w:rsid w:val="00F67B11"/>
    <w:rsid w:val="00F67FD1"/>
    <w:rsid w:val="00F7014D"/>
    <w:rsid w:val="00F70677"/>
    <w:rsid w:val="00F708C0"/>
    <w:rsid w:val="00F709C6"/>
    <w:rsid w:val="00F70B43"/>
    <w:rsid w:val="00F70F04"/>
    <w:rsid w:val="00F710E1"/>
    <w:rsid w:val="00F71344"/>
    <w:rsid w:val="00F71490"/>
    <w:rsid w:val="00F715AD"/>
    <w:rsid w:val="00F71AEB"/>
    <w:rsid w:val="00F71B2E"/>
    <w:rsid w:val="00F71E1A"/>
    <w:rsid w:val="00F71FD4"/>
    <w:rsid w:val="00F720DB"/>
    <w:rsid w:val="00F7226E"/>
    <w:rsid w:val="00F7227A"/>
    <w:rsid w:val="00F72BA6"/>
    <w:rsid w:val="00F72BE9"/>
    <w:rsid w:val="00F72E23"/>
    <w:rsid w:val="00F73205"/>
    <w:rsid w:val="00F733BB"/>
    <w:rsid w:val="00F733C8"/>
    <w:rsid w:val="00F73493"/>
    <w:rsid w:val="00F735A4"/>
    <w:rsid w:val="00F736A5"/>
    <w:rsid w:val="00F73759"/>
    <w:rsid w:val="00F737F0"/>
    <w:rsid w:val="00F73D07"/>
    <w:rsid w:val="00F73EEB"/>
    <w:rsid w:val="00F73FCA"/>
    <w:rsid w:val="00F74278"/>
    <w:rsid w:val="00F7447F"/>
    <w:rsid w:val="00F745B9"/>
    <w:rsid w:val="00F7468C"/>
    <w:rsid w:val="00F747CE"/>
    <w:rsid w:val="00F74C42"/>
    <w:rsid w:val="00F74CF2"/>
    <w:rsid w:val="00F74ED2"/>
    <w:rsid w:val="00F74F22"/>
    <w:rsid w:val="00F752C2"/>
    <w:rsid w:val="00F752EC"/>
    <w:rsid w:val="00F7539B"/>
    <w:rsid w:val="00F7549F"/>
    <w:rsid w:val="00F755E1"/>
    <w:rsid w:val="00F75607"/>
    <w:rsid w:val="00F756DE"/>
    <w:rsid w:val="00F75839"/>
    <w:rsid w:val="00F758D1"/>
    <w:rsid w:val="00F75A3D"/>
    <w:rsid w:val="00F75AE4"/>
    <w:rsid w:val="00F75B12"/>
    <w:rsid w:val="00F75BBE"/>
    <w:rsid w:val="00F75F7E"/>
    <w:rsid w:val="00F761D8"/>
    <w:rsid w:val="00F762B0"/>
    <w:rsid w:val="00F763D3"/>
    <w:rsid w:val="00F76495"/>
    <w:rsid w:val="00F764B3"/>
    <w:rsid w:val="00F767CE"/>
    <w:rsid w:val="00F76C6C"/>
    <w:rsid w:val="00F76E11"/>
    <w:rsid w:val="00F76F66"/>
    <w:rsid w:val="00F772B5"/>
    <w:rsid w:val="00F7733D"/>
    <w:rsid w:val="00F773EE"/>
    <w:rsid w:val="00F774C4"/>
    <w:rsid w:val="00F77F07"/>
    <w:rsid w:val="00F80E25"/>
    <w:rsid w:val="00F80F3A"/>
    <w:rsid w:val="00F8104A"/>
    <w:rsid w:val="00F8132D"/>
    <w:rsid w:val="00F8139B"/>
    <w:rsid w:val="00F8163A"/>
    <w:rsid w:val="00F81875"/>
    <w:rsid w:val="00F818CB"/>
    <w:rsid w:val="00F81A39"/>
    <w:rsid w:val="00F81EBD"/>
    <w:rsid w:val="00F823F6"/>
    <w:rsid w:val="00F826B0"/>
    <w:rsid w:val="00F82A61"/>
    <w:rsid w:val="00F8333B"/>
    <w:rsid w:val="00F8350D"/>
    <w:rsid w:val="00F83532"/>
    <w:rsid w:val="00F83728"/>
    <w:rsid w:val="00F83B77"/>
    <w:rsid w:val="00F83F70"/>
    <w:rsid w:val="00F841DB"/>
    <w:rsid w:val="00F84247"/>
    <w:rsid w:val="00F844CA"/>
    <w:rsid w:val="00F84520"/>
    <w:rsid w:val="00F846CC"/>
    <w:rsid w:val="00F84700"/>
    <w:rsid w:val="00F8481C"/>
    <w:rsid w:val="00F84C96"/>
    <w:rsid w:val="00F84E18"/>
    <w:rsid w:val="00F84EA1"/>
    <w:rsid w:val="00F85120"/>
    <w:rsid w:val="00F85465"/>
    <w:rsid w:val="00F85625"/>
    <w:rsid w:val="00F856A5"/>
    <w:rsid w:val="00F85836"/>
    <w:rsid w:val="00F85880"/>
    <w:rsid w:val="00F85FD7"/>
    <w:rsid w:val="00F862A1"/>
    <w:rsid w:val="00F8637D"/>
    <w:rsid w:val="00F863B6"/>
    <w:rsid w:val="00F8640C"/>
    <w:rsid w:val="00F86561"/>
    <w:rsid w:val="00F8657D"/>
    <w:rsid w:val="00F86E1D"/>
    <w:rsid w:val="00F86FA0"/>
    <w:rsid w:val="00F873D1"/>
    <w:rsid w:val="00F87837"/>
    <w:rsid w:val="00F87930"/>
    <w:rsid w:val="00F87D2A"/>
    <w:rsid w:val="00F87F61"/>
    <w:rsid w:val="00F87FE0"/>
    <w:rsid w:val="00F902AC"/>
    <w:rsid w:val="00F904F4"/>
    <w:rsid w:val="00F90720"/>
    <w:rsid w:val="00F90B1A"/>
    <w:rsid w:val="00F90BAA"/>
    <w:rsid w:val="00F91001"/>
    <w:rsid w:val="00F9137E"/>
    <w:rsid w:val="00F9147F"/>
    <w:rsid w:val="00F91496"/>
    <w:rsid w:val="00F918DD"/>
    <w:rsid w:val="00F91925"/>
    <w:rsid w:val="00F920E6"/>
    <w:rsid w:val="00F92399"/>
    <w:rsid w:val="00F925EF"/>
    <w:rsid w:val="00F92883"/>
    <w:rsid w:val="00F92BA5"/>
    <w:rsid w:val="00F92C37"/>
    <w:rsid w:val="00F92E15"/>
    <w:rsid w:val="00F92F7E"/>
    <w:rsid w:val="00F9322A"/>
    <w:rsid w:val="00F933B1"/>
    <w:rsid w:val="00F93474"/>
    <w:rsid w:val="00F935BD"/>
    <w:rsid w:val="00F937D2"/>
    <w:rsid w:val="00F938EE"/>
    <w:rsid w:val="00F93C34"/>
    <w:rsid w:val="00F93CDA"/>
    <w:rsid w:val="00F93D4E"/>
    <w:rsid w:val="00F93EFF"/>
    <w:rsid w:val="00F940C2"/>
    <w:rsid w:val="00F94248"/>
    <w:rsid w:val="00F94355"/>
    <w:rsid w:val="00F943A8"/>
    <w:rsid w:val="00F944F2"/>
    <w:rsid w:val="00F94847"/>
    <w:rsid w:val="00F94956"/>
    <w:rsid w:val="00F94D1C"/>
    <w:rsid w:val="00F94F64"/>
    <w:rsid w:val="00F9504B"/>
    <w:rsid w:val="00F95116"/>
    <w:rsid w:val="00F951FB"/>
    <w:rsid w:val="00F952B6"/>
    <w:rsid w:val="00F9532F"/>
    <w:rsid w:val="00F95986"/>
    <w:rsid w:val="00F95AE5"/>
    <w:rsid w:val="00F95CC3"/>
    <w:rsid w:val="00F95E35"/>
    <w:rsid w:val="00F9667C"/>
    <w:rsid w:val="00F966CE"/>
    <w:rsid w:val="00F96BDD"/>
    <w:rsid w:val="00F96C96"/>
    <w:rsid w:val="00F96E8D"/>
    <w:rsid w:val="00F9717B"/>
    <w:rsid w:val="00F971E9"/>
    <w:rsid w:val="00F9783A"/>
    <w:rsid w:val="00F978B5"/>
    <w:rsid w:val="00F9792F"/>
    <w:rsid w:val="00F97A54"/>
    <w:rsid w:val="00F97CC4"/>
    <w:rsid w:val="00F97E04"/>
    <w:rsid w:val="00F97EFB"/>
    <w:rsid w:val="00F97F73"/>
    <w:rsid w:val="00FA0016"/>
    <w:rsid w:val="00FA0368"/>
    <w:rsid w:val="00FA03F3"/>
    <w:rsid w:val="00FA040E"/>
    <w:rsid w:val="00FA0555"/>
    <w:rsid w:val="00FA09B9"/>
    <w:rsid w:val="00FA09BB"/>
    <w:rsid w:val="00FA0A59"/>
    <w:rsid w:val="00FA0AA0"/>
    <w:rsid w:val="00FA0CB7"/>
    <w:rsid w:val="00FA0DF3"/>
    <w:rsid w:val="00FA11BC"/>
    <w:rsid w:val="00FA134F"/>
    <w:rsid w:val="00FA13BB"/>
    <w:rsid w:val="00FA167D"/>
    <w:rsid w:val="00FA19EA"/>
    <w:rsid w:val="00FA1C23"/>
    <w:rsid w:val="00FA1EB8"/>
    <w:rsid w:val="00FA1EE6"/>
    <w:rsid w:val="00FA1F43"/>
    <w:rsid w:val="00FA1F6D"/>
    <w:rsid w:val="00FA204E"/>
    <w:rsid w:val="00FA210B"/>
    <w:rsid w:val="00FA214E"/>
    <w:rsid w:val="00FA257B"/>
    <w:rsid w:val="00FA25F6"/>
    <w:rsid w:val="00FA26E2"/>
    <w:rsid w:val="00FA27ED"/>
    <w:rsid w:val="00FA2A1E"/>
    <w:rsid w:val="00FA2C4E"/>
    <w:rsid w:val="00FA2CBB"/>
    <w:rsid w:val="00FA3041"/>
    <w:rsid w:val="00FA3198"/>
    <w:rsid w:val="00FA33C1"/>
    <w:rsid w:val="00FA3AA4"/>
    <w:rsid w:val="00FA3BA7"/>
    <w:rsid w:val="00FA3C94"/>
    <w:rsid w:val="00FA3F90"/>
    <w:rsid w:val="00FA40D1"/>
    <w:rsid w:val="00FA4394"/>
    <w:rsid w:val="00FA4433"/>
    <w:rsid w:val="00FA4637"/>
    <w:rsid w:val="00FA47C7"/>
    <w:rsid w:val="00FA4837"/>
    <w:rsid w:val="00FA4A11"/>
    <w:rsid w:val="00FA4A31"/>
    <w:rsid w:val="00FA4E3C"/>
    <w:rsid w:val="00FA4FC8"/>
    <w:rsid w:val="00FA554A"/>
    <w:rsid w:val="00FA5593"/>
    <w:rsid w:val="00FA57DF"/>
    <w:rsid w:val="00FA58FC"/>
    <w:rsid w:val="00FA5B96"/>
    <w:rsid w:val="00FA5C26"/>
    <w:rsid w:val="00FA5C2B"/>
    <w:rsid w:val="00FA5D5C"/>
    <w:rsid w:val="00FA5E35"/>
    <w:rsid w:val="00FA5FB0"/>
    <w:rsid w:val="00FA601B"/>
    <w:rsid w:val="00FA60A2"/>
    <w:rsid w:val="00FA63AF"/>
    <w:rsid w:val="00FA64BE"/>
    <w:rsid w:val="00FA6676"/>
    <w:rsid w:val="00FA689F"/>
    <w:rsid w:val="00FA6AF0"/>
    <w:rsid w:val="00FA6B26"/>
    <w:rsid w:val="00FA6C39"/>
    <w:rsid w:val="00FA6C3C"/>
    <w:rsid w:val="00FA6CAB"/>
    <w:rsid w:val="00FA6D78"/>
    <w:rsid w:val="00FA6F2B"/>
    <w:rsid w:val="00FA6F3D"/>
    <w:rsid w:val="00FA6FE2"/>
    <w:rsid w:val="00FA726B"/>
    <w:rsid w:val="00FA7850"/>
    <w:rsid w:val="00FA7AD0"/>
    <w:rsid w:val="00FA7F7D"/>
    <w:rsid w:val="00FB0071"/>
    <w:rsid w:val="00FB028F"/>
    <w:rsid w:val="00FB04C9"/>
    <w:rsid w:val="00FB088D"/>
    <w:rsid w:val="00FB0CB0"/>
    <w:rsid w:val="00FB0DE3"/>
    <w:rsid w:val="00FB129F"/>
    <w:rsid w:val="00FB16EB"/>
    <w:rsid w:val="00FB1790"/>
    <w:rsid w:val="00FB1A71"/>
    <w:rsid w:val="00FB1AD7"/>
    <w:rsid w:val="00FB1B89"/>
    <w:rsid w:val="00FB1CA7"/>
    <w:rsid w:val="00FB2053"/>
    <w:rsid w:val="00FB2085"/>
    <w:rsid w:val="00FB21B6"/>
    <w:rsid w:val="00FB2337"/>
    <w:rsid w:val="00FB23F6"/>
    <w:rsid w:val="00FB24DB"/>
    <w:rsid w:val="00FB2558"/>
    <w:rsid w:val="00FB2677"/>
    <w:rsid w:val="00FB27F8"/>
    <w:rsid w:val="00FB2990"/>
    <w:rsid w:val="00FB2F9E"/>
    <w:rsid w:val="00FB3105"/>
    <w:rsid w:val="00FB324C"/>
    <w:rsid w:val="00FB33B9"/>
    <w:rsid w:val="00FB33C7"/>
    <w:rsid w:val="00FB343D"/>
    <w:rsid w:val="00FB36B2"/>
    <w:rsid w:val="00FB370B"/>
    <w:rsid w:val="00FB3BCC"/>
    <w:rsid w:val="00FB4049"/>
    <w:rsid w:val="00FB4117"/>
    <w:rsid w:val="00FB4153"/>
    <w:rsid w:val="00FB4288"/>
    <w:rsid w:val="00FB42D1"/>
    <w:rsid w:val="00FB42FD"/>
    <w:rsid w:val="00FB4616"/>
    <w:rsid w:val="00FB4828"/>
    <w:rsid w:val="00FB49D5"/>
    <w:rsid w:val="00FB4A5B"/>
    <w:rsid w:val="00FB4B3B"/>
    <w:rsid w:val="00FB4C72"/>
    <w:rsid w:val="00FB4E99"/>
    <w:rsid w:val="00FB4ECE"/>
    <w:rsid w:val="00FB5424"/>
    <w:rsid w:val="00FB5D30"/>
    <w:rsid w:val="00FB604B"/>
    <w:rsid w:val="00FB6134"/>
    <w:rsid w:val="00FB6529"/>
    <w:rsid w:val="00FB6E59"/>
    <w:rsid w:val="00FB6E8E"/>
    <w:rsid w:val="00FB6E99"/>
    <w:rsid w:val="00FB71B3"/>
    <w:rsid w:val="00FB72C6"/>
    <w:rsid w:val="00FB749A"/>
    <w:rsid w:val="00FB78A8"/>
    <w:rsid w:val="00FB7AE8"/>
    <w:rsid w:val="00FB7BAF"/>
    <w:rsid w:val="00FC000E"/>
    <w:rsid w:val="00FC01B6"/>
    <w:rsid w:val="00FC05FC"/>
    <w:rsid w:val="00FC09A3"/>
    <w:rsid w:val="00FC0C97"/>
    <w:rsid w:val="00FC0E79"/>
    <w:rsid w:val="00FC0E7A"/>
    <w:rsid w:val="00FC0EC1"/>
    <w:rsid w:val="00FC15C8"/>
    <w:rsid w:val="00FC172C"/>
    <w:rsid w:val="00FC18F8"/>
    <w:rsid w:val="00FC1A85"/>
    <w:rsid w:val="00FC1B64"/>
    <w:rsid w:val="00FC1C00"/>
    <w:rsid w:val="00FC1CFD"/>
    <w:rsid w:val="00FC2005"/>
    <w:rsid w:val="00FC2026"/>
    <w:rsid w:val="00FC2388"/>
    <w:rsid w:val="00FC242C"/>
    <w:rsid w:val="00FC2A3D"/>
    <w:rsid w:val="00FC2AA2"/>
    <w:rsid w:val="00FC2AE7"/>
    <w:rsid w:val="00FC2D4E"/>
    <w:rsid w:val="00FC2E72"/>
    <w:rsid w:val="00FC3036"/>
    <w:rsid w:val="00FC304F"/>
    <w:rsid w:val="00FC30FF"/>
    <w:rsid w:val="00FC33E7"/>
    <w:rsid w:val="00FC3939"/>
    <w:rsid w:val="00FC3BA5"/>
    <w:rsid w:val="00FC3D75"/>
    <w:rsid w:val="00FC3F3F"/>
    <w:rsid w:val="00FC40D6"/>
    <w:rsid w:val="00FC4219"/>
    <w:rsid w:val="00FC426D"/>
    <w:rsid w:val="00FC4283"/>
    <w:rsid w:val="00FC47C1"/>
    <w:rsid w:val="00FC4DF3"/>
    <w:rsid w:val="00FC4ED4"/>
    <w:rsid w:val="00FC50AB"/>
    <w:rsid w:val="00FC510A"/>
    <w:rsid w:val="00FC528A"/>
    <w:rsid w:val="00FC56DF"/>
    <w:rsid w:val="00FC5AE1"/>
    <w:rsid w:val="00FC5AFC"/>
    <w:rsid w:val="00FC5BB8"/>
    <w:rsid w:val="00FC5BC4"/>
    <w:rsid w:val="00FC601D"/>
    <w:rsid w:val="00FC6048"/>
    <w:rsid w:val="00FC6078"/>
    <w:rsid w:val="00FC649F"/>
    <w:rsid w:val="00FC6648"/>
    <w:rsid w:val="00FC6726"/>
    <w:rsid w:val="00FC67D2"/>
    <w:rsid w:val="00FC6A58"/>
    <w:rsid w:val="00FC6C49"/>
    <w:rsid w:val="00FC6D1F"/>
    <w:rsid w:val="00FC6FA3"/>
    <w:rsid w:val="00FC717B"/>
    <w:rsid w:val="00FC723F"/>
    <w:rsid w:val="00FC742C"/>
    <w:rsid w:val="00FC77C6"/>
    <w:rsid w:val="00FC77D2"/>
    <w:rsid w:val="00FC792A"/>
    <w:rsid w:val="00FC7BA6"/>
    <w:rsid w:val="00FC7C46"/>
    <w:rsid w:val="00FC7D21"/>
    <w:rsid w:val="00FC7DF5"/>
    <w:rsid w:val="00FC7E96"/>
    <w:rsid w:val="00FD04C6"/>
    <w:rsid w:val="00FD0825"/>
    <w:rsid w:val="00FD0D16"/>
    <w:rsid w:val="00FD0DC4"/>
    <w:rsid w:val="00FD1333"/>
    <w:rsid w:val="00FD17E4"/>
    <w:rsid w:val="00FD1878"/>
    <w:rsid w:val="00FD2399"/>
    <w:rsid w:val="00FD24F5"/>
    <w:rsid w:val="00FD25BE"/>
    <w:rsid w:val="00FD28CF"/>
    <w:rsid w:val="00FD29AC"/>
    <w:rsid w:val="00FD2A81"/>
    <w:rsid w:val="00FD2AB1"/>
    <w:rsid w:val="00FD2B4E"/>
    <w:rsid w:val="00FD2D8A"/>
    <w:rsid w:val="00FD3388"/>
    <w:rsid w:val="00FD3459"/>
    <w:rsid w:val="00FD3572"/>
    <w:rsid w:val="00FD35D8"/>
    <w:rsid w:val="00FD3688"/>
    <w:rsid w:val="00FD3823"/>
    <w:rsid w:val="00FD3A56"/>
    <w:rsid w:val="00FD3ABD"/>
    <w:rsid w:val="00FD4360"/>
    <w:rsid w:val="00FD4799"/>
    <w:rsid w:val="00FD4A15"/>
    <w:rsid w:val="00FD522F"/>
    <w:rsid w:val="00FD5386"/>
    <w:rsid w:val="00FD57EF"/>
    <w:rsid w:val="00FD58BF"/>
    <w:rsid w:val="00FD5948"/>
    <w:rsid w:val="00FD59B3"/>
    <w:rsid w:val="00FD5AC9"/>
    <w:rsid w:val="00FD5C11"/>
    <w:rsid w:val="00FD5CBE"/>
    <w:rsid w:val="00FD5F6A"/>
    <w:rsid w:val="00FD685D"/>
    <w:rsid w:val="00FD6A2B"/>
    <w:rsid w:val="00FD6A46"/>
    <w:rsid w:val="00FD6C55"/>
    <w:rsid w:val="00FD724C"/>
    <w:rsid w:val="00FD72DC"/>
    <w:rsid w:val="00FD7585"/>
    <w:rsid w:val="00FD769B"/>
    <w:rsid w:val="00FD7798"/>
    <w:rsid w:val="00FD78F7"/>
    <w:rsid w:val="00FD7C77"/>
    <w:rsid w:val="00FE027F"/>
    <w:rsid w:val="00FE0520"/>
    <w:rsid w:val="00FE057B"/>
    <w:rsid w:val="00FE0668"/>
    <w:rsid w:val="00FE076D"/>
    <w:rsid w:val="00FE0957"/>
    <w:rsid w:val="00FE099F"/>
    <w:rsid w:val="00FE0ACE"/>
    <w:rsid w:val="00FE0BD9"/>
    <w:rsid w:val="00FE0C4A"/>
    <w:rsid w:val="00FE0FBB"/>
    <w:rsid w:val="00FE10B7"/>
    <w:rsid w:val="00FE1120"/>
    <w:rsid w:val="00FE1162"/>
    <w:rsid w:val="00FE14E7"/>
    <w:rsid w:val="00FE1525"/>
    <w:rsid w:val="00FE1661"/>
    <w:rsid w:val="00FE172C"/>
    <w:rsid w:val="00FE17E7"/>
    <w:rsid w:val="00FE1982"/>
    <w:rsid w:val="00FE1A93"/>
    <w:rsid w:val="00FE1B17"/>
    <w:rsid w:val="00FE1BC8"/>
    <w:rsid w:val="00FE1C99"/>
    <w:rsid w:val="00FE22A8"/>
    <w:rsid w:val="00FE22C5"/>
    <w:rsid w:val="00FE275B"/>
    <w:rsid w:val="00FE29F3"/>
    <w:rsid w:val="00FE2D1D"/>
    <w:rsid w:val="00FE2DFB"/>
    <w:rsid w:val="00FE30D0"/>
    <w:rsid w:val="00FE31F4"/>
    <w:rsid w:val="00FE3212"/>
    <w:rsid w:val="00FE335B"/>
    <w:rsid w:val="00FE34F7"/>
    <w:rsid w:val="00FE3756"/>
    <w:rsid w:val="00FE37C3"/>
    <w:rsid w:val="00FE39B5"/>
    <w:rsid w:val="00FE3AB2"/>
    <w:rsid w:val="00FE3AD7"/>
    <w:rsid w:val="00FE3CD3"/>
    <w:rsid w:val="00FE3D13"/>
    <w:rsid w:val="00FE3D47"/>
    <w:rsid w:val="00FE3E67"/>
    <w:rsid w:val="00FE415C"/>
    <w:rsid w:val="00FE4332"/>
    <w:rsid w:val="00FE44CB"/>
    <w:rsid w:val="00FE45B3"/>
    <w:rsid w:val="00FE49D6"/>
    <w:rsid w:val="00FE4BE0"/>
    <w:rsid w:val="00FE4DC8"/>
    <w:rsid w:val="00FE4ED7"/>
    <w:rsid w:val="00FE4F14"/>
    <w:rsid w:val="00FE50BC"/>
    <w:rsid w:val="00FE543A"/>
    <w:rsid w:val="00FE5572"/>
    <w:rsid w:val="00FE597F"/>
    <w:rsid w:val="00FE5998"/>
    <w:rsid w:val="00FE5D00"/>
    <w:rsid w:val="00FE5D17"/>
    <w:rsid w:val="00FE5E46"/>
    <w:rsid w:val="00FE5F72"/>
    <w:rsid w:val="00FE60B1"/>
    <w:rsid w:val="00FE6607"/>
    <w:rsid w:val="00FE6968"/>
    <w:rsid w:val="00FE6DE6"/>
    <w:rsid w:val="00FE70BD"/>
    <w:rsid w:val="00FE7264"/>
    <w:rsid w:val="00FE73E5"/>
    <w:rsid w:val="00FE77B9"/>
    <w:rsid w:val="00FE786A"/>
    <w:rsid w:val="00FE78A8"/>
    <w:rsid w:val="00FE78AC"/>
    <w:rsid w:val="00FE78E0"/>
    <w:rsid w:val="00FE7A7D"/>
    <w:rsid w:val="00FE7AF7"/>
    <w:rsid w:val="00FE7C43"/>
    <w:rsid w:val="00FE7C56"/>
    <w:rsid w:val="00FE7F22"/>
    <w:rsid w:val="00FF00DC"/>
    <w:rsid w:val="00FF03D3"/>
    <w:rsid w:val="00FF055B"/>
    <w:rsid w:val="00FF062A"/>
    <w:rsid w:val="00FF07B4"/>
    <w:rsid w:val="00FF07B7"/>
    <w:rsid w:val="00FF0A64"/>
    <w:rsid w:val="00FF0B25"/>
    <w:rsid w:val="00FF0B48"/>
    <w:rsid w:val="00FF0EAF"/>
    <w:rsid w:val="00FF0F07"/>
    <w:rsid w:val="00FF17EE"/>
    <w:rsid w:val="00FF18D9"/>
    <w:rsid w:val="00FF1B7D"/>
    <w:rsid w:val="00FF1F6D"/>
    <w:rsid w:val="00FF1FF5"/>
    <w:rsid w:val="00FF2148"/>
    <w:rsid w:val="00FF2233"/>
    <w:rsid w:val="00FF2C67"/>
    <w:rsid w:val="00FF2CB3"/>
    <w:rsid w:val="00FF2F44"/>
    <w:rsid w:val="00FF2F78"/>
    <w:rsid w:val="00FF2FA0"/>
    <w:rsid w:val="00FF32DC"/>
    <w:rsid w:val="00FF36D2"/>
    <w:rsid w:val="00FF375E"/>
    <w:rsid w:val="00FF38FE"/>
    <w:rsid w:val="00FF3ED2"/>
    <w:rsid w:val="00FF4116"/>
    <w:rsid w:val="00FF4343"/>
    <w:rsid w:val="00FF4547"/>
    <w:rsid w:val="00FF471D"/>
    <w:rsid w:val="00FF4810"/>
    <w:rsid w:val="00FF49E4"/>
    <w:rsid w:val="00FF4ACD"/>
    <w:rsid w:val="00FF4E13"/>
    <w:rsid w:val="00FF50D3"/>
    <w:rsid w:val="00FF51CA"/>
    <w:rsid w:val="00FF51DC"/>
    <w:rsid w:val="00FF56CF"/>
    <w:rsid w:val="00FF582F"/>
    <w:rsid w:val="00FF58F3"/>
    <w:rsid w:val="00FF5A2B"/>
    <w:rsid w:val="00FF5C83"/>
    <w:rsid w:val="00FF5CF4"/>
    <w:rsid w:val="00FF6310"/>
    <w:rsid w:val="00FF6624"/>
    <w:rsid w:val="00FF6802"/>
    <w:rsid w:val="00FF69A9"/>
    <w:rsid w:val="00FF6A31"/>
    <w:rsid w:val="00FF6B96"/>
    <w:rsid w:val="00FF710B"/>
    <w:rsid w:val="00FF7279"/>
    <w:rsid w:val="00FF73A6"/>
    <w:rsid w:val="00FF77EA"/>
    <w:rsid w:val="00FF7B0D"/>
    <w:rsid w:val="00FF7B51"/>
    <w:rsid w:val="00FF7C25"/>
    <w:rsid w:val="00FF7C58"/>
    <w:rsid w:val="00FF7C9D"/>
    <w:rsid w:val="00FF7E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5AA"/>
    <w:rPr>
      <w:sz w:val="24"/>
      <w:szCs w:val="24"/>
    </w:rPr>
  </w:style>
  <w:style w:type="paragraph" w:styleId="1">
    <w:name w:val="heading 1"/>
    <w:basedOn w:val="a"/>
    <w:next w:val="a"/>
    <w:link w:val="10"/>
    <w:qFormat/>
    <w:rsid w:val="007D35AA"/>
    <w:pPr>
      <w:keepNext/>
      <w:tabs>
        <w:tab w:val="num" w:pos="0"/>
      </w:tabs>
      <w:suppressAutoHyphens/>
      <w:jc w:val="center"/>
      <w:outlineLvl w:val="0"/>
    </w:pPr>
    <w:rPr>
      <w:rFonts w:eastAsiaTheme="majorEastAsia" w:cstheme="majorBidi"/>
      <w:b/>
      <w:sz w:val="40"/>
      <w:lang w:eastAsia="ar-SA"/>
    </w:rPr>
  </w:style>
  <w:style w:type="paragraph" w:styleId="2">
    <w:name w:val="heading 2"/>
    <w:basedOn w:val="a"/>
    <w:next w:val="a"/>
    <w:link w:val="20"/>
    <w:semiHidden/>
    <w:unhideWhenUsed/>
    <w:qFormat/>
    <w:rsid w:val="00F14512"/>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semiHidden/>
    <w:unhideWhenUsed/>
    <w:qFormat/>
    <w:rsid w:val="00F14512"/>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semiHidden/>
    <w:unhideWhenUsed/>
    <w:qFormat/>
    <w:rsid w:val="00F14512"/>
    <w:pPr>
      <w:keepNext/>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0"/>
    <w:semiHidden/>
    <w:unhideWhenUsed/>
    <w:qFormat/>
    <w:rsid w:val="00F14512"/>
    <w:pPr>
      <w:spacing w:before="240" w:after="60"/>
      <w:outlineLvl w:val="4"/>
    </w:pPr>
    <w:rPr>
      <w:rFonts w:asciiTheme="minorHAnsi" w:eastAsiaTheme="minorEastAsia" w:hAnsiTheme="minorHAnsi" w:cstheme="minorBidi"/>
      <w:b/>
      <w:bCs/>
      <w:i/>
      <w:iCs/>
      <w:sz w:val="26"/>
      <w:szCs w:val="26"/>
    </w:rPr>
  </w:style>
  <w:style w:type="paragraph" w:styleId="6">
    <w:name w:val="heading 6"/>
    <w:basedOn w:val="a"/>
    <w:next w:val="a"/>
    <w:link w:val="60"/>
    <w:semiHidden/>
    <w:unhideWhenUsed/>
    <w:qFormat/>
    <w:rsid w:val="00F14512"/>
    <w:pPr>
      <w:spacing w:before="240" w:after="60"/>
      <w:outlineLvl w:val="5"/>
    </w:pPr>
    <w:rPr>
      <w:rFonts w:asciiTheme="minorHAnsi" w:eastAsiaTheme="minorEastAsia" w:hAnsiTheme="minorHAnsi" w:cstheme="minorBidi"/>
      <w:b/>
      <w:bCs/>
      <w:sz w:val="22"/>
      <w:szCs w:val="22"/>
    </w:rPr>
  </w:style>
  <w:style w:type="paragraph" w:styleId="7">
    <w:name w:val="heading 7"/>
    <w:basedOn w:val="a"/>
    <w:next w:val="a"/>
    <w:link w:val="70"/>
    <w:semiHidden/>
    <w:unhideWhenUsed/>
    <w:qFormat/>
    <w:rsid w:val="00F14512"/>
    <w:pPr>
      <w:spacing w:before="240" w:after="60"/>
      <w:outlineLvl w:val="6"/>
    </w:pPr>
    <w:rPr>
      <w:rFonts w:asciiTheme="minorHAnsi" w:eastAsiaTheme="minorEastAsia" w:hAnsiTheme="minorHAnsi" w:cstheme="minorBidi"/>
    </w:rPr>
  </w:style>
  <w:style w:type="paragraph" w:styleId="8">
    <w:name w:val="heading 8"/>
    <w:basedOn w:val="a"/>
    <w:next w:val="a"/>
    <w:link w:val="80"/>
    <w:semiHidden/>
    <w:unhideWhenUsed/>
    <w:qFormat/>
    <w:rsid w:val="00F14512"/>
    <w:pPr>
      <w:spacing w:before="240" w:after="60"/>
      <w:outlineLvl w:val="7"/>
    </w:pPr>
    <w:rPr>
      <w:rFonts w:asciiTheme="minorHAnsi" w:eastAsiaTheme="minorEastAsia" w:hAnsiTheme="minorHAnsi" w:cstheme="minorBidi"/>
      <w:i/>
      <w:iCs/>
    </w:rPr>
  </w:style>
  <w:style w:type="paragraph" w:styleId="9">
    <w:name w:val="heading 9"/>
    <w:basedOn w:val="a"/>
    <w:next w:val="a"/>
    <w:link w:val="90"/>
    <w:semiHidden/>
    <w:unhideWhenUsed/>
    <w:qFormat/>
    <w:rsid w:val="00F14512"/>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22202"/>
    <w:rPr>
      <w:rFonts w:eastAsiaTheme="majorEastAsia" w:cstheme="majorBidi"/>
      <w:b/>
      <w:sz w:val="40"/>
      <w:szCs w:val="24"/>
      <w:lang w:eastAsia="ar-SA"/>
    </w:rPr>
  </w:style>
  <w:style w:type="character" w:customStyle="1" w:styleId="20">
    <w:name w:val="Заголовок 2 Знак"/>
    <w:basedOn w:val="a0"/>
    <w:link w:val="2"/>
    <w:semiHidden/>
    <w:rsid w:val="00F14512"/>
    <w:rPr>
      <w:rFonts w:asciiTheme="majorHAnsi" w:eastAsiaTheme="majorEastAsia" w:hAnsiTheme="majorHAnsi" w:cstheme="majorBidi"/>
      <w:b/>
      <w:bCs/>
      <w:i/>
      <w:iCs/>
      <w:sz w:val="28"/>
      <w:szCs w:val="28"/>
    </w:rPr>
  </w:style>
  <w:style w:type="character" w:customStyle="1" w:styleId="30">
    <w:name w:val="Заголовок 3 Знак"/>
    <w:basedOn w:val="a0"/>
    <w:link w:val="3"/>
    <w:semiHidden/>
    <w:rsid w:val="00F14512"/>
    <w:rPr>
      <w:rFonts w:asciiTheme="majorHAnsi" w:eastAsiaTheme="majorEastAsia" w:hAnsiTheme="majorHAnsi" w:cstheme="majorBidi"/>
      <w:b/>
      <w:bCs/>
      <w:sz w:val="26"/>
      <w:szCs w:val="26"/>
    </w:rPr>
  </w:style>
  <w:style w:type="character" w:customStyle="1" w:styleId="40">
    <w:name w:val="Заголовок 4 Знак"/>
    <w:basedOn w:val="a0"/>
    <w:link w:val="4"/>
    <w:semiHidden/>
    <w:rsid w:val="00F14512"/>
    <w:rPr>
      <w:rFonts w:asciiTheme="minorHAnsi" w:eastAsiaTheme="minorEastAsia" w:hAnsiTheme="minorHAnsi" w:cstheme="minorBidi"/>
      <w:b/>
      <w:bCs/>
      <w:sz w:val="28"/>
      <w:szCs w:val="28"/>
    </w:rPr>
  </w:style>
  <w:style w:type="character" w:customStyle="1" w:styleId="50">
    <w:name w:val="Заголовок 5 Знак"/>
    <w:basedOn w:val="a0"/>
    <w:link w:val="5"/>
    <w:semiHidden/>
    <w:rsid w:val="00F14512"/>
    <w:rPr>
      <w:rFonts w:asciiTheme="minorHAnsi" w:eastAsiaTheme="minorEastAsia" w:hAnsiTheme="minorHAnsi" w:cstheme="minorBidi"/>
      <w:b/>
      <w:bCs/>
      <w:i/>
      <w:iCs/>
      <w:sz w:val="26"/>
      <w:szCs w:val="26"/>
    </w:rPr>
  </w:style>
  <w:style w:type="character" w:customStyle="1" w:styleId="60">
    <w:name w:val="Заголовок 6 Знак"/>
    <w:basedOn w:val="a0"/>
    <w:link w:val="6"/>
    <w:semiHidden/>
    <w:rsid w:val="00F14512"/>
    <w:rPr>
      <w:rFonts w:asciiTheme="minorHAnsi" w:eastAsiaTheme="minorEastAsia" w:hAnsiTheme="minorHAnsi" w:cstheme="minorBidi"/>
      <w:b/>
      <w:bCs/>
      <w:sz w:val="22"/>
      <w:szCs w:val="22"/>
    </w:rPr>
  </w:style>
  <w:style w:type="character" w:customStyle="1" w:styleId="70">
    <w:name w:val="Заголовок 7 Знак"/>
    <w:basedOn w:val="a0"/>
    <w:link w:val="7"/>
    <w:semiHidden/>
    <w:rsid w:val="00F14512"/>
    <w:rPr>
      <w:rFonts w:asciiTheme="minorHAnsi" w:eastAsiaTheme="minorEastAsia" w:hAnsiTheme="minorHAnsi" w:cstheme="minorBidi"/>
      <w:sz w:val="24"/>
      <w:szCs w:val="24"/>
    </w:rPr>
  </w:style>
  <w:style w:type="character" w:customStyle="1" w:styleId="80">
    <w:name w:val="Заголовок 8 Знак"/>
    <w:basedOn w:val="a0"/>
    <w:link w:val="8"/>
    <w:semiHidden/>
    <w:rsid w:val="00F14512"/>
    <w:rPr>
      <w:rFonts w:asciiTheme="minorHAnsi" w:eastAsiaTheme="minorEastAsia" w:hAnsiTheme="minorHAnsi" w:cstheme="minorBidi"/>
      <w:i/>
      <w:iCs/>
      <w:sz w:val="24"/>
      <w:szCs w:val="24"/>
    </w:rPr>
  </w:style>
  <w:style w:type="character" w:customStyle="1" w:styleId="90">
    <w:name w:val="Заголовок 9 Знак"/>
    <w:basedOn w:val="a0"/>
    <w:link w:val="9"/>
    <w:semiHidden/>
    <w:rsid w:val="00F14512"/>
    <w:rPr>
      <w:rFonts w:asciiTheme="majorHAnsi" w:eastAsiaTheme="majorEastAsia" w:hAnsiTheme="majorHAnsi" w:cstheme="majorBidi"/>
      <w:sz w:val="22"/>
      <w:szCs w:val="22"/>
    </w:rPr>
  </w:style>
  <w:style w:type="paragraph" w:styleId="a3">
    <w:name w:val="caption"/>
    <w:basedOn w:val="a"/>
    <w:next w:val="a"/>
    <w:semiHidden/>
    <w:unhideWhenUsed/>
    <w:qFormat/>
    <w:rsid w:val="00F14512"/>
    <w:rPr>
      <w:b/>
      <w:bCs/>
      <w:sz w:val="20"/>
      <w:szCs w:val="20"/>
    </w:rPr>
  </w:style>
  <w:style w:type="paragraph" w:styleId="a4">
    <w:name w:val="Title"/>
    <w:basedOn w:val="a"/>
    <w:next w:val="a"/>
    <w:link w:val="a5"/>
    <w:qFormat/>
    <w:rsid w:val="00622202"/>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Название Знак"/>
    <w:basedOn w:val="a0"/>
    <w:link w:val="a4"/>
    <w:rsid w:val="00622202"/>
    <w:rPr>
      <w:rFonts w:asciiTheme="majorHAnsi" w:eastAsiaTheme="majorEastAsia" w:hAnsiTheme="majorHAnsi" w:cstheme="majorBidi"/>
      <w:b/>
      <w:bCs/>
      <w:kern w:val="28"/>
      <w:sz w:val="32"/>
      <w:szCs w:val="32"/>
    </w:rPr>
  </w:style>
  <w:style w:type="paragraph" w:styleId="a6">
    <w:name w:val="Subtitle"/>
    <w:basedOn w:val="a"/>
    <w:next w:val="a"/>
    <w:link w:val="a7"/>
    <w:qFormat/>
    <w:rsid w:val="00F14512"/>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rsid w:val="00F14512"/>
    <w:rPr>
      <w:rFonts w:asciiTheme="majorHAnsi" w:eastAsiaTheme="majorEastAsia" w:hAnsiTheme="majorHAnsi" w:cstheme="majorBidi"/>
      <w:sz w:val="24"/>
      <w:szCs w:val="24"/>
    </w:rPr>
  </w:style>
  <w:style w:type="character" w:styleId="a8">
    <w:name w:val="Strong"/>
    <w:basedOn w:val="a0"/>
    <w:qFormat/>
    <w:rsid w:val="00F14512"/>
    <w:rPr>
      <w:b/>
      <w:bCs/>
    </w:rPr>
  </w:style>
  <w:style w:type="character" w:styleId="a9">
    <w:name w:val="Emphasis"/>
    <w:basedOn w:val="a0"/>
    <w:qFormat/>
    <w:rsid w:val="007D35AA"/>
    <w:rPr>
      <w:i/>
      <w:iCs/>
    </w:rPr>
  </w:style>
  <w:style w:type="paragraph" w:styleId="aa">
    <w:name w:val="No Spacing"/>
    <w:uiPriority w:val="1"/>
    <w:qFormat/>
    <w:rsid w:val="00F14512"/>
    <w:rPr>
      <w:sz w:val="24"/>
      <w:szCs w:val="24"/>
    </w:rPr>
  </w:style>
  <w:style w:type="paragraph" w:styleId="ab">
    <w:name w:val="List Paragraph"/>
    <w:basedOn w:val="a"/>
    <w:uiPriority w:val="34"/>
    <w:qFormat/>
    <w:rsid w:val="00F14512"/>
    <w:pPr>
      <w:ind w:left="708"/>
    </w:pPr>
  </w:style>
  <w:style w:type="paragraph" w:styleId="21">
    <w:name w:val="Quote"/>
    <w:basedOn w:val="a"/>
    <w:next w:val="a"/>
    <w:link w:val="22"/>
    <w:uiPriority w:val="29"/>
    <w:qFormat/>
    <w:rsid w:val="00F14512"/>
    <w:rPr>
      <w:i/>
      <w:iCs/>
      <w:color w:val="000000" w:themeColor="text1"/>
    </w:rPr>
  </w:style>
  <w:style w:type="character" w:customStyle="1" w:styleId="22">
    <w:name w:val="Цитата 2 Знак"/>
    <w:basedOn w:val="a0"/>
    <w:link w:val="21"/>
    <w:uiPriority w:val="29"/>
    <w:rsid w:val="00F14512"/>
    <w:rPr>
      <w:i/>
      <w:iCs/>
      <w:color w:val="000000" w:themeColor="text1"/>
      <w:sz w:val="24"/>
      <w:szCs w:val="24"/>
    </w:rPr>
  </w:style>
  <w:style w:type="paragraph" w:styleId="ac">
    <w:name w:val="Intense Quote"/>
    <w:basedOn w:val="a"/>
    <w:next w:val="a"/>
    <w:link w:val="ad"/>
    <w:uiPriority w:val="30"/>
    <w:qFormat/>
    <w:rsid w:val="00F1451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F14512"/>
    <w:rPr>
      <w:b/>
      <w:bCs/>
      <w:i/>
      <w:iCs/>
      <w:color w:val="4F81BD" w:themeColor="accent1"/>
      <w:sz w:val="24"/>
      <w:szCs w:val="24"/>
    </w:rPr>
  </w:style>
  <w:style w:type="character" w:styleId="ae">
    <w:name w:val="Subtle Emphasis"/>
    <w:basedOn w:val="a0"/>
    <w:uiPriority w:val="19"/>
    <w:qFormat/>
    <w:rsid w:val="00F14512"/>
    <w:rPr>
      <w:i/>
      <w:iCs/>
      <w:color w:val="808080" w:themeColor="text1" w:themeTint="7F"/>
    </w:rPr>
  </w:style>
  <w:style w:type="character" w:styleId="af">
    <w:name w:val="Intense Emphasis"/>
    <w:basedOn w:val="a0"/>
    <w:uiPriority w:val="21"/>
    <w:qFormat/>
    <w:rsid w:val="00F14512"/>
    <w:rPr>
      <w:b/>
      <w:bCs/>
      <w:i/>
      <w:iCs/>
      <w:color w:val="4F81BD" w:themeColor="accent1"/>
    </w:rPr>
  </w:style>
  <w:style w:type="character" w:styleId="af0">
    <w:name w:val="Subtle Reference"/>
    <w:basedOn w:val="a0"/>
    <w:uiPriority w:val="31"/>
    <w:qFormat/>
    <w:rsid w:val="00F14512"/>
    <w:rPr>
      <w:smallCaps/>
      <w:color w:val="C0504D" w:themeColor="accent2"/>
      <w:u w:val="single"/>
    </w:rPr>
  </w:style>
  <w:style w:type="character" w:styleId="af1">
    <w:name w:val="Intense Reference"/>
    <w:basedOn w:val="a0"/>
    <w:uiPriority w:val="32"/>
    <w:qFormat/>
    <w:rsid w:val="00F14512"/>
    <w:rPr>
      <w:b/>
      <w:bCs/>
      <w:smallCaps/>
      <w:color w:val="C0504D" w:themeColor="accent2"/>
      <w:spacing w:val="5"/>
      <w:u w:val="single"/>
    </w:rPr>
  </w:style>
  <w:style w:type="character" w:styleId="af2">
    <w:name w:val="Book Title"/>
    <w:basedOn w:val="a0"/>
    <w:uiPriority w:val="33"/>
    <w:qFormat/>
    <w:rsid w:val="00F14512"/>
    <w:rPr>
      <w:b/>
      <w:bCs/>
      <w:smallCaps/>
      <w:spacing w:val="5"/>
    </w:rPr>
  </w:style>
  <w:style w:type="paragraph" w:styleId="af3">
    <w:name w:val="TOC Heading"/>
    <w:basedOn w:val="1"/>
    <w:next w:val="a"/>
    <w:uiPriority w:val="39"/>
    <w:semiHidden/>
    <w:unhideWhenUsed/>
    <w:qFormat/>
    <w:rsid w:val="00F14512"/>
    <w:pPr>
      <w:tabs>
        <w:tab w:val="clear" w:pos="0"/>
      </w:tabs>
      <w:suppressAutoHyphens w:val="0"/>
      <w:spacing w:before="240" w:after="60"/>
      <w:jc w:val="left"/>
      <w:outlineLvl w:val="9"/>
    </w:pPr>
    <w:rPr>
      <w:rFonts w:asciiTheme="majorHAnsi" w:hAnsiTheme="majorHAnsi"/>
      <w:bCs/>
      <w:kern w:val="32"/>
      <w:sz w:val="32"/>
      <w:szCs w:val="32"/>
      <w:lang w:eastAsia="ru-RU"/>
    </w:rPr>
  </w:style>
  <w:style w:type="paragraph" w:customStyle="1" w:styleId="headertext">
    <w:name w:val="headertext"/>
    <w:basedOn w:val="a"/>
    <w:rsid w:val="0002447F"/>
    <w:pPr>
      <w:spacing w:before="100" w:beforeAutospacing="1" w:after="100" w:afterAutospacing="1"/>
    </w:pPr>
  </w:style>
  <w:style w:type="character" w:customStyle="1" w:styleId="apple-converted-space">
    <w:name w:val="apple-converted-space"/>
    <w:basedOn w:val="a0"/>
    <w:rsid w:val="0002447F"/>
  </w:style>
  <w:style w:type="paragraph" w:customStyle="1" w:styleId="formattext">
    <w:name w:val="formattext"/>
    <w:basedOn w:val="a"/>
    <w:rsid w:val="0002447F"/>
    <w:pPr>
      <w:spacing w:before="100" w:beforeAutospacing="1" w:after="100" w:afterAutospacing="1"/>
    </w:pPr>
  </w:style>
  <w:style w:type="character" w:customStyle="1" w:styleId="referent">
    <w:name w:val="referent"/>
    <w:basedOn w:val="a0"/>
    <w:rsid w:val="0002447F"/>
  </w:style>
  <w:style w:type="paragraph" w:styleId="af4">
    <w:name w:val="Normal (Web)"/>
    <w:basedOn w:val="a"/>
    <w:uiPriority w:val="99"/>
    <w:semiHidden/>
    <w:unhideWhenUsed/>
    <w:rsid w:val="0002447F"/>
    <w:pPr>
      <w:spacing w:before="100" w:beforeAutospacing="1" w:after="100" w:afterAutospacing="1"/>
    </w:pPr>
  </w:style>
  <w:style w:type="paragraph" w:styleId="af5">
    <w:name w:val="Balloon Text"/>
    <w:basedOn w:val="a"/>
    <w:link w:val="af6"/>
    <w:uiPriority w:val="99"/>
    <w:semiHidden/>
    <w:unhideWhenUsed/>
    <w:rsid w:val="0002447F"/>
    <w:rPr>
      <w:rFonts w:ascii="Tahoma" w:hAnsi="Tahoma" w:cs="Tahoma"/>
      <w:sz w:val="16"/>
      <w:szCs w:val="16"/>
    </w:rPr>
  </w:style>
  <w:style w:type="character" w:customStyle="1" w:styleId="af6">
    <w:name w:val="Текст выноски Знак"/>
    <w:basedOn w:val="a0"/>
    <w:link w:val="af5"/>
    <w:uiPriority w:val="99"/>
    <w:semiHidden/>
    <w:rsid w:val="000244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9098382">
      <w:bodyDiv w:val="1"/>
      <w:marLeft w:val="0"/>
      <w:marRight w:val="0"/>
      <w:marTop w:val="0"/>
      <w:marBottom w:val="0"/>
      <w:divBdr>
        <w:top w:val="none" w:sz="0" w:space="0" w:color="auto"/>
        <w:left w:val="none" w:sz="0" w:space="0" w:color="auto"/>
        <w:bottom w:val="none" w:sz="0" w:space="0" w:color="auto"/>
        <w:right w:val="none" w:sz="0" w:space="0" w:color="auto"/>
      </w:divBdr>
      <w:divsChild>
        <w:div w:id="767042597">
          <w:marLeft w:val="0"/>
          <w:marRight w:val="0"/>
          <w:marTop w:val="0"/>
          <w:marBottom w:val="0"/>
          <w:divBdr>
            <w:top w:val="none" w:sz="0" w:space="0" w:color="auto"/>
            <w:left w:val="none" w:sz="0" w:space="0" w:color="auto"/>
            <w:bottom w:val="none" w:sz="0" w:space="0" w:color="auto"/>
            <w:right w:val="none" w:sz="0" w:space="0" w:color="auto"/>
          </w:divBdr>
        </w:div>
        <w:div w:id="790515299">
          <w:marLeft w:val="0"/>
          <w:marRight w:val="0"/>
          <w:marTop w:val="0"/>
          <w:marBottom w:val="0"/>
          <w:divBdr>
            <w:top w:val="none" w:sz="0" w:space="0" w:color="auto"/>
            <w:left w:val="none" w:sz="0" w:space="0" w:color="auto"/>
            <w:bottom w:val="none" w:sz="0" w:space="0" w:color="auto"/>
            <w:right w:val="none" w:sz="0" w:space="0" w:color="auto"/>
          </w:divBdr>
        </w:div>
        <w:div w:id="115221564">
          <w:marLeft w:val="0"/>
          <w:marRight w:val="0"/>
          <w:marTop w:val="0"/>
          <w:marBottom w:val="0"/>
          <w:divBdr>
            <w:top w:val="none" w:sz="0" w:space="0" w:color="auto"/>
            <w:left w:val="none" w:sz="0" w:space="0" w:color="auto"/>
            <w:bottom w:val="none" w:sz="0" w:space="0" w:color="auto"/>
            <w:right w:val="none" w:sz="0" w:space="0" w:color="auto"/>
          </w:divBdr>
        </w:div>
        <w:div w:id="786659879">
          <w:marLeft w:val="0"/>
          <w:marRight w:val="0"/>
          <w:marTop w:val="0"/>
          <w:marBottom w:val="0"/>
          <w:divBdr>
            <w:top w:val="none" w:sz="0" w:space="0" w:color="auto"/>
            <w:left w:val="none" w:sz="0" w:space="0" w:color="auto"/>
            <w:bottom w:val="none" w:sz="0" w:space="0" w:color="auto"/>
            <w:right w:val="none" w:sz="0" w:space="0" w:color="auto"/>
          </w:divBdr>
        </w:div>
        <w:div w:id="154028436">
          <w:marLeft w:val="0"/>
          <w:marRight w:val="0"/>
          <w:marTop w:val="0"/>
          <w:marBottom w:val="0"/>
          <w:divBdr>
            <w:top w:val="none" w:sz="0" w:space="0" w:color="auto"/>
            <w:left w:val="none" w:sz="0" w:space="0" w:color="auto"/>
            <w:bottom w:val="none" w:sz="0" w:space="0" w:color="auto"/>
            <w:right w:val="none" w:sz="0" w:space="0" w:color="auto"/>
          </w:divBdr>
        </w:div>
        <w:div w:id="1944917174">
          <w:marLeft w:val="0"/>
          <w:marRight w:val="0"/>
          <w:marTop w:val="0"/>
          <w:marBottom w:val="0"/>
          <w:divBdr>
            <w:top w:val="none" w:sz="0" w:space="0" w:color="auto"/>
            <w:left w:val="none" w:sz="0" w:space="0" w:color="auto"/>
            <w:bottom w:val="none" w:sz="0" w:space="0" w:color="auto"/>
            <w:right w:val="none" w:sz="0" w:space="0" w:color="auto"/>
          </w:divBdr>
        </w:div>
        <w:div w:id="1585456468">
          <w:marLeft w:val="0"/>
          <w:marRight w:val="0"/>
          <w:marTop w:val="0"/>
          <w:marBottom w:val="0"/>
          <w:divBdr>
            <w:top w:val="none" w:sz="0" w:space="0" w:color="auto"/>
            <w:left w:val="none" w:sz="0" w:space="0" w:color="auto"/>
            <w:bottom w:val="none" w:sz="0" w:space="0" w:color="auto"/>
            <w:right w:val="none" w:sz="0" w:space="0" w:color="auto"/>
          </w:divBdr>
        </w:div>
        <w:div w:id="1959489719">
          <w:marLeft w:val="0"/>
          <w:marRight w:val="0"/>
          <w:marTop w:val="0"/>
          <w:marBottom w:val="0"/>
          <w:divBdr>
            <w:top w:val="none" w:sz="0" w:space="0" w:color="auto"/>
            <w:left w:val="none" w:sz="0" w:space="0" w:color="auto"/>
            <w:bottom w:val="none" w:sz="0" w:space="0" w:color="auto"/>
            <w:right w:val="none" w:sz="0" w:space="0" w:color="auto"/>
          </w:divBdr>
        </w:div>
        <w:div w:id="9926403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114</Pages>
  <Words>23405</Words>
  <Characters>133413</Characters>
  <Application>Microsoft Office Word</Application>
  <DocSecurity>0</DocSecurity>
  <Lines>1111</Lines>
  <Paragraphs>313</Paragraphs>
  <ScaleCrop>false</ScaleCrop>
  <Company>ООО ИЦ "Стандарт-юг"</Company>
  <LinksUpToDate>false</LinksUpToDate>
  <CharactersWithSpaces>156505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2014-12-04T10:58:00Z</dcterms:created>
  <dcterms:modified xsi:type="dcterms:W3CDTF">2014-12-04T11:28:00Z</dcterms:modified>
</cp:coreProperties>
</file>