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73" w:rsidRPr="0049548F" w:rsidRDefault="00782273" w:rsidP="00782273">
      <w:pPr>
        <w:jc w:val="right"/>
        <w:rPr>
          <w:b/>
          <w:szCs w:val="24"/>
        </w:rPr>
      </w:pPr>
      <w:r w:rsidRPr="0049548F">
        <w:rPr>
          <w:b/>
          <w:szCs w:val="24"/>
        </w:rPr>
        <w:t>Ред. группа «Медицина и фармакология»</w:t>
      </w:r>
    </w:p>
    <w:p w:rsidR="00782273" w:rsidRDefault="00782273" w:rsidP="00782273">
      <w:pPr>
        <w:jc w:val="right"/>
        <w:rPr>
          <w:bCs/>
          <w:sz w:val="28"/>
          <w:szCs w:val="28"/>
        </w:rPr>
      </w:pPr>
      <w:r w:rsidRPr="0049548F">
        <w:rPr>
          <w:b/>
          <w:szCs w:val="24"/>
        </w:rPr>
        <w:t>Зиганшина Л.Е</w:t>
      </w:r>
    </w:p>
    <w:p w:rsidR="00860D61" w:rsidRPr="004643A8" w:rsidRDefault="00860D61" w:rsidP="00860D61">
      <w:pPr>
        <w:pStyle w:val="3"/>
        <w:rPr>
          <w:b w:val="0"/>
          <w:bCs/>
          <w:sz w:val="28"/>
          <w:szCs w:val="28"/>
        </w:rPr>
      </w:pPr>
      <w:r w:rsidRPr="004643A8">
        <w:rPr>
          <w:bCs/>
          <w:sz w:val="28"/>
          <w:szCs w:val="28"/>
        </w:rPr>
        <w:t>Регламент статьи о научном термине, понятии</w:t>
      </w:r>
      <w:r>
        <w:rPr>
          <w:bCs/>
          <w:sz w:val="28"/>
          <w:szCs w:val="28"/>
        </w:rPr>
        <w:t>*</w:t>
      </w:r>
      <w:r w:rsidR="00833892">
        <w:rPr>
          <w:bCs/>
          <w:sz w:val="28"/>
          <w:szCs w:val="28"/>
        </w:rPr>
        <w:t>,</w:t>
      </w:r>
      <w:r w:rsidR="00654D3B">
        <w:rPr>
          <w:bCs/>
          <w:sz w:val="28"/>
          <w:szCs w:val="28"/>
        </w:rPr>
        <w:t xml:space="preserve"> инструменте фармакологии</w:t>
      </w:r>
      <w:r w:rsidR="00833892">
        <w:rPr>
          <w:bCs/>
          <w:sz w:val="28"/>
          <w:szCs w:val="28"/>
        </w:rPr>
        <w:t xml:space="preserve">, виде лекарственной терапии, </w:t>
      </w:r>
    </w:p>
    <w:p w:rsidR="00860D61" w:rsidRPr="004643A8" w:rsidRDefault="00860D61" w:rsidP="00860D61">
      <w:pPr>
        <w:pStyle w:val="Standard"/>
        <w:tabs>
          <w:tab w:val="left" w:pos="567"/>
        </w:tabs>
        <w:ind w:firstLine="680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 Чёрное слово с ударением</w:t>
      </w:r>
    </w:p>
    <w:p w:rsidR="00860D61" w:rsidRPr="004643A8" w:rsidRDefault="00860D61" w:rsidP="00860D61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1.1. Синоним(ы)</w:t>
      </w:r>
    </w:p>
    <w:p w:rsidR="00860D61" w:rsidRPr="004643A8" w:rsidRDefault="00860D61" w:rsidP="00860D61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1.2. Этимология (для терминов/понятий иностранного происхождения)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Pr="004643A8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2. Дефиниция (краткое точное определение термина/понятия в современном </w:t>
      </w:r>
      <w:r w:rsidRPr="004643A8">
        <w:rPr>
          <w:rFonts w:ascii="Times New Roman" w:hAnsi="Times New Roman" w:cs="Times New Roman"/>
        </w:rPr>
        <w:br/>
        <w:t xml:space="preserve">                понимании)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3. Область использования термина/понятия</w:t>
      </w:r>
      <w:r w:rsidR="00087D51">
        <w:rPr>
          <w:rFonts w:ascii="Times New Roman" w:hAnsi="Times New Roman" w:cs="Times New Roman"/>
        </w:rPr>
        <w:t xml:space="preserve"> /Область практического применения</w:t>
      </w:r>
    </w:p>
    <w:p w:rsidR="00087D51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087D51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вида терапии человека с</w:t>
      </w:r>
      <w:r w:rsidRPr="00124D08">
        <w:rPr>
          <w:rFonts w:ascii="Times New Roman" w:hAnsi="Times New Roman" w:cs="Times New Roman"/>
        </w:rPr>
        <w:t xml:space="preserve">ледует описать все </w:t>
      </w:r>
      <w:r>
        <w:rPr>
          <w:rFonts w:ascii="Times New Roman" w:hAnsi="Times New Roman" w:cs="Times New Roman"/>
        </w:rPr>
        <w:t xml:space="preserve">известные </w:t>
      </w:r>
      <w:r w:rsidRPr="00124D08">
        <w:rPr>
          <w:rFonts w:ascii="Times New Roman" w:hAnsi="Times New Roman" w:cs="Times New Roman"/>
        </w:rPr>
        <w:t xml:space="preserve">варианты лечения </w:t>
      </w:r>
      <w:r>
        <w:rPr>
          <w:rFonts w:ascii="Times New Roman" w:hAnsi="Times New Roman" w:cs="Times New Roman"/>
        </w:rPr>
        <w:t xml:space="preserve">/ реабилитации </w:t>
      </w:r>
      <w:r w:rsidRPr="00124D08">
        <w:rPr>
          <w:rFonts w:ascii="Times New Roman" w:hAnsi="Times New Roman" w:cs="Times New Roman"/>
        </w:rPr>
        <w:t>с приведением последних устоявшихся доказательств эффективности и безопасности описанных вмешательств. В качестве надежных доказательств рекомендуем использовать доказательства из Кокрейновских систематических обзоров (</w:t>
      </w:r>
      <w:hyperlink r:id="rId7" w:history="1">
        <w:r w:rsidRPr="009D3DF0">
          <w:rPr>
            <w:rStyle w:val="a7"/>
            <w:rFonts w:ascii="Times New Roman" w:hAnsi="Times New Roman" w:cs="Times New Roman"/>
          </w:rPr>
          <w:t>https://www.cochranelibrary.com/advanced-search</w:t>
        </w:r>
      </w:hyperlink>
      <w:r w:rsidRPr="00124D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87D51" w:rsidRPr="004643A8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Pr="004643A8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 Краткая историческая справка</w:t>
      </w:r>
    </w:p>
    <w:p w:rsidR="00860D61" w:rsidRPr="004643A8" w:rsidRDefault="00860D61" w:rsidP="00860D61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4.1. Когда и кем введён впервые, при каких исследованиях</w:t>
      </w:r>
    </w:p>
    <w:p w:rsidR="00860D61" w:rsidRPr="004643A8" w:rsidRDefault="00860D61" w:rsidP="00860D61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4.2. Развитие представлений о термине/понятии (с указанием дат и </w:t>
      </w:r>
      <w:r w:rsidR="00782273" w:rsidRPr="004643A8">
        <w:rPr>
          <w:rFonts w:ascii="Times New Roman" w:hAnsi="Times New Roman" w:cs="Times New Roman"/>
        </w:rPr>
        <w:t>имён исследователей</w:t>
      </w:r>
      <w:r w:rsidRPr="004643A8">
        <w:rPr>
          <w:rFonts w:ascii="Times New Roman" w:hAnsi="Times New Roman" w:cs="Times New Roman"/>
        </w:rPr>
        <w:t>, их государственной принадлежности)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5. Суть термина/понятия</w:t>
      </w:r>
      <w:r w:rsidR="00087D51">
        <w:rPr>
          <w:rFonts w:ascii="Times New Roman" w:hAnsi="Times New Roman" w:cs="Times New Roman"/>
        </w:rPr>
        <w:t xml:space="preserve"> (содержание и подразделы будут различны у разных терминов, уровень ответственности автора)</w:t>
      </w:r>
      <w:bookmarkStart w:id="0" w:name="_GoBack"/>
      <w:bookmarkEnd w:id="0"/>
    </w:p>
    <w:p w:rsidR="00087D51" w:rsidRPr="004643A8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6. Количественные показатели, характеризующие тер</w:t>
      </w:r>
      <w:r w:rsidR="00087D51">
        <w:rPr>
          <w:rFonts w:ascii="Times New Roman" w:hAnsi="Times New Roman" w:cs="Times New Roman"/>
        </w:rPr>
        <w:t xml:space="preserve">мин/понятие (если они имеются), </w:t>
      </w:r>
      <w:r w:rsidRPr="004643A8">
        <w:rPr>
          <w:rFonts w:ascii="Times New Roman" w:hAnsi="Times New Roman" w:cs="Times New Roman"/>
        </w:rPr>
        <w:t>единицы измерения</w:t>
      </w:r>
    </w:p>
    <w:p w:rsidR="00087D51" w:rsidRPr="004643A8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Pr="004643A8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7. Значение термина/понятия</w:t>
      </w:r>
      <w:r w:rsidR="00BC4FA2">
        <w:rPr>
          <w:rFonts w:ascii="Times New Roman" w:hAnsi="Times New Roman" w:cs="Times New Roman"/>
        </w:rPr>
        <w:t xml:space="preserve"> // </w:t>
      </w:r>
      <w:r w:rsidR="00BC4FA2" w:rsidRPr="00BC4FA2">
        <w:rPr>
          <w:rFonts w:ascii="Times New Roman" w:hAnsi="Times New Roman" w:cs="Times New Roman"/>
        </w:rPr>
        <w:t xml:space="preserve">Резюме по </w:t>
      </w:r>
      <w:r w:rsidR="00BC4FA2">
        <w:rPr>
          <w:rFonts w:ascii="Times New Roman" w:hAnsi="Times New Roman" w:cs="Times New Roman"/>
        </w:rPr>
        <w:t>термину/понятию/виду лекарственной терапии</w:t>
      </w:r>
      <w:r w:rsidR="00BC4FA2" w:rsidRPr="00BC4FA2">
        <w:rPr>
          <w:rFonts w:ascii="Times New Roman" w:hAnsi="Times New Roman" w:cs="Times New Roman"/>
        </w:rPr>
        <w:t xml:space="preserve"> / Дополнительная информация</w:t>
      </w:r>
    </w:p>
    <w:p w:rsidR="00860D61" w:rsidRPr="004643A8" w:rsidRDefault="00860D61" w:rsidP="00860D61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6.1. Научное (в т. ч. междисциплинарное)</w:t>
      </w:r>
    </w:p>
    <w:p w:rsidR="00860D61" w:rsidRPr="004643A8" w:rsidRDefault="00860D61" w:rsidP="00860D61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6.2. Практическое (прикладное)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Pr="004643A8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7. Библиография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8. Иллюстрации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087D51" w:rsidRPr="00BA5B93" w:rsidRDefault="00087D51" w:rsidP="00087D51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:rsidR="00087D51" w:rsidRPr="00BA5B93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:rsidR="00087D51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:rsidR="00087D51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Планета</w:t>
      </w:r>
    </w:p>
    <w:p w:rsidR="00087D51" w:rsidRPr="00BA5B93" w:rsidRDefault="00087D51" w:rsidP="00087D5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087D51">
        <w:rPr>
          <w:rFonts w:ascii="Times New Roman" w:hAnsi="Times New Roman" w:cs="Times New Roman"/>
        </w:rPr>
        <w:t>Редакция Истории</w:t>
      </w:r>
    </w:p>
    <w:p w:rsidR="00087D51" w:rsidRDefault="00087D5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Default="00860D61" w:rsidP="00860D61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:rsidR="00860D61" w:rsidRPr="004C1328" w:rsidRDefault="00860D61" w:rsidP="00860D61">
      <w:pPr>
        <w:widowControl/>
        <w:tabs>
          <w:tab w:val="left" w:pos="360"/>
          <w:tab w:val="left" w:pos="1116"/>
        </w:tabs>
        <w:rPr>
          <w:szCs w:val="24"/>
        </w:rPr>
      </w:pPr>
      <w:r w:rsidRPr="00AE19B4">
        <w:rPr>
          <w:szCs w:val="24"/>
        </w:rPr>
        <w:t>*Отдельно краткий Регламент не предполагается.</w:t>
      </w:r>
    </w:p>
    <w:p w:rsidR="00860D61" w:rsidRDefault="00860D61"/>
    <w:p w:rsidR="00833892" w:rsidRDefault="00833892" w:rsidP="00833892">
      <w:r w:rsidRPr="00986C90">
        <w:rPr>
          <w:b/>
          <w:color w:val="0070C0"/>
        </w:rPr>
        <w:t>Применимо к</w:t>
      </w:r>
      <w:r>
        <w:rPr>
          <w:b/>
          <w:color w:val="0070C0"/>
        </w:rPr>
        <w:t xml:space="preserve"> (например)</w:t>
      </w:r>
      <w:r>
        <w:t xml:space="preserve">: 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lastRenderedPageBreak/>
        <w:t>Доза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Лекарственный препарат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Всасывание лекарств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Распределение лекарств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Метаболизм лекарств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Выведение лекарств (экскреция)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Элиминация лекарств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 xml:space="preserve">Период </w:t>
      </w:r>
      <w:proofErr w:type="spellStart"/>
      <w:r w:rsidRPr="00654D3B">
        <w:rPr>
          <w:rFonts w:ascii="Times New Roman" w:hAnsi="Times New Roman" w:cs="Times New Roman"/>
        </w:rPr>
        <w:t>полужизни</w:t>
      </w:r>
      <w:proofErr w:type="spellEnd"/>
      <w:r w:rsidRPr="00654D3B">
        <w:rPr>
          <w:rFonts w:ascii="Times New Roman" w:hAnsi="Times New Roman" w:cs="Times New Roman"/>
        </w:rPr>
        <w:t xml:space="preserve"> лекарств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proofErr w:type="spellStart"/>
      <w:r w:rsidRPr="00654D3B">
        <w:rPr>
          <w:rFonts w:ascii="Times New Roman" w:hAnsi="Times New Roman" w:cs="Times New Roman"/>
        </w:rPr>
        <w:t>Биодоступность</w:t>
      </w:r>
      <w:proofErr w:type="spellEnd"/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Рецептор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proofErr w:type="spellStart"/>
      <w:r w:rsidRPr="00654D3B">
        <w:rPr>
          <w:rFonts w:ascii="Times New Roman" w:hAnsi="Times New Roman" w:cs="Times New Roman"/>
        </w:rPr>
        <w:t>Лиганд</w:t>
      </w:r>
      <w:proofErr w:type="spellEnd"/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Агонист (миметик)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Антагонист (блокатор)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Синергист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Антагонизм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Синергизм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Кумуляция</w:t>
      </w:r>
      <w:r>
        <w:rPr>
          <w:rFonts w:ascii="Times New Roman" w:hAnsi="Times New Roman" w:cs="Times New Roman"/>
        </w:rPr>
        <w:t xml:space="preserve"> материальная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Кумуляция функциональная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Привыкание (толерантность)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Пристрастие (лекарственная зависимость)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Побочное действие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Токсическое действие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Тератогенный эффект</w:t>
      </w:r>
    </w:p>
    <w:p w:rsidR="00833892" w:rsidRPr="00654D3B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proofErr w:type="spellStart"/>
      <w:r w:rsidRPr="00654D3B">
        <w:rPr>
          <w:rFonts w:ascii="Times New Roman" w:hAnsi="Times New Roman" w:cs="Times New Roman"/>
        </w:rPr>
        <w:t>Эмбриотоксическое</w:t>
      </w:r>
      <w:proofErr w:type="spellEnd"/>
      <w:r w:rsidRPr="00654D3B">
        <w:rPr>
          <w:rFonts w:ascii="Times New Roman" w:hAnsi="Times New Roman" w:cs="Times New Roman"/>
        </w:rPr>
        <w:t xml:space="preserve"> действие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654D3B">
        <w:rPr>
          <w:rFonts w:ascii="Times New Roman" w:hAnsi="Times New Roman" w:cs="Times New Roman"/>
        </w:rPr>
        <w:t>Наркоз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Абстиненция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Обстипация</w:t>
      </w:r>
      <w:proofErr w:type="spellEnd"/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Рецепт</w:t>
      </w:r>
    </w:p>
    <w:p w:rsid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833892">
        <w:rPr>
          <w:rFonts w:ascii="Times New Roman" w:hAnsi="Times New Roman" w:cs="Times New Roman"/>
        </w:rPr>
        <w:t>Генная терапия</w:t>
      </w:r>
    </w:p>
    <w:p w:rsidR="00833892" w:rsidRP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833892">
        <w:rPr>
          <w:rFonts w:ascii="Times New Roman" w:hAnsi="Times New Roman" w:cs="Times New Roman"/>
          <w:lang w:val="en-US"/>
        </w:rPr>
        <w:t xml:space="preserve">CAR-T </w:t>
      </w:r>
      <w:r w:rsidRPr="00833892">
        <w:rPr>
          <w:rFonts w:ascii="Times New Roman" w:hAnsi="Times New Roman" w:cs="Times New Roman"/>
        </w:rPr>
        <w:t>и</w:t>
      </w:r>
      <w:r w:rsidRPr="00833892">
        <w:rPr>
          <w:rFonts w:ascii="Times New Roman" w:hAnsi="Times New Roman" w:cs="Times New Roman"/>
          <w:lang w:val="en-US"/>
        </w:rPr>
        <w:t xml:space="preserve"> CAR-NK </w:t>
      </w:r>
      <w:r w:rsidRPr="00833892">
        <w:rPr>
          <w:rFonts w:ascii="Times New Roman" w:hAnsi="Times New Roman" w:cs="Times New Roman"/>
        </w:rPr>
        <w:t>терапия</w:t>
      </w:r>
    </w:p>
    <w:p w:rsidR="00833892" w:rsidRPr="00833892" w:rsidRDefault="00833892" w:rsidP="00833892">
      <w:pPr>
        <w:pStyle w:val="Standard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833892">
        <w:rPr>
          <w:rFonts w:ascii="Times New Roman" w:hAnsi="Times New Roman" w:cs="Times New Roman"/>
          <w:lang w:val="en-US"/>
        </w:rPr>
        <w:t xml:space="preserve">CNV </w:t>
      </w:r>
      <w:proofErr w:type="spellStart"/>
      <w:r w:rsidRPr="00833892">
        <w:rPr>
          <w:rFonts w:ascii="Times New Roman" w:hAnsi="Times New Roman" w:cs="Times New Roman"/>
          <w:lang w:val="en-US"/>
        </w:rPr>
        <w:t>вариации</w:t>
      </w:r>
      <w:proofErr w:type="spellEnd"/>
      <w:r w:rsidRPr="00833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3892">
        <w:rPr>
          <w:rFonts w:ascii="Times New Roman" w:hAnsi="Times New Roman" w:cs="Times New Roman"/>
          <w:lang w:val="en-US"/>
        </w:rPr>
        <w:t>числа</w:t>
      </w:r>
      <w:proofErr w:type="spellEnd"/>
      <w:r w:rsidRPr="00833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3892">
        <w:rPr>
          <w:rFonts w:ascii="Times New Roman" w:hAnsi="Times New Roman" w:cs="Times New Roman"/>
          <w:lang w:val="en-US"/>
        </w:rPr>
        <w:t>копий</w:t>
      </w:r>
      <w:proofErr w:type="spellEnd"/>
      <w:r w:rsidRPr="00833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3892">
        <w:rPr>
          <w:rFonts w:ascii="Times New Roman" w:hAnsi="Times New Roman" w:cs="Times New Roman"/>
          <w:lang w:val="en-US"/>
        </w:rPr>
        <w:t>генов</w:t>
      </w:r>
      <w:proofErr w:type="spellEnd"/>
    </w:p>
    <w:p w:rsidR="00833892" w:rsidRDefault="00833892"/>
    <w:sectPr w:rsidR="008338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FA" w:rsidRDefault="005A76FA" w:rsidP="00782273">
      <w:r>
        <w:separator/>
      </w:r>
    </w:p>
  </w:endnote>
  <w:endnote w:type="continuationSeparator" w:id="0">
    <w:p w:rsidR="005A76FA" w:rsidRDefault="005A76FA" w:rsidP="007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FA" w:rsidRDefault="005A76FA" w:rsidP="00782273">
      <w:r>
        <w:separator/>
      </w:r>
    </w:p>
  </w:footnote>
  <w:footnote w:type="continuationSeparator" w:id="0">
    <w:p w:rsidR="005A76FA" w:rsidRDefault="005A76FA" w:rsidP="0078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73" w:rsidRDefault="00782273">
    <w:pPr>
      <w:pStyle w:val="a3"/>
    </w:pPr>
    <w:r>
      <w:t>Проект</w:t>
    </w:r>
  </w:p>
  <w:p w:rsidR="00782273" w:rsidRDefault="00782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6470"/>
    <w:multiLevelType w:val="hybridMultilevel"/>
    <w:tmpl w:val="D570D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5AA0786C"/>
    <w:multiLevelType w:val="hybridMultilevel"/>
    <w:tmpl w:val="9EEC3F4C"/>
    <w:lvl w:ilvl="0" w:tplc="E856D62A">
      <w:start w:val="1"/>
      <w:numFmt w:val="decimal"/>
      <w:lvlText w:val="%1."/>
      <w:lvlJc w:val="left"/>
      <w:pPr>
        <w:ind w:left="14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1"/>
    <w:rsid w:val="00087D51"/>
    <w:rsid w:val="005A76FA"/>
    <w:rsid w:val="00654D3B"/>
    <w:rsid w:val="00782273"/>
    <w:rsid w:val="00833892"/>
    <w:rsid w:val="00860D61"/>
    <w:rsid w:val="00BC4FA2"/>
    <w:rsid w:val="00D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0583-F635-488E-BA3C-311E63D3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6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D61"/>
    <w:pPr>
      <w:keepNext/>
      <w:spacing w:before="400" w:after="20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D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60D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82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2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2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2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rsid w:val="0008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hranelibrary.com/advanced-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Большая Российская Энциклопедия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Альбина Эдуардовна</dc:creator>
  <cp:keywords/>
  <dc:description/>
  <cp:lastModifiedBy>Зиганшина Лилия Евгеньевна</cp:lastModifiedBy>
  <cp:revision>12</cp:revision>
  <dcterms:created xsi:type="dcterms:W3CDTF">2021-10-15T13:25:00Z</dcterms:created>
  <dcterms:modified xsi:type="dcterms:W3CDTF">2021-12-29T10:31:00Z</dcterms:modified>
</cp:coreProperties>
</file>