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45" w:rsidRDefault="00532145" w:rsidP="005321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32145">
        <w:rPr>
          <w:rFonts w:ascii="Times New Roman" w:hAnsi="Times New Roman" w:cs="Times New Roman"/>
          <w:b/>
          <w:i/>
          <w:sz w:val="28"/>
          <w:szCs w:val="28"/>
        </w:rPr>
        <w:t xml:space="preserve">Основанные итоги </w:t>
      </w:r>
    </w:p>
    <w:p w:rsidR="00532145" w:rsidRDefault="00532145" w:rsidP="005321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145">
        <w:rPr>
          <w:rFonts w:ascii="Times New Roman" w:hAnsi="Times New Roman" w:cs="Times New Roman"/>
          <w:b/>
          <w:i/>
          <w:sz w:val="28"/>
          <w:szCs w:val="28"/>
        </w:rPr>
        <w:t>работы коллектива ГБУЗ «Бюро судебно-медицинской экспертизы» министерства здравоохранения Краснодарского края в 2020 году</w:t>
      </w:r>
    </w:p>
    <w:p w:rsidR="005E6647" w:rsidRDefault="00532145" w:rsidP="005321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145">
        <w:rPr>
          <w:rFonts w:ascii="Times New Roman" w:hAnsi="Times New Roman" w:cs="Times New Roman"/>
          <w:b/>
          <w:i/>
          <w:sz w:val="28"/>
          <w:szCs w:val="28"/>
        </w:rPr>
        <w:t>и задачи на 2021 год</w:t>
      </w:r>
    </w:p>
    <w:p w:rsidR="00532145" w:rsidRDefault="00532145" w:rsidP="005321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87C" w:rsidRPr="0047187C" w:rsidRDefault="0047187C" w:rsidP="00532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Введение</w:t>
      </w:r>
    </w:p>
    <w:p w:rsidR="0047187C" w:rsidRDefault="0047187C" w:rsidP="005321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2145" w:rsidRPr="00532145" w:rsidRDefault="00532145" w:rsidP="005321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45">
        <w:rPr>
          <w:rFonts w:ascii="Times New Roman" w:hAnsi="Times New Roman" w:cs="Times New Roman"/>
          <w:sz w:val="28"/>
          <w:szCs w:val="28"/>
        </w:rPr>
        <w:t>Задачей государственной судебно-экспертной деятельности, в соответствии со статьей 2 Федерального закона от 31.05.2001 № 73-ФЗ «О государственной судебно-экспертной деятельности в Российской Федерации», является оказание содействия судам, судьям, органам дознания, лицам, производящим дознание, следователям в установлении обстоятельств, подлежащих доказыванию по конкретному делу, посредством разрешения вопросов, требующих специальных знаний в области науки, техники, искусства или реме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2145">
        <w:rPr>
          <w:rFonts w:ascii="Times New Roman" w:hAnsi="Times New Roman" w:cs="Times New Roman"/>
          <w:sz w:val="28"/>
          <w:szCs w:val="28"/>
        </w:rPr>
        <w:t>ла.</w:t>
      </w:r>
    </w:p>
    <w:p w:rsidR="00DC2BD4" w:rsidRDefault="00532145" w:rsidP="005321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45">
        <w:rPr>
          <w:rFonts w:ascii="Times New Roman" w:hAnsi="Times New Roman" w:cs="Times New Roman"/>
          <w:sz w:val="28"/>
          <w:szCs w:val="28"/>
        </w:rPr>
        <w:t>Судебно-медицинская экспертная служба Российской Федерации в настоящее время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ФГБУ</w:t>
      </w:r>
      <w:r w:rsidRPr="00532145">
        <w:rPr>
          <w:rFonts w:ascii="Times New Roman" w:hAnsi="Times New Roman" w:cs="Times New Roman"/>
          <w:sz w:val="28"/>
          <w:szCs w:val="28"/>
        </w:rPr>
        <w:t xml:space="preserve"> «Российский центр судебно-медицинской экспертизы» Министерства здравоохранения Российской Федерации</w:t>
      </w:r>
      <w:r w:rsidR="00A158DE">
        <w:rPr>
          <w:rFonts w:ascii="Times New Roman" w:hAnsi="Times New Roman" w:cs="Times New Roman"/>
          <w:sz w:val="28"/>
          <w:szCs w:val="28"/>
        </w:rPr>
        <w:t xml:space="preserve"> (далее – РЦ СМЭ)</w:t>
      </w:r>
      <w:r w:rsidRPr="00532145">
        <w:rPr>
          <w:rFonts w:ascii="Times New Roman" w:hAnsi="Times New Roman" w:cs="Times New Roman"/>
          <w:sz w:val="28"/>
          <w:szCs w:val="28"/>
        </w:rPr>
        <w:t xml:space="preserve"> и 87 бюро судебно-медицинской экспертизы субъектов Российской Федерации, расположенными в 85 регионах России</w:t>
      </w:r>
      <w:r w:rsidR="005E6D5E">
        <w:rPr>
          <w:rFonts w:ascii="Times New Roman" w:hAnsi="Times New Roman" w:cs="Times New Roman"/>
          <w:sz w:val="28"/>
          <w:szCs w:val="28"/>
        </w:rPr>
        <w:t xml:space="preserve"> (</w:t>
      </w:r>
      <w:r w:rsidRPr="00532145">
        <w:rPr>
          <w:rFonts w:ascii="Times New Roman" w:hAnsi="Times New Roman" w:cs="Times New Roman"/>
          <w:sz w:val="28"/>
          <w:szCs w:val="28"/>
        </w:rPr>
        <w:t>из них, по 2 БСМЭ в Кемеровской области и Краснодарском крае</w:t>
      </w:r>
      <w:r w:rsidR="005E6D5E">
        <w:rPr>
          <w:rFonts w:ascii="Times New Roman" w:hAnsi="Times New Roman" w:cs="Times New Roman"/>
          <w:sz w:val="28"/>
          <w:szCs w:val="28"/>
        </w:rPr>
        <w:t>)</w:t>
      </w:r>
      <w:r w:rsidR="00DC2BD4">
        <w:rPr>
          <w:rFonts w:ascii="Times New Roman" w:hAnsi="Times New Roman" w:cs="Times New Roman"/>
          <w:sz w:val="28"/>
          <w:szCs w:val="28"/>
        </w:rPr>
        <w:t xml:space="preserve">. </w:t>
      </w:r>
      <w:r w:rsidRPr="00532145">
        <w:rPr>
          <w:rFonts w:ascii="Times New Roman" w:hAnsi="Times New Roman" w:cs="Times New Roman"/>
          <w:sz w:val="28"/>
          <w:szCs w:val="28"/>
        </w:rPr>
        <w:t>В</w:t>
      </w:r>
      <w:r w:rsidR="00DC2BD4">
        <w:rPr>
          <w:rFonts w:ascii="Times New Roman" w:hAnsi="Times New Roman" w:cs="Times New Roman"/>
          <w:sz w:val="28"/>
          <w:szCs w:val="28"/>
        </w:rPr>
        <w:t xml:space="preserve"> нашем</w:t>
      </w:r>
      <w:r w:rsidRPr="00532145">
        <w:rPr>
          <w:rFonts w:ascii="Times New Roman" w:hAnsi="Times New Roman" w:cs="Times New Roman"/>
          <w:sz w:val="28"/>
          <w:szCs w:val="28"/>
        </w:rPr>
        <w:t xml:space="preserve"> Южном</w:t>
      </w:r>
      <w:r w:rsidR="00DC2BD4">
        <w:rPr>
          <w:rFonts w:ascii="Times New Roman" w:hAnsi="Times New Roman" w:cs="Times New Roman"/>
          <w:sz w:val="28"/>
          <w:szCs w:val="28"/>
        </w:rPr>
        <w:t xml:space="preserve"> федеральном округе - 9</w:t>
      </w:r>
      <w:r w:rsidRPr="00532145">
        <w:rPr>
          <w:rFonts w:ascii="Times New Roman" w:hAnsi="Times New Roman" w:cs="Times New Roman"/>
          <w:sz w:val="28"/>
          <w:szCs w:val="28"/>
        </w:rPr>
        <w:t xml:space="preserve"> БСМЭ</w:t>
      </w:r>
      <w:r w:rsidR="00DC2BD4">
        <w:rPr>
          <w:rFonts w:ascii="Times New Roman" w:hAnsi="Times New Roman" w:cs="Times New Roman"/>
          <w:sz w:val="28"/>
          <w:szCs w:val="28"/>
        </w:rPr>
        <w:t>.</w:t>
      </w:r>
    </w:p>
    <w:p w:rsidR="001921C7" w:rsidRDefault="00A158DE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РЦ СМЭ о</w:t>
      </w:r>
      <w:r w:rsidR="006C0D65" w:rsidRPr="006C0D65">
        <w:rPr>
          <w:rFonts w:ascii="Times New Roman" w:hAnsi="Times New Roman" w:cs="Times New Roman"/>
          <w:sz w:val="28"/>
          <w:szCs w:val="28"/>
        </w:rPr>
        <w:t>бщее число экспертных исследований, проведенных в период с 2010 по 2019 годы, превысило 34 млн.</w:t>
      </w:r>
      <w:r>
        <w:rPr>
          <w:rFonts w:ascii="Times New Roman" w:hAnsi="Times New Roman" w:cs="Times New Roman"/>
          <w:sz w:val="28"/>
          <w:szCs w:val="28"/>
        </w:rPr>
        <w:t xml:space="preserve"> При этом наблюдается</w:t>
      </w:r>
      <w:r w:rsidR="006C0D65" w:rsidRPr="006C0D65">
        <w:rPr>
          <w:rFonts w:ascii="Times New Roman" w:hAnsi="Times New Roman" w:cs="Times New Roman"/>
          <w:sz w:val="28"/>
          <w:szCs w:val="28"/>
        </w:rPr>
        <w:t xml:space="preserve"> тенденция к постепенному снижению общего числа экспертных исследований, преимущественно за счет уменьшения количества судебно-медицинских экспертиз живых лиц, имеющих наибольшие долевые значения в общей структуре экспертных исследований (35,4% от суммарного числа экспертных исследований, выполненных в 2010-2019 годы). </w:t>
      </w:r>
    </w:p>
    <w:p w:rsidR="006C0D65" w:rsidRPr="006C0D65" w:rsidRDefault="006C0D65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D65">
        <w:rPr>
          <w:rFonts w:ascii="Times New Roman" w:hAnsi="Times New Roman" w:cs="Times New Roman"/>
          <w:sz w:val="28"/>
          <w:szCs w:val="28"/>
        </w:rPr>
        <w:t>Общее число экспертных исследований трупов, проведенных в период с 2010 по 2019 годы, составило 18,2% от суммарного числа всех экспертиз, выполненных в 2010-2019 годы. Судебно</w:t>
      </w:r>
      <w:r w:rsidR="00A158DE">
        <w:rPr>
          <w:rFonts w:ascii="Times New Roman" w:hAnsi="Times New Roman" w:cs="Times New Roman"/>
          <w:sz w:val="28"/>
          <w:szCs w:val="28"/>
        </w:rPr>
        <w:t>-</w:t>
      </w:r>
      <w:r w:rsidRPr="006C0D65">
        <w:rPr>
          <w:rFonts w:ascii="Times New Roman" w:hAnsi="Times New Roman" w:cs="Times New Roman"/>
          <w:sz w:val="28"/>
          <w:szCs w:val="28"/>
        </w:rPr>
        <w:t>химические (химико-токсикологические) и судебно-гистологические экспертизы также составляют значительную долю в общей совокупности всех видов экспертиз, выполненных в 2010-2019 годы - 23,8% и 12,7% соответственно.</w:t>
      </w:r>
    </w:p>
    <w:p w:rsidR="006C0D65" w:rsidRPr="006C0D65" w:rsidRDefault="00A158DE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58DE">
        <w:rPr>
          <w:rFonts w:ascii="Times New Roman" w:hAnsi="Times New Roman" w:cs="Times New Roman"/>
          <w:sz w:val="28"/>
          <w:szCs w:val="28"/>
        </w:rPr>
        <w:t>становлено, что более 94% из всех ежегодно выполняемых в Российской Федерации судебно-медицинских экспертиз выполняется в срок до 30 дней.</w:t>
      </w:r>
    </w:p>
    <w:p w:rsidR="00465898" w:rsidRDefault="00A158DE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0D65" w:rsidRPr="006C0D65">
        <w:rPr>
          <w:rFonts w:ascii="Times New Roman" w:hAnsi="Times New Roman" w:cs="Times New Roman"/>
          <w:sz w:val="28"/>
          <w:szCs w:val="28"/>
        </w:rPr>
        <w:t xml:space="preserve"> большинстве случаев сроки проведения всех видов судебно-медицинских эксперт являются оптимальными и в редком числе случаев превышают 30-дневный срок. </w:t>
      </w:r>
    </w:p>
    <w:p w:rsidR="006C0D65" w:rsidRDefault="00F473C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C0D65" w:rsidRPr="006C0D65">
        <w:rPr>
          <w:rFonts w:ascii="Times New Roman" w:hAnsi="Times New Roman" w:cs="Times New Roman"/>
          <w:sz w:val="28"/>
          <w:szCs w:val="28"/>
        </w:rPr>
        <w:t>величение длительности проведения отдельных видов экспертных исследований объективно обусловлено как нарастающей их сложностью, так и необходимостью применения арсенала новых высокотехнологичных методов исследования для обоснованного и аргументированного решения поставленных судебно</w:t>
      </w:r>
      <w:r w:rsidR="00465898">
        <w:rPr>
          <w:rFonts w:ascii="Times New Roman" w:hAnsi="Times New Roman" w:cs="Times New Roman"/>
          <w:sz w:val="28"/>
          <w:szCs w:val="28"/>
        </w:rPr>
        <w:t>-</w:t>
      </w:r>
      <w:r w:rsidR="006C0D65" w:rsidRPr="006C0D65">
        <w:rPr>
          <w:rFonts w:ascii="Times New Roman" w:hAnsi="Times New Roman" w:cs="Times New Roman"/>
          <w:sz w:val="28"/>
          <w:szCs w:val="28"/>
        </w:rPr>
        <w:t>следственными органами вопросов.</w:t>
      </w:r>
    </w:p>
    <w:p w:rsidR="0047187C" w:rsidRDefault="0047187C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87C" w:rsidRDefault="0047187C" w:rsidP="0047187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 бюро</w:t>
      </w:r>
    </w:p>
    <w:p w:rsidR="0047187C" w:rsidRPr="0047187C" w:rsidRDefault="0047187C" w:rsidP="0047187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21C7" w:rsidRDefault="00A93DE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ГБУЗ «Бюро судебно-медицинской экспертизы» министерства здравоохранения Краснодарского края (далее ГБУЗ «Бюро СМЭ»</w:t>
      </w:r>
      <w:r w:rsidR="00F473CD">
        <w:rPr>
          <w:rFonts w:ascii="Times New Roman" w:hAnsi="Times New Roman" w:cs="Times New Roman"/>
          <w:sz w:val="28"/>
          <w:szCs w:val="28"/>
        </w:rPr>
        <w:t>) действует 51 отдел и отделение</w:t>
      </w:r>
      <w:r>
        <w:rPr>
          <w:rFonts w:ascii="Times New Roman" w:hAnsi="Times New Roman" w:cs="Times New Roman"/>
          <w:sz w:val="28"/>
          <w:szCs w:val="28"/>
        </w:rPr>
        <w:t>, в том числе 2 городских</w:t>
      </w:r>
      <w:r w:rsidR="00F473CD">
        <w:rPr>
          <w:rFonts w:ascii="Times New Roman" w:hAnsi="Times New Roman" w:cs="Times New Roman"/>
          <w:sz w:val="28"/>
          <w:szCs w:val="28"/>
        </w:rPr>
        <w:t xml:space="preserve"> (Анапа, Новороссийск)</w:t>
      </w:r>
      <w:r>
        <w:rPr>
          <w:rFonts w:ascii="Times New Roman" w:hAnsi="Times New Roman" w:cs="Times New Roman"/>
          <w:sz w:val="28"/>
          <w:szCs w:val="28"/>
        </w:rPr>
        <w:t>, 35 районных и 3 межрайонных отделения</w:t>
      </w:r>
      <w:r w:rsidR="00F473CD">
        <w:rPr>
          <w:rFonts w:ascii="Times New Roman" w:hAnsi="Times New Roman" w:cs="Times New Roman"/>
          <w:sz w:val="28"/>
          <w:szCs w:val="28"/>
        </w:rPr>
        <w:t xml:space="preserve"> (Армавир, Кропоткин, Новопокровская)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7C" w:rsidRDefault="0047187C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врачей</w:t>
      </w:r>
      <w:r w:rsidR="00BE124F">
        <w:rPr>
          <w:rFonts w:ascii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составила 67,42% (штатных единиц – 211, занятых – 142, 25), средний медицинский персонал – 72% (штатных единиц – 196, занято – 142,25), младший медицинский персонал – 62,43% (штатных единиц – 183, занято – 114,2).</w:t>
      </w:r>
      <w:r w:rsidR="002342D9">
        <w:rPr>
          <w:rFonts w:ascii="Times New Roman" w:hAnsi="Times New Roman" w:cs="Times New Roman"/>
          <w:sz w:val="28"/>
          <w:szCs w:val="28"/>
        </w:rPr>
        <w:t xml:space="preserve"> По физичес</w:t>
      </w:r>
      <w:r w:rsidR="004736B0">
        <w:rPr>
          <w:rFonts w:ascii="Times New Roman" w:hAnsi="Times New Roman" w:cs="Times New Roman"/>
          <w:sz w:val="28"/>
          <w:szCs w:val="28"/>
        </w:rPr>
        <w:t>ким лицам: врачей – 113</w:t>
      </w:r>
      <w:r w:rsidR="00056C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36B0">
        <w:rPr>
          <w:rFonts w:ascii="Times New Roman" w:hAnsi="Times New Roman" w:cs="Times New Roman"/>
          <w:sz w:val="28"/>
          <w:szCs w:val="28"/>
        </w:rPr>
        <w:t>, средних</w:t>
      </w:r>
      <w:r w:rsidR="002342D9">
        <w:rPr>
          <w:rFonts w:ascii="Times New Roman" w:hAnsi="Times New Roman" w:cs="Times New Roman"/>
          <w:sz w:val="28"/>
          <w:szCs w:val="28"/>
        </w:rPr>
        <w:t xml:space="preserve"> медицинских работников 134, младших медицинских работников – 107.</w:t>
      </w:r>
    </w:p>
    <w:p w:rsidR="006D5CB7" w:rsidRDefault="006D5CB7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2020 года высшая категория была подтверждена </w:t>
      </w:r>
      <w:r w:rsidR="005831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врачам –судебно-медицинским экспертам,</w:t>
      </w:r>
      <w:r w:rsidR="00056C9B">
        <w:rPr>
          <w:rFonts w:ascii="Times New Roman" w:hAnsi="Times New Roman" w:cs="Times New Roman"/>
          <w:sz w:val="28"/>
          <w:szCs w:val="28"/>
        </w:rPr>
        <w:t xml:space="preserve"> высшая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1BD">
        <w:rPr>
          <w:rFonts w:ascii="Times New Roman" w:hAnsi="Times New Roman" w:cs="Times New Roman"/>
          <w:sz w:val="28"/>
          <w:szCs w:val="28"/>
        </w:rPr>
        <w:t>присвоена 1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="004F11D6">
        <w:rPr>
          <w:rFonts w:ascii="Times New Roman" w:hAnsi="Times New Roman" w:cs="Times New Roman"/>
          <w:sz w:val="28"/>
          <w:szCs w:val="28"/>
        </w:rPr>
        <w:t>у</w:t>
      </w:r>
      <w:r w:rsidR="00056C9B">
        <w:rPr>
          <w:rFonts w:ascii="Times New Roman" w:hAnsi="Times New Roman" w:cs="Times New Roman"/>
          <w:sz w:val="28"/>
          <w:szCs w:val="28"/>
        </w:rPr>
        <w:t>, первая категория п</w:t>
      </w:r>
      <w:r>
        <w:rPr>
          <w:rFonts w:ascii="Times New Roman" w:hAnsi="Times New Roman" w:cs="Times New Roman"/>
          <w:sz w:val="28"/>
          <w:szCs w:val="28"/>
        </w:rPr>
        <w:t>рисвоена</w:t>
      </w:r>
      <w:r w:rsidR="005831B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врачам, вторая категория –</w:t>
      </w:r>
      <w:r w:rsidR="005831B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врачам.</w:t>
      </w:r>
    </w:p>
    <w:p w:rsidR="006D5CB7" w:rsidRPr="006D5CB7" w:rsidRDefault="006D5CB7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2020 года заседание квалификационной комиссии было отменено из-за</w:t>
      </w:r>
      <w:r w:rsidR="00056C9B">
        <w:rPr>
          <w:rFonts w:ascii="Times New Roman" w:hAnsi="Times New Roman" w:cs="Times New Roman"/>
          <w:sz w:val="28"/>
          <w:szCs w:val="28"/>
        </w:rPr>
        <w:t xml:space="preserve"> ограничений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D5CB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056C9B">
        <w:rPr>
          <w:rFonts w:ascii="Times New Roman" w:hAnsi="Times New Roman" w:cs="Times New Roman"/>
          <w:sz w:val="28"/>
          <w:szCs w:val="28"/>
        </w:rPr>
        <w:t xml:space="preserve"> состоялась</w:t>
      </w:r>
      <w:r>
        <w:rPr>
          <w:rFonts w:ascii="Times New Roman" w:hAnsi="Times New Roman" w:cs="Times New Roman"/>
          <w:sz w:val="28"/>
          <w:szCs w:val="28"/>
        </w:rPr>
        <w:t xml:space="preserve"> только в феврале 2021 года</w:t>
      </w:r>
      <w:r w:rsidR="00056C9B"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 xml:space="preserve"> высшая </w:t>
      </w:r>
      <w:r w:rsidR="004F11D6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Pr="006D5CB7">
        <w:rPr>
          <w:rFonts w:ascii="Times New Roman" w:hAnsi="Times New Roman" w:cs="Times New Roman"/>
          <w:sz w:val="28"/>
          <w:szCs w:val="28"/>
        </w:rPr>
        <w:t>была подтверждена 7 врачам –</w:t>
      </w:r>
      <w:r w:rsidR="00056C9B">
        <w:rPr>
          <w:rFonts w:ascii="Times New Roman" w:hAnsi="Times New Roman" w:cs="Times New Roman"/>
          <w:sz w:val="28"/>
          <w:szCs w:val="28"/>
        </w:rPr>
        <w:t xml:space="preserve"> </w:t>
      </w:r>
      <w:r w:rsidRPr="006D5CB7">
        <w:rPr>
          <w:rFonts w:ascii="Times New Roman" w:hAnsi="Times New Roman" w:cs="Times New Roman"/>
          <w:sz w:val="28"/>
          <w:szCs w:val="28"/>
        </w:rPr>
        <w:t xml:space="preserve">судебно-медицинским экспертам, </w:t>
      </w:r>
      <w:r w:rsidR="00056C9B">
        <w:rPr>
          <w:rFonts w:ascii="Times New Roman" w:hAnsi="Times New Roman" w:cs="Times New Roman"/>
          <w:sz w:val="28"/>
          <w:szCs w:val="28"/>
        </w:rPr>
        <w:t xml:space="preserve">высшая категория </w:t>
      </w:r>
      <w:r w:rsidRPr="006D5CB7">
        <w:rPr>
          <w:rFonts w:ascii="Times New Roman" w:hAnsi="Times New Roman" w:cs="Times New Roman"/>
          <w:sz w:val="28"/>
          <w:szCs w:val="28"/>
        </w:rPr>
        <w:t>присвоена 5 врачам, первая категория присвоена 9 врачам, вторая категория – 3 врачам.</w:t>
      </w:r>
    </w:p>
    <w:p w:rsidR="005C202D" w:rsidRDefault="00A93DE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бюро в 2020 году проходила под знаком </w:t>
      </w:r>
      <w:r w:rsidR="001F2DC3">
        <w:rPr>
          <w:rFonts w:ascii="Times New Roman" w:hAnsi="Times New Roman" w:cs="Times New Roman"/>
          <w:sz w:val="28"/>
          <w:szCs w:val="28"/>
        </w:rPr>
        <w:t xml:space="preserve">карантинных мероприятий 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в связи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3DE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C9B">
        <w:rPr>
          <w:rFonts w:ascii="Times New Roman" w:hAnsi="Times New Roman" w:cs="Times New Roman"/>
          <w:sz w:val="28"/>
          <w:szCs w:val="28"/>
        </w:rPr>
        <w:t xml:space="preserve">целый </w:t>
      </w:r>
      <w:r>
        <w:rPr>
          <w:rFonts w:ascii="Times New Roman" w:hAnsi="Times New Roman" w:cs="Times New Roman"/>
          <w:sz w:val="28"/>
          <w:szCs w:val="28"/>
        </w:rPr>
        <w:t>ряд лечебных учреждений в Краснодарском</w:t>
      </w:r>
      <w:r w:rsidR="00F473CD">
        <w:rPr>
          <w:rFonts w:ascii="Times New Roman" w:hAnsi="Times New Roman" w:cs="Times New Roman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sz w:val="28"/>
          <w:szCs w:val="28"/>
        </w:rPr>
        <w:t xml:space="preserve"> были перепрофилированы в госпитали</w:t>
      </w:r>
      <w:r w:rsidR="00F473CD">
        <w:rPr>
          <w:rFonts w:ascii="Times New Roman" w:hAnsi="Times New Roman" w:cs="Times New Roman"/>
          <w:sz w:val="28"/>
          <w:szCs w:val="28"/>
        </w:rPr>
        <w:t xml:space="preserve"> для лечения </w:t>
      </w:r>
      <w:r w:rsidR="00F473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473CD">
        <w:rPr>
          <w:rFonts w:ascii="Times New Roman" w:hAnsi="Times New Roman" w:cs="Times New Roman"/>
          <w:sz w:val="28"/>
          <w:szCs w:val="28"/>
        </w:rPr>
        <w:t>-19 (</w:t>
      </w:r>
      <w:r w:rsidR="005C202D">
        <w:rPr>
          <w:rFonts w:ascii="Times New Roman" w:hAnsi="Times New Roman" w:cs="Times New Roman"/>
          <w:sz w:val="28"/>
          <w:szCs w:val="28"/>
        </w:rPr>
        <w:t xml:space="preserve">Горячий Ключ, </w:t>
      </w:r>
      <w:r w:rsidR="00F473CD">
        <w:rPr>
          <w:rFonts w:ascii="Times New Roman" w:hAnsi="Times New Roman" w:cs="Times New Roman"/>
          <w:sz w:val="28"/>
          <w:szCs w:val="28"/>
        </w:rPr>
        <w:t>Крымск, Ленинградская, Усть-Лабинск</w:t>
      </w:r>
      <w:r w:rsidR="005C202D">
        <w:rPr>
          <w:rFonts w:ascii="Times New Roman" w:hAnsi="Times New Roman" w:cs="Times New Roman"/>
          <w:sz w:val="28"/>
          <w:szCs w:val="28"/>
        </w:rPr>
        <w:t>, Лабинск и др.</w:t>
      </w:r>
      <w:r w:rsidR="00F473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3CD">
        <w:rPr>
          <w:rFonts w:ascii="Times New Roman" w:hAnsi="Times New Roman" w:cs="Times New Roman"/>
          <w:sz w:val="28"/>
          <w:szCs w:val="28"/>
        </w:rPr>
        <w:t xml:space="preserve">поэтому была </w:t>
      </w:r>
      <w:r>
        <w:rPr>
          <w:rFonts w:ascii="Times New Roman" w:hAnsi="Times New Roman" w:cs="Times New Roman"/>
          <w:sz w:val="28"/>
          <w:szCs w:val="28"/>
        </w:rPr>
        <w:t>изменена маршрутизация трупов и живых лиц, что значительно усложнило производство судебно-медицинских экспертиз</w:t>
      </w:r>
      <w:r w:rsidR="00F473CD">
        <w:rPr>
          <w:rFonts w:ascii="Times New Roman" w:hAnsi="Times New Roman" w:cs="Times New Roman"/>
          <w:sz w:val="28"/>
          <w:szCs w:val="28"/>
        </w:rPr>
        <w:t xml:space="preserve"> в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2D" w:rsidRDefault="005C202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DED" w:rsidRDefault="005C202D" w:rsidP="005C202D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202D">
        <w:rPr>
          <w:rFonts w:ascii="Times New Roman" w:hAnsi="Times New Roman" w:cs="Times New Roman"/>
          <w:i/>
          <w:sz w:val="28"/>
          <w:szCs w:val="28"/>
          <w:u w:val="single"/>
        </w:rPr>
        <w:t>Судебно-медицинская э</w:t>
      </w:r>
      <w:r w:rsidR="005B7426">
        <w:rPr>
          <w:rFonts w:ascii="Times New Roman" w:hAnsi="Times New Roman" w:cs="Times New Roman"/>
          <w:i/>
          <w:sz w:val="28"/>
          <w:szCs w:val="28"/>
          <w:u w:val="single"/>
        </w:rPr>
        <w:t>кспертиза (исследование) трупов</w:t>
      </w:r>
    </w:p>
    <w:p w:rsidR="00517C7E" w:rsidRPr="005C202D" w:rsidRDefault="00517C7E" w:rsidP="005C202D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0D65" w:rsidRDefault="005C202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2020 году было выполнено 32 763 экспертизы (исследования</w:t>
      </w:r>
      <w:r w:rsidR="004736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трупов</w:t>
      </w:r>
      <w:r w:rsidR="00B00143">
        <w:rPr>
          <w:rFonts w:ascii="Times New Roman" w:hAnsi="Times New Roman" w:cs="Times New Roman"/>
          <w:sz w:val="28"/>
          <w:szCs w:val="28"/>
        </w:rPr>
        <w:t>, что на 15</w:t>
      </w:r>
      <w:r w:rsidR="006317DE">
        <w:rPr>
          <w:rFonts w:ascii="Times New Roman" w:hAnsi="Times New Roman" w:cs="Times New Roman"/>
          <w:sz w:val="28"/>
          <w:szCs w:val="28"/>
        </w:rPr>
        <w:t>% больше, чем в 2019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01D">
        <w:rPr>
          <w:rFonts w:ascii="Times New Roman" w:hAnsi="Times New Roman" w:cs="Times New Roman"/>
          <w:sz w:val="28"/>
          <w:szCs w:val="28"/>
        </w:rPr>
        <w:t xml:space="preserve"> Рост произошел за счет ненасильственной смерти.</w:t>
      </w:r>
    </w:p>
    <w:p w:rsidR="005C202D" w:rsidRDefault="005C202D" w:rsidP="006C0D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экспертиз и исследований</w:t>
      </w:r>
      <w:r w:rsidR="004736B0">
        <w:rPr>
          <w:rFonts w:ascii="Times New Roman" w:hAnsi="Times New Roman" w:cs="Times New Roman"/>
          <w:sz w:val="28"/>
          <w:szCs w:val="28"/>
        </w:rPr>
        <w:t xml:space="preserve"> трупов</w:t>
      </w:r>
      <w:r>
        <w:rPr>
          <w:rFonts w:ascii="Times New Roman" w:hAnsi="Times New Roman" w:cs="Times New Roman"/>
          <w:sz w:val="28"/>
          <w:szCs w:val="28"/>
        </w:rPr>
        <w:t xml:space="preserve"> было выполнено в следующих структурных подразделениях:</w:t>
      </w:r>
    </w:p>
    <w:p w:rsidR="005C202D" w:rsidRDefault="008B75EE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3858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FC">
        <w:rPr>
          <w:rFonts w:ascii="Times New Roman" w:hAnsi="Times New Roman" w:cs="Times New Roman"/>
          <w:sz w:val="28"/>
          <w:szCs w:val="28"/>
        </w:rPr>
        <w:t>5</w:t>
      </w:r>
      <w:r w:rsidR="00974715">
        <w:rPr>
          <w:rFonts w:ascii="Times New Roman" w:hAnsi="Times New Roman" w:cs="Times New Roman"/>
          <w:sz w:val="28"/>
          <w:szCs w:val="28"/>
        </w:rPr>
        <w:t> </w:t>
      </w:r>
      <w:r w:rsidR="003858FC">
        <w:rPr>
          <w:rFonts w:ascii="Times New Roman" w:hAnsi="Times New Roman" w:cs="Times New Roman"/>
          <w:sz w:val="28"/>
          <w:szCs w:val="28"/>
        </w:rPr>
        <w:t>992</w:t>
      </w:r>
      <w:r w:rsidR="00974715">
        <w:rPr>
          <w:rFonts w:ascii="Times New Roman" w:hAnsi="Times New Roman" w:cs="Times New Roman"/>
          <w:sz w:val="28"/>
          <w:szCs w:val="28"/>
        </w:rPr>
        <w:t>,</w:t>
      </w:r>
    </w:p>
    <w:p w:rsidR="003858FC" w:rsidRDefault="003858FC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 – 2</w:t>
      </w:r>
      <w:r w:rsidR="009747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828</w:t>
      </w:r>
      <w:r w:rsidR="00974715">
        <w:rPr>
          <w:rFonts w:ascii="Times New Roman" w:hAnsi="Times New Roman" w:cs="Times New Roman"/>
          <w:sz w:val="28"/>
          <w:szCs w:val="28"/>
        </w:rPr>
        <w:t>,</w:t>
      </w:r>
    </w:p>
    <w:p w:rsidR="003858FC" w:rsidRDefault="00974715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 – 2 365,</w:t>
      </w:r>
    </w:p>
    <w:p w:rsidR="00974715" w:rsidRDefault="00974715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 </w:t>
      </w:r>
      <w:r w:rsidR="00591D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8D">
        <w:rPr>
          <w:rFonts w:ascii="Times New Roman" w:hAnsi="Times New Roman" w:cs="Times New Roman"/>
          <w:sz w:val="28"/>
          <w:szCs w:val="28"/>
        </w:rPr>
        <w:t>1 411,</w:t>
      </w:r>
    </w:p>
    <w:p w:rsidR="00591D8D" w:rsidRDefault="00591D8D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 – 1 284,</w:t>
      </w:r>
    </w:p>
    <w:p w:rsidR="00591D8D" w:rsidRDefault="00591D8D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 – 1 265,</w:t>
      </w:r>
    </w:p>
    <w:p w:rsidR="00591D8D" w:rsidRDefault="00591D8D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</w:t>
      </w:r>
      <w:r w:rsidR="00B001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рская – 1</w:t>
      </w:r>
      <w:r w:rsidR="007C51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7C5122">
        <w:rPr>
          <w:rFonts w:ascii="Times New Roman" w:hAnsi="Times New Roman" w:cs="Times New Roman"/>
          <w:sz w:val="28"/>
          <w:szCs w:val="28"/>
        </w:rPr>
        <w:t>,</w:t>
      </w:r>
    </w:p>
    <w:p w:rsidR="007C5122" w:rsidRDefault="007C5122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 – 1</w:t>
      </w:r>
      <w:r w:rsidR="00DD5B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141</w:t>
      </w:r>
      <w:r w:rsidR="00DD5BCE">
        <w:rPr>
          <w:rFonts w:ascii="Times New Roman" w:hAnsi="Times New Roman" w:cs="Times New Roman"/>
          <w:sz w:val="28"/>
          <w:szCs w:val="28"/>
        </w:rPr>
        <w:t>,</w:t>
      </w:r>
    </w:p>
    <w:p w:rsidR="00DD5BCE" w:rsidRDefault="00DD5BCE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="009650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0CE">
        <w:rPr>
          <w:rFonts w:ascii="Times New Roman" w:hAnsi="Times New Roman" w:cs="Times New Roman"/>
          <w:sz w:val="28"/>
          <w:szCs w:val="28"/>
        </w:rPr>
        <w:t>904,</w:t>
      </w:r>
    </w:p>
    <w:p w:rsidR="009650CE" w:rsidRDefault="00056C9B" w:rsidP="005C20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0CE">
        <w:rPr>
          <w:rFonts w:ascii="Times New Roman" w:hAnsi="Times New Roman" w:cs="Times New Roman"/>
          <w:sz w:val="28"/>
          <w:szCs w:val="28"/>
        </w:rPr>
        <w:t>Абинск – 881.</w:t>
      </w:r>
    </w:p>
    <w:p w:rsidR="00B00143" w:rsidRDefault="00E91D84" w:rsidP="00B00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Судебно-медицинских экспертиз было выполнено 9</w:t>
      </w:r>
      <w:r w:rsidR="0047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617 (30%), исследований – 23 146 </w:t>
      </w:r>
      <w:r w:rsidR="00D869C2">
        <w:rPr>
          <w:rFonts w:ascii="Times New Roman" w:hAnsi="Times New Roman" w:cs="Times New Roman"/>
          <w:sz w:val="28"/>
          <w:szCs w:val="28"/>
        </w:rPr>
        <w:t>(70%) – это при том</w:t>
      </w:r>
      <w:r w:rsidR="0047187C">
        <w:rPr>
          <w:rFonts w:ascii="Times New Roman" w:hAnsi="Times New Roman" w:cs="Times New Roman"/>
          <w:sz w:val="28"/>
          <w:szCs w:val="28"/>
        </w:rPr>
        <w:t>, что</w:t>
      </w:r>
      <w:r w:rsidR="00D869C2">
        <w:rPr>
          <w:rFonts w:ascii="Times New Roman" w:hAnsi="Times New Roman" w:cs="Times New Roman"/>
          <w:sz w:val="28"/>
          <w:szCs w:val="28"/>
        </w:rPr>
        <w:t xml:space="preserve"> в настоящее время в соответствии со ст. 144 УПК РФ судебные экспертиз</w:t>
      </w:r>
      <w:r w:rsidR="0047187C">
        <w:rPr>
          <w:rFonts w:ascii="Times New Roman" w:hAnsi="Times New Roman" w:cs="Times New Roman"/>
          <w:sz w:val="28"/>
          <w:szCs w:val="28"/>
        </w:rPr>
        <w:t>ы</w:t>
      </w:r>
      <w:r w:rsidR="00D869C2">
        <w:rPr>
          <w:rFonts w:ascii="Times New Roman" w:hAnsi="Times New Roman" w:cs="Times New Roman"/>
          <w:sz w:val="28"/>
          <w:szCs w:val="28"/>
        </w:rPr>
        <w:t xml:space="preserve"> могут назначаться до возбуждения уголовного дела.</w:t>
      </w:r>
      <w:r w:rsidR="00B77123">
        <w:rPr>
          <w:rFonts w:ascii="Times New Roman" w:hAnsi="Times New Roman" w:cs="Times New Roman"/>
          <w:sz w:val="28"/>
          <w:szCs w:val="28"/>
        </w:rPr>
        <w:t xml:space="preserve"> Основная масса умерших исследуется на основании</w:t>
      </w:r>
      <w:r w:rsidR="00912919">
        <w:rPr>
          <w:rFonts w:ascii="Times New Roman" w:hAnsi="Times New Roman" w:cs="Times New Roman"/>
          <w:sz w:val="28"/>
          <w:szCs w:val="28"/>
        </w:rPr>
        <w:t xml:space="preserve"> направления участковых уполномоченных полиции.</w:t>
      </w:r>
    </w:p>
    <w:p w:rsidR="00672056" w:rsidRDefault="00672056" w:rsidP="00B00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экспертиз и исследований трупов с насильственной смертью</w:t>
      </w:r>
      <w:r w:rsidR="00C17CA5">
        <w:rPr>
          <w:rFonts w:ascii="Times New Roman" w:hAnsi="Times New Roman" w:cs="Times New Roman"/>
          <w:sz w:val="28"/>
          <w:szCs w:val="28"/>
        </w:rPr>
        <w:t xml:space="preserve"> сократилось до</w:t>
      </w:r>
      <w:r w:rsidR="00880273">
        <w:rPr>
          <w:rFonts w:ascii="Times New Roman" w:hAnsi="Times New Roman" w:cs="Times New Roman"/>
          <w:sz w:val="28"/>
          <w:szCs w:val="28"/>
        </w:rPr>
        <w:t xml:space="preserve"> 4 889 в 2020 году (5</w:t>
      </w:r>
      <w:r w:rsidR="00C17CA5">
        <w:rPr>
          <w:rFonts w:ascii="Times New Roman" w:hAnsi="Times New Roman" w:cs="Times New Roman"/>
          <w:sz w:val="28"/>
          <w:szCs w:val="28"/>
        </w:rPr>
        <w:t> </w:t>
      </w:r>
      <w:r w:rsidR="00880273">
        <w:rPr>
          <w:rFonts w:ascii="Times New Roman" w:hAnsi="Times New Roman" w:cs="Times New Roman"/>
          <w:sz w:val="28"/>
          <w:szCs w:val="28"/>
        </w:rPr>
        <w:t>140</w:t>
      </w:r>
      <w:r w:rsidR="00C17CA5">
        <w:rPr>
          <w:rFonts w:ascii="Times New Roman" w:hAnsi="Times New Roman" w:cs="Times New Roman"/>
          <w:sz w:val="28"/>
          <w:szCs w:val="28"/>
        </w:rPr>
        <w:t xml:space="preserve"> в 2019 году) и составило 15% по сравнению с ненасильственной смертью</w:t>
      </w:r>
      <w:r w:rsidR="00D16BD2">
        <w:rPr>
          <w:rFonts w:ascii="Times New Roman" w:hAnsi="Times New Roman" w:cs="Times New Roman"/>
          <w:sz w:val="28"/>
          <w:szCs w:val="28"/>
        </w:rPr>
        <w:t xml:space="preserve"> (18,6</w:t>
      </w:r>
      <w:r w:rsidR="00E00864">
        <w:rPr>
          <w:rFonts w:ascii="Times New Roman" w:hAnsi="Times New Roman" w:cs="Times New Roman"/>
          <w:sz w:val="28"/>
          <w:szCs w:val="28"/>
        </w:rPr>
        <w:t>% в 2019 году)</w:t>
      </w:r>
      <w:r w:rsidR="00C17CA5">
        <w:rPr>
          <w:rFonts w:ascii="Times New Roman" w:hAnsi="Times New Roman" w:cs="Times New Roman"/>
          <w:sz w:val="28"/>
          <w:szCs w:val="28"/>
        </w:rPr>
        <w:t>.</w:t>
      </w:r>
    </w:p>
    <w:p w:rsidR="00AD0E0B" w:rsidRDefault="00AD0E0B" w:rsidP="00B001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Гистологические исследования были выполнены в</w:t>
      </w:r>
      <w:r w:rsidR="00EF3550">
        <w:rPr>
          <w:rFonts w:ascii="Times New Roman" w:hAnsi="Times New Roman" w:cs="Times New Roman"/>
          <w:sz w:val="28"/>
          <w:szCs w:val="28"/>
        </w:rPr>
        <w:t xml:space="preserve"> 16 987 случаях, что составило </w:t>
      </w:r>
      <w:r w:rsidR="005F0FAD">
        <w:rPr>
          <w:rFonts w:ascii="Times New Roman" w:hAnsi="Times New Roman" w:cs="Times New Roman"/>
          <w:sz w:val="28"/>
          <w:szCs w:val="28"/>
        </w:rPr>
        <w:t>52%</w:t>
      </w:r>
      <w:r w:rsidR="00056C9B">
        <w:rPr>
          <w:rFonts w:ascii="Times New Roman" w:hAnsi="Times New Roman" w:cs="Times New Roman"/>
          <w:sz w:val="28"/>
          <w:szCs w:val="28"/>
        </w:rPr>
        <w:t xml:space="preserve"> от всех вскрытий</w:t>
      </w:r>
      <w:r w:rsidR="005F0FAD">
        <w:rPr>
          <w:rFonts w:ascii="Times New Roman" w:hAnsi="Times New Roman" w:cs="Times New Roman"/>
          <w:sz w:val="28"/>
          <w:szCs w:val="28"/>
        </w:rPr>
        <w:t>.</w:t>
      </w:r>
      <w:r w:rsidR="005E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2D" w:rsidRDefault="005E0E2D" w:rsidP="00AA69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Этиловый алкоголь был обнаружен </w:t>
      </w:r>
      <w:r w:rsidR="00F5354E">
        <w:rPr>
          <w:rFonts w:ascii="Times New Roman" w:hAnsi="Times New Roman" w:cs="Times New Roman"/>
          <w:sz w:val="28"/>
          <w:szCs w:val="28"/>
        </w:rPr>
        <w:t>4</w:t>
      </w:r>
      <w:r w:rsidR="00E72B9D">
        <w:rPr>
          <w:rFonts w:ascii="Times New Roman" w:hAnsi="Times New Roman" w:cs="Times New Roman"/>
          <w:sz w:val="28"/>
          <w:szCs w:val="28"/>
        </w:rPr>
        <w:t xml:space="preserve"> </w:t>
      </w:r>
      <w:r w:rsidR="00F5354E">
        <w:rPr>
          <w:rFonts w:ascii="Times New Roman" w:hAnsi="Times New Roman" w:cs="Times New Roman"/>
          <w:sz w:val="28"/>
          <w:szCs w:val="28"/>
        </w:rPr>
        <w:t>163 раза, то есть в 1</w:t>
      </w:r>
      <w:r w:rsidR="00AA69FA">
        <w:rPr>
          <w:rFonts w:ascii="Times New Roman" w:hAnsi="Times New Roman" w:cs="Times New Roman"/>
          <w:sz w:val="28"/>
          <w:szCs w:val="28"/>
        </w:rPr>
        <w:t>2,7</w:t>
      </w:r>
      <w:r w:rsidR="00F5354E">
        <w:rPr>
          <w:rFonts w:ascii="Times New Roman" w:hAnsi="Times New Roman" w:cs="Times New Roman"/>
          <w:sz w:val="28"/>
          <w:szCs w:val="28"/>
        </w:rPr>
        <w:t>% всех экспертиз и исследований.</w:t>
      </w:r>
    </w:p>
    <w:p w:rsidR="00AA69FA" w:rsidRDefault="00E72B9D" w:rsidP="005C6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сроков выполнения </w:t>
      </w:r>
      <w:r w:rsidR="000C4C3B">
        <w:rPr>
          <w:rFonts w:ascii="Times New Roman" w:hAnsi="Times New Roman" w:cs="Times New Roman"/>
          <w:sz w:val="28"/>
          <w:szCs w:val="28"/>
        </w:rPr>
        <w:t>экспертиз (исследований) трупов, то</w:t>
      </w:r>
      <w:r w:rsidR="004A0C8B">
        <w:rPr>
          <w:rFonts w:ascii="Times New Roman" w:hAnsi="Times New Roman" w:cs="Times New Roman"/>
          <w:sz w:val="28"/>
          <w:szCs w:val="28"/>
        </w:rPr>
        <w:t xml:space="preserve"> в</w:t>
      </w:r>
      <w:r w:rsidR="000C4C3B">
        <w:rPr>
          <w:rFonts w:ascii="Times New Roman" w:hAnsi="Times New Roman" w:cs="Times New Roman"/>
          <w:sz w:val="28"/>
          <w:szCs w:val="28"/>
        </w:rPr>
        <w:t xml:space="preserve"> </w:t>
      </w:r>
      <w:r w:rsidR="004A0C8B">
        <w:rPr>
          <w:rFonts w:ascii="Times New Roman" w:hAnsi="Times New Roman" w:cs="Times New Roman"/>
          <w:sz w:val="28"/>
          <w:szCs w:val="28"/>
        </w:rPr>
        <w:t xml:space="preserve">84% случаях </w:t>
      </w:r>
      <w:r w:rsidR="00D070B0">
        <w:rPr>
          <w:rFonts w:ascii="Times New Roman" w:hAnsi="Times New Roman" w:cs="Times New Roman"/>
          <w:sz w:val="28"/>
          <w:szCs w:val="28"/>
        </w:rPr>
        <w:t xml:space="preserve">срок их </w:t>
      </w:r>
      <w:r w:rsidR="0077225C">
        <w:rPr>
          <w:rFonts w:ascii="Times New Roman" w:hAnsi="Times New Roman" w:cs="Times New Roman"/>
          <w:sz w:val="28"/>
          <w:szCs w:val="28"/>
        </w:rPr>
        <w:t>выполнения составил д</w:t>
      </w:r>
      <w:r w:rsidR="005C61BE">
        <w:rPr>
          <w:rFonts w:ascii="Times New Roman" w:hAnsi="Times New Roman" w:cs="Times New Roman"/>
          <w:sz w:val="28"/>
          <w:szCs w:val="28"/>
        </w:rPr>
        <w:t>о 1 месяца и 16% свыше 1 месяца</w:t>
      </w:r>
      <w:r w:rsidR="00A74D8C">
        <w:rPr>
          <w:rFonts w:ascii="Times New Roman" w:hAnsi="Times New Roman" w:cs="Times New Roman"/>
          <w:sz w:val="28"/>
          <w:szCs w:val="28"/>
        </w:rPr>
        <w:t xml:space="preserve"> (в 2019 году – 44%)</w:t>
      </w:r>
      <w:r w:rsidR="008878A0">
        <w:rPr>
          <w:rFonts w:ascii="Times New Roman" w:hAnsi="Times New Roman" w:cs="Times New Roman"/>
          <w:sz w:val="28"/>
          <w:szCs w:val="28"/>
        </w:rPr>
        <w:t>, и э</w:t>
      </w:r>
      <w:r w:rsidR="005C61BE">
        <w:rPr>
          <w:rFonts w:ascii="Times New Roman" w:hAnsi="Times New Roman" w:cs="Times New Roman"/>
          <w:sz w:val="28"/>
          <w:szCs w:val="28"/>
        </w:rPr>
        <w:t xml:space="preserve">то при том, что </w:t>
      </w:r>
      <w:r w:rsidR="00A63997">
        <w:rPr>
          <w:rFonts w:ascii="Times New Roman" w:hAnsi="Times New Roman" w:cs="Times New Roman"/>
          <w:sz w:val="28"/>
          <w:szCs w:val="28"/>
        </w:rPr>
        <w:t>производство данного вида экспертиз</w:t>
      </w:r>
      <w:r w:rsidR="004736B0">
        <w:rPr>
          <w:rFonts w:ascii="Times New Roman" w:hAnsi="Times New Roman" w:cs="Times New Roman"/>
          <w:sz w:val="28"/>
          <w:szCs w:val="28"/>
        </w:rPr>
        <w:t xml:space="preserve"> является затратным по времени, так как</w:t>
      </w:r>
      <w:r w:rsidR="00A63997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AB4ACE">
        <w:rPr>
          <w:rFonts w:ascii="Times New Roman" w:hAnsi="Times New Roman" w:cs="Times New Roman"/>
          <w:sz w:val="28"/>
          <w:szCs w:val="28"/>
        </w:rPr>
        <w:t>проведения</w:t>
      </w:r>
      <w:r w:rsidR="00A63997">
        <w:rPr>
          <w:rFonts w:ascii="Times New Roman" w:hAnsi="Times New Roman" w:cs="Times New Roman"/>
          <w:sz w:val="28"/>
          <w:szCs w:val="28"/>
        </w:rPr>
        <w:t xml:space="preserve"> дополнительных лабораторных исследований (гистологических,</w:t>
      </w:r>
      <w:r w:rsidR="00AB4ACE">
        <w:rPr>
          <w:rFonts w:ascii="Times New Roman" w:hAnsi="Times New Roman" w:cs="Times New Roman"/>
          <w:sz w:val="28"/>
          <w:szCs w:val="28"/>
        </w:rPr>
        <w:t xml:space="preserve"> химических, медико-криминалис</w:t>
      </w:r>
      <w:r w:rsidR="00A63997">
        <w:rPr>
          <w:rFonts w:ascii="Times New Roman" w:hAnsi="Times New Roman" w:cs="Times New Roman"/>
          <w:sz w:val="28"/>
          <w:szCs w:val="28"/>
        </w:rPr>
        <w:t>тических</w:t>
      </w:r>
      <w:r w:rsidR="00AB4ACE">
        <w:rPr>
          <w:rFonts w:ascii="Times New Roman" w:hAnsi="Times New Roman" w:cs="Times New Roman"/>
          <w:sz w:val="28"/>
          <w:szCs w:val="28"/>
        </w:rPr>
        <w:t xml:space="preserve"> и других).</w:t>
      </w:r>
    </w:p>
    <w:p w:rsidR="0089646C" w:rsidRDefault="0089646C" w:rsidP="005C6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Заслуга в этом, в частности, принадлежит зональ</w:t>
      </w:r>
      <w:r w:rsidR="00A0059B">
        <w:rPr>
          <w:rFonts w:ascii="Times New Roman" w:hAnsi="Times New Roman" w:cs="Times New Roman"/>
          <w:sz w:val="28"/>
          <w:szCs w:val="28"/>
        </w:rPr>
        <w:t>ным экспертам, которые</w:t>
      </w:r>
      <w:r w:rsidR="00AB6EE7">
        <w:rPr>
          <w:rFonts w:ascii="Times New Roman" w:hAnsi="Times New Roman" w:cs="Times New Roman"/>
          <w:sz w:val="28"/>
          <w:szCs w:val="28"/>
        </w:rPr>
        <w:t xml:space="preserve"> в минувшем году</w:t>
      </w:r>
      <w:r w:rsidR="00D60F45">
        <w:rPr>
          <w:rFonts w:ascii="Times New Roman" w:hAnsi="Times New Roman" w:cs="Times New Roman"/>
          <w:sz w:val="28"/>
          <w:szCs w:val="28"/>
        </w:rPr>
        <w:t xml:space="preserve"> работали с районными и городскими экспертами</w:t>
      </w:r>
      <w:r w:rsidR="00AB6EE7">
        <w:rPr>
          <w:rFonts w:ascii="Times New Roman" w:hAnsi="Times New Roman" w:cs="Times New Roman"/>
          <w:sz w:val="28"/>
          <w:szCs w:val="28"/>
        </w:rPr>
        <w:t xml:space="preserve"> в особо плотном режиме</w:t>
      </w:r>
      <w:r w:rsidR="00D60F45">
        <w:rPr>
          <w:rFonts w:ascii="Times New Roman" w:hAnsi="Times New Roman" w:cs="Times New Roman"/>
          <w:sz w:val="28"/>
          <w:szCs w:val="28"/>
        </w:rPr>
        <w:t>,</w:t>
      </w:r>
      <w:r w:rsidR="00AB6EE7">
        <w:rPr>
          <w:rFonts w:ascii="Times New Roman" w:hAnsi="Times New Roman" w:cs="Times New Roman"/>
          <w:sz w:val="28"/>
          <w:szCs w:val="28"/>
        </w:rPr>
        <w:t xml:space="preserve"> постоянно контролируя</w:t>
      </w:r>
      <w:r w:rsidR="006C2093">
        <w:rPr>
          <w:rFonts w:ascii="Times New Roman" w:hAnsi="Times New Roman" w:cs="Times New Roman"/>
          <w:sz w:val="28"/>
          <w:szCs w:val="28"/>
        </w:rPr>
        <w:t xml:space="preserve"> сроки производства экспертиз и </w:t>
      </w:r>
      <w:r w:rsidR="00A0059B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517C7E" w:rsidRDefault="00517C7E" w:rsidP="00517C7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6EB" w:rsidRPr="00517C7E" w:rsidRDefault="00E05C6F" w:rsidP="00517C7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 новой</w:t>
      </w:r>
      <w:r w:rsidR="00517C7E" w:rsidRPr="00517C7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коронавирусн</w:t>
      </w:r>
      <w:r w:rsidR="00055BE1"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="00517C7E" w:rsidRPr="00517C7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инфекци</w:t>
      </w:r>
      <w:r w:rsidR="00055BE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17C7E" w:rsidRPr="00517C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17C7E" w:rsidRPr="00517C7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COVID</w:t>
      </w:r>
      <w:r w:rsidR="00517C7E" w:rsidRPr="00B72E5B">
        <w:rPr>
          <w:rFonts w:ascii="Times New Roman" w:hAnsi="Times New Roman" w:cs="Times New Roman"/>
          <w:i/>
          <w:sz w:val="28"/>
          <w:szCs w:val="28"/>
          <w:u w:val="single"/>
        </w:rPr>
        <w:t>-19</w:t>
      </w:r>
    </w:p>
    <w:p w:rsidR="00D946EB" w:rsidRDefault="00D946EB" w:rsidP="005C6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99F" w:rsidRPr="0084699F" w:rsidRDefault="00F74930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</w:t>
      </w:r>
      <w:r w:rsidR="00D946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мы впервые столкнулись с</w:t>
      </w:r>
      <w:r w:rsidR="0084699F">
        <w:rPr>
          <w:rFonts w:ascii="Times New Roman" w:hAnsi="Times New Roman" w:cs="Times New Roman"/>
          <w:sz w:val="28"/>
          <w:szCs w:val="28"/>
        </w:rPr>
        <w:t xml:space="preserve"> </w:t>
      </w:r>
      <w:r w:rsidR="0084699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4699F" w:rsidRPr="0084699F">
        <w:rPr>
          <w:rFonts w:ascii="Times New Roman" w:hAnsi="Times New Roman" w:cs="Times New Roman"/>
          <w:sz w:val="28"/>
          <w:szCs w:val="28"/>
        </w:rPr>
        <w:t>-19</w:t>
      </w:r>
      <w:r w:rsidR="004736B0">
        <w:rPr>
          <w:rFonts w:ascii="Times New Roman" w:hAnsi="Times New Roman" w:cs="Times New Roman"/>
          <w:sz w:val="28"/>
          <w:szCs w:val="28"/>
        </w:rPr>
        <w:t>. В</w:t>
      </w:r>
      <w:r w:rsidR="0084699F" w:rsidRPr="0084699F">
        <w:rPr>
          <w:rFonts w:ascii="Times New Roman" w:hAnsi="Times New Roman" w:cs="Times New Roman"/>
          <w:sz w:val="28"/>
          <w:szCs w:val="28"/>
        </w:rPr>
        <w:t xml:space="preserve"> структуре ненасильственной смерти в 18 случаях основной причиной смерти явилась новая коронавирусная инфекция. Во всех случаях вирус был прижизненно либо посмертно идентифицирован.</w:t>
      </w:r>
    </w:p>
    <w:p w:rsidR="00B966FA" w:rsidRDefault="00017F49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213</w:t>
      </w:r>
      <w:r w:rsidR="0084699F" w:rsidRPr="0084699F">
        <w:rPr>
          <w:rFonts w:ascii="Times New Roman" w:hAnsi="Times New Roman" w:cs="Times New Roman"/>
          <w:sz w:val="28"/>
          <w:szCs w:val="28"/>
        </w:rPr>
        <w:t xml:space="preserve"> случаях COVID-19 не явился основной причиной смерти и был отне</w:t>
      </w:r>
      <w:r w:rsidR="00B966FA">
        <w:rPr>
          <w:rFonts w:ascii="Times New Roman" w:hAnsi="Times New Roman" w:cs="Times New Roman"/>
          <w:sz w:val="28"/>
          <w:szCs w:val="28"/>
        </w:rPr>
        <w:t xml:space="preserve">сен к прочим важным состояниям. 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 xml:space="preserve">В 175 случаях из них вирусная инфекция оказала существенное влияние на развитие смертельных осложнений хронических заболеваний, </w:t>
      </w:r>
      <w:r w:rsidR="00B966F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B6EE7">
        <w:rPr>
          <w:rFonts w:ascii="Times New Roman" w:hAnsi="Times New Roman" w:cs="Times New Roman"/>
          <w:sz w:val="28"/>
          <w:szCs w:val="28"/>
        </w:rPr>
        <w:t>имевших место</w:t>
      </w:r>
      <w:r w:rsidRPr="0084699F">
        <w:rPr>
          <w:rFonts w:ascii="Times New Roman" w:hAnsi="Times New Roman" w:cs="Times New Roman"/>
          <w:sz w:val="28"/>
          <w:szCs w:val="28"/>
        </w:rPr>
        <w:t>.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В 38 случаях насильственной смерти COVID-19 не оказал существенное влияние на развитие смертельных осложнений различного рода травм (но был прижизненно либо посмертно идентифицирован).</w:t>
      </w:r>
    </w:p>
    <w:p w:rsidR="0084699F" w:rsidRPr="0084699F" w:rsidRDefault="00556B8B" w:rsidP="00D94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смерти при этом распределились следующим </w:t>
      </w:r>
      <w:r w:rsidR="0084699F" w:rsidRPr="0084699F">
        <w:rPr>
          <w:rFonts w:ascii="Times New Roman" w:hAnsi="Times New Roman" w:cs="Times New Roman"/>
          <w:sz w:val="28"/>
          <w:szCs w:val="28"/>
        </w:rPr>
        <w:t>образом: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- автомобильная транспортная травма – 2;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- падения – 4;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- травма тупыми предметами – 27;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- травма острыми орудиями – 2;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>- прочие асфиксии – 1;</w:t>
      </w:r>
    </w:p>
    <w:p w:rsidR="0084699F" w:rsidRPr="0084699F" w:rsidRDefault="008469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9F">
        <w:rPr>
          <w:rFonts w:ascii="Times New Roman" w:hAnsi="Times New Roman" w:cs="Times New Roman"/>
          <w:sz w:val="28"/>
          <w:szCs w:val="28"/>
        </w:rPr>
        <w:t xml:space="preserve">- действие низкой температуры – 1; </w:t>
      </w:r>
    </w:p>
    <w:p w:rsidR="0084699F" w:rsidRDefault="006C7B9F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99F" w:rsidRPr="0084699F">
        <w:rPr>
          <w:rFonts w:ascii="Times New Roman" w:hAnsi="Times New Roman" w:cs="Times New Roman"/>
          <w:sz w:val="28"/>
          <w:szCs w:val="28"/>
        </w:rPr>
        <w:t>действие высокой температуры – 1.</w:t>
      </w:r>
    </w:p>
    <w:p w:rsidR="009749D9" w:rsidRDefault="009749D9" w:rsidP="00846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9D9" w:rsidRDefault="009749D9" w:rsidP="009749D9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Су</w:t>
      </w:r>
      <w:r w:rsidR="005B7426">
        <w:rPr>
          <w:rFonts w:ascii="Times New Roman" w:hAnsi="Times New Roman" w:cs="Times New Roman"/>
          <w:i/>
          <w:sz w:val="28"/>
          <w:szCs w:val="28"/>
          <w:u w:val="single"/>
        </w:rPr>
        <w:t>дебно-гистологическое отделение</w:t>
      </w:r>
    </w:p>
    <w:p w:rsidR="00017F49" w:rsidRDefault="00017F49" w:rsidP="009749D9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49D9" w:rsidRDefault="009749D9" w:rsidP="009749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</w:t>
      </w:r>
      <w:r w:rsidR="001B05EE">
        <w:rPr>
          <w:rFonts w:ascii="Times New Roman" w:hAnsi="Times New Roman" w:cs="Times New Roman"/>
          <w:sz w:val="28"/>
          <w:szCs w:val="28"/>
        </w:rPr>
        <w:t xml:space="preserve"> было выполнено 17 006 исследований, общее количество исследуемых кусочков </w:t>
      </w:r>
      <w:r w:rsidR="00F2123C">
        <w:rPr>
          <w:rFonts w:ascii="Times New Roman" w:hAnsi="Times New Roman" w:cs="Times New Roman"/>
          <w:sz w:val="28"/>
          <w:szCs w:val="28"/>
        </w:rPr>
        <w:t>–</w:t>
      </w:r>
      <w:r w:rsidR="001B05EE">
        <w:rPr>
          <w:rFonts w:ascii="Times New Roman" w:hAnsi="Times New Roman" w:cs="Times New Roman"/>
          <w:sz w:val="28"/>
          <w:szCs w:val="28"/>
        </w:rPr>
        <w:t xml:space="preserve"> </w:t>
      </w:r>
      <w:r w:rsidR="00F2123C">
        <w:rPr>
          <w:rFonts w:ascii="Times New Roman" w:hAnsi="Times New Roman" w:cs="Times New Roman"/>
          <w:sz w:val="28"/>
          <w:szCs w:val="28"/>
        </w:rPr>
        <w:t>100 793, количество объект-исследований – 225 808.</w:t>
      </w:r>
    </w:p>
    <w:p w:rsidR="00F2123C" w:rsidRPr="009749D9" w:rsidRDefault="00F2123C" w:rsidP="009749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14 дней было выполнено </w:t>
      </w:r>
      <w:r w:rsidR="003C74C6">
        <w:rPr>
          <w:rFonts w:ascii="Times New Roman" w:hAnsi="Times New Roman" w:cs="Times New Roman"/>
          <w:sz w:val="28"/>
          <w:szCs w:val="28"/>
        </w:rPr>
        <w:t>78</w:t>
      </w:r>
      <w:r w:rsidR="002C50A0">
        <w:rPr>
          <w:rFonts w:ascii="Times New Roman" w:hAnsi="Times New Roman" w:cs="Times New Roman"/>
          <w:sz w:val="28"/>
          <w:szCs w:val="28"/>
        </w:rPr>
        <w:t>,5</w:t>
      </w:r>
      <w:r w:rsidR="003C74C6">
        <w:rPr>
          <w:rFonts w:ascii="Times New Roman" w:hAnsi="Times New Roman" w:cs="Times New Roman"/>
          <w:sz w:val="28"/>
          <w:szCs w:val="28"/>
        </w:rPr>
        <w:t xml:space="preserve">% </w:t>
      </w:r>
      <w:r w:rsidR="002C50A0">
        <w:rPr>
          <w:rFonts w:ascii="Times New Roman" w:hAnsi="Times New Roman" w:cs="Times New Roman"/>
          <w:sz w:val="28"/>
          <w:szCs w:val="28"/>
        </w:rPr>
        <w:t>исследований, до</w:t>
      </w:r>
      <w:r w:rsidR="003C74C6">
        <w:rPr>
          <w:rFonts w:ascii="Times New Roman" w:hAnsi="Times New Roman" w:cs="Times New Roman"/>
          <w:sz w:val="28"/>
          <w:szCs w:val="28"/>
        </w:rPr>
        <w:t xml:space="preserve"> 1 месяца </w:t>
      </w:r>
      <w:r w:rsidR="00F53B85">
        <w:rPr>
          <w:rFonts w:ascii="Times New Roman" w:hAnsi="Times New Roman" w:cs="Times New Roman"/>
          <w:sz w:val="28"/>
          <w:szCs w:val="28"/>
        </w:rPr>
        <w:t>–</w:t>
      </w:r>
      <w:r w:rsidR="003C74C6">
        <w:rPr>
          <w:rFonts w:ascii="Times New Roman" w:hAnsi="Times New Roman" w:cs="Times New Roman"/>
          <w:sz w:val="28"/>
          <w:szCs w:val="28"/>
        </w:rPr>
        <w:t xml:space="preserve"> </w:t>
      </w:r>
      <w:r w:rsidR="00F53B85">
        <w:rPr>
          <w:rFonts w:ascii="Times New Roman" w:hAnsi="Times New Roman" w:cs="Times New Roman"/>
          <w:sz w:val="28"/>
          <w:szCs w:val="28"/>
        </w:rPr>
        <w:t>20</w:t>
      </w:r>
      <w:r w:rsidR="002C50A0">
        <w:rPr>
          <w:rFonts w:ascii="Times New Roman" w:hAnsi="Times New Roman" w:cs="Times New Roman"/>
          <w:sz w:val="28"/>
          <w:szCs w:val="28"/>
        </w:rPr>
        <w:t>,5</w:t>
      </w:r>
      <w:r w:rsidR="00F53B85">
        <w:rPr>
          <w:rFonts w:ascii="Times New Roman" w:hAnsi="Times New Roman" w:cs="Times New Roman"/>
          <w:sz w:val="28"/>
          <w:szCs w:val="28"/>
        </w:rPr>
        <w:t xml:space="preserve">%, свыше месяца </w:t>
      </w:r>
      <w:r w:rsidR="001C3394">
        <w:rPr>
          <w:rFonts w:ascii="Times New Roman" w:hAnsi="Times New Roman" w:cs="Times New Roman"/>
          <w:sz w:val="28"/>
          <w:szCs w:val="28"/>
        </w:rPr>
        <w:t>–</w:t>
      </w:r>
      <w:r w:rsidR="00F53B85">
        <w:rPr>
          <w:rFonts w:ascii="Times New Roman" w:hAnsi="Times New Roman" w:cs="Times New Roman"/>
          <w:sz w:val="28"/>
          <w:szCs w:val="28"/>
        </w:rPr>
        <w:t xml:space="preserve"> </w:t>
      </w:r>
      <w:r w:rsidR="001C3394">
        <w:rPr>
          <w:rFonts w:ascii="Times New Roman" w:hAnsi="Times New Roman" w:cs="Times New Roman"/>
          <w:sz w:val="28"/>
          <w:szCs w:val="28"/>
        </w:rPr>
        <w:t>1%.</w:t>
      </w:r>
      <w:r w:rsidR="00B771DD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330B75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B771DD">
        <w:rPr>
          <w:rFonts w:ascii="Times New Roman" w:hAnsi="Times New Roman" w:cs="Times New Roman"/>
          <w:sz w:val="28"/>
          <w:szCs w:val="28"/>
        </w:rPr>
        <w:t>показателей работы судебно-гистологического отделения у нас еще не было.</w:t>
      </w:r>
      <w:r w:rsidR="00EE7F33">
        <w:rPr>
          <w:rFonts w:ascii="Times New Roman" w:hAnsi="Times New Roman" w:cs="Times New Roman"/>
          <w:sz w:val="28"/>
          <w:szCs w:val="28"/>
        </w:rPr>
        <w:t xml:space="preserve"> Снижение сроков производства судебно-гистологических исследований является одним из факторов снижения сроков производства экспертиз и исследований трупов. </w:t>
      </w:r>
    </w:p>
    <w:p w:rsidR="007C5122" w:rsidRPr="007C5122" w:rsidRDefault="007C5122" w:rsidP="007C5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C3C" w:rsidRDefault="006602F4" w:rsidP="00172C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Судебно-медицинская экспертиза</w:t>
      </w:r>
      <w:r w:rsidR="00172C3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(обследование) </w:t>
      </w:r>
    </w:p>
    <w:p w:rsidR="00532145" w:rsidRPr="006602F4" w:rsidRDefault="00172C3C" w:rsidP="00172C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потерпевших, обвиняемых и</w:t>
      </w:r>
      <w:r w:rsidR="001520E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других лиц</w:t>
      </w:r>
    </w:p>
    <w:p w:rsidR="00532145" w:rsidRDefault="00532145" w:rsidP="005321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11" w:rsidRDefault="006F4411" w:rsidP="00194B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411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было выполнено </w:t>
      </w:r>
      <w:r w:rsidR="00FD63F5">
        <w:rPr>
          <w:rFonts w:ascii="Times New Roman" w:hAnsi="Times New Roman" w:cs="Times New Roman"/>
          <w:sz w:val="28"/>
          <w:szCs w:val="28"/>
        </w:rPr>
        <w:t xml:space="preserve">33 795 экспертиз и обследований (в 2019 году </w:t>
      </w:r>
      <w:r w:rsidR="0088777B">
        <w:rPr>
          <w:rFonts w:ascii="Times New Roman" w:hAnsi="Times New Roman" w:cs="Times New Roman"/>
          <w:sz w:val="28"/>
          <w:szCs w:val="28"/>
        </w:rPr>
        <w:t>–</w:t>
      </w:r>
      <w:r w:rsidR="00FD63F5">
        <w:rPr>
          <w:rFonts w:ascii="Times New Roman" w:hAnsi="Times New Roman" w:cs="Times New Roman"/>
          <w:sz w:val="28"/>
          <w:szCs w:val="28"/>
        </w:rPr>
        <w:t xml:space="preserve"> </w:t>
      </w:r>
      <w:r w:rsidR="0088777B">
        <w:rPr>
          <w:rFonts w:ascii="Times New Roman" w:hAnsi="Times New Roman" w:cs="Times New Roman"/>
          <w:sz w:val="28"/>
          <w:szCs w:val="28"/>
        </w:rPr>
        <w:t xml:space="preserve">36 103), </w:t>
      </w:r>
      <w:r w:rsidR="0048706E">
        <w:rPr>
          <w:rFonts w:ascii="Times New Roman" w:hAnsi="Times New Roman" w:cs="Times New Roman"/>
          <w:sz w:val="28"/>
          <w:szCs w:val="28"/>
        </w:rPr>
        <w:t>то есть меньше на 2</w:t>
      </w:r>
      <w:r w:rsidR="0089035A">
        <w:rPr>
          <w:rFonts w:ascii="Times New Roman" w:hAnsi="Times New Roman" w:cs="Times New Roman"/>
          <w:sz w:val="28"/>
          <w:szCs w:val="28"/>
        </w:rPr>
        <w:t> </w:t>
      </w:r>
      <w:r w:rsidR="0048706E">
        <w:rPr>
          <w:rFonts w:ascii="Times New Roman" w:hAnsi="Times New Roman" w:cs="Times New Roman"/>
          <w:sz w:val="28"/>
          <w:szCs w:val="28"/>
        </w:rPr>
        <w:t>308</w:t>
      </w:r>
      <w:r w:rsidR="0089035A">
        <w:rPr>
          <w:rFonts w:ascii="Times New Roman" w:hAnsi="Times New Roman" w:cs="Times New Roman"/>
          <w:sz w:val="28"/>
          <w:szCs w:val="28"/>
        </w:rPr>
        <w:t xml:space="preserve"> (</w:t>
      </w:r>
      <w:r w:rsidR="00911BFF">
        <w:rPr>
          <w:rFonts w:ascii="Times New Roman" w:hAnsi="Times New Roman" w:cs="Times New Roman"/>
          <w:sz w:val="28"/>
          <w:szCs w:val="28"/>
        </w:rPr>
        <w:t>6,4%). Тенденция снижения данного вида экспертиз</w:t>
      </w:r>
      <w:r w:rsidR="00D84FA0">
        <w:rPr>
          <w:rFonts w:ascii="Times New Roman" w:hAnsi="Times New Roman" w:cs="Times New Roman"/>
          <w:sz w:val="28"/>
          <w:szCs w:val="28"/>
        </w:rPr>
        <w:t xml:space="preserve"> прослеживается и в Краснодарско</w:t>
      </w:r>
      <w:r w:rsidR="00911BFF">
        <w:rPr>
          <w:rFonts w:ascii="Times New Roman" w:hAnsi="Times New Roman" w:cs="Times New Roman"/>
          <w:sz w:val="28"/>
          <w:szCs w:val="28"/>
        </w:rPr>
        <w:t>м крае.</w:t>
      </w:r>
    </w:p>
    <w:p w:rsidR="005055F5" w:rsidRDefault="005055F5" w:rsidP="00194B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экспертиз и обследований было вы</w:t>
      </w:r>
      <w:r w:rsidR="00A774D6">
        <w:rPr>
          <w:rFonts w:ascii="Times New Roman" w:hAnsi="Times New Roman" w:cs="Times New Roman"/>
          <w:sz w:val="28"/>
          <w:szCs w:val="28"/>
        </w:rPr>
        <w:t>полнено в следующих отделениях (отделах):</w:t>
      </w:r>
    </w:p>
    <w:p w:rsidR="00A774D6" w:rsidRDefault="00A774D6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Краснодар – 6 085,</w:t>
      </w:r>
    </w:p>
    <w:p w:rsidR="00A774D6" w:rsidRDefault="00EE75BD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Кропоткин – 2</w:t>
      </w:r>
      <w:r w:rsidR="0005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413,</w:t>
      </w:r>
    </w:p>
    <w:p w:rsidR="00EE75BD" w:rsidRDefault="00EE75BD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Новороссийск – 2</w:t>
      </w:r>
      <w:r w:rsidR="003B2B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3B2B62">
        <w:rPr>
          <w:rFonts w:ascii="Times New Roman" w:hAnsi="Times New Roman" w:cs="Times New Roman"/>
          <w:sz w:val="28"/>
          <w:szCs w:val="28"/>
        </w:rPr>
        <w:t>,</w:t>
      </w:r>
    </w:p>
    <w:p w:rsidR="003B2B62" w:rsidRDefault="003B2B62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Анапа – 1 602,</w:t>
      </w:r>
    </w:p>
    <w:p w:rsidR="003B2B62" w:rsidRDefault="003B2B62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Армавир – 1 410,</w:t>
      </w:r>
    </w:p>
    <w:p w:rsidR="003B2B62" w:rsidRDefault="003B2B62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503B76">
        <w:rPr>
          <w:rFonts w:ascii="Times New Roman" w:hAnsi="Times New Roman" w:cs="Times New Roman"/>
          <w:sz w:val="28"/>
          <w:szCs w:val="28"/>
        </w:rPr>
        <w:t>Геленджик – 1 396,</w:t>
      </w:r>
    </w:p>
    <w:p w:rsidR="00503B76" w:rsidRDefault="00503B76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Тимашевск – 1 004,</w:t>
      </w:r>
    </w:p>
    <w:p w:rsidR="00503B76" w:rsidRDefault="00503B76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C0D9D">
        <w:rPr>
          <w:rFonts w:ascii="Times New Roman" w:hAnsi="Times New Roman" w:cs="Times New Roman"/>
          <w:sz w:val="28"/>
          <w:szCs w:val="28"/>
        </w:rPr>
        <w:t xml:space="preserve"> Динская – 994,</w:t>
      </w:r>
    </w:p>
    <w:p w:rsidR="006C0D9D" w:rsidRDefault="006C0D9D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Лабинск – 991,</w:t>
      </w:r>
    </w:p>
    <w:p w:rsidR="006C0D9D" w:rsidRDefault="006C0D9D" w:rsidP="00EE75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63853">
        <w:rPr>
          <w:rFonts w:ascii="Times New Roman" w:hAnsi="Times New Roman" w:cs="Times New Roman"/>
          <w:sz w:val="28"/>
          <w:szCs w:val="28"/>
        </w:rPr>
        <w:t>Ейск – 925.</w:t>
      </w:r>
    </w:p>
    <w:p w:rsidR="00B74AB3" w:rsidRDefault="000C3A1F" w:rsidP="00360E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</w:t>
      </w:r>
      <w:r w:rsidR="00194B6A">
        <w:rPr>
          <w:rFonts w:ascii="Times New Roman" w:hAnsi="Times New Roman" w:cs="Times New Roman"/>
          <w:sz w:val="28"/>
          <w:szCs w:val="28"/>
        </w:rPr>
        <w:t>пертизы составили 87%</w:t>
      </w:r>
      <w:r w:rsidR="00D84FA0">
        <w:rPr>
          <w:rFonts w:ascii="Times New Roman" w:hAnsi="Times New Roman" w:cs="Times New Roman"/>
          <w:sz w:val="28"/>
          <w:szCs w:val="28"/>
        </w:rPr>
        <w:t>, обследование – 13%.</w:t>
      </w:r>
      <w:r w:rsidR="00AB6EE7">
        <w:rPr>
          <w:rFonts w:ascii="Times New Roman" w:hAnsi="Times New Roman" w:cs="Times New Roman"/>
          <w:sz w:val="28"/>
          <w:szCs w:val="28"/>
        </w:rPr>
        <w:t xml:space="preserve"> </w:t>
      </w:r>
      <w:r w:rsidR="00B74AB3">
        <w:rPr>
          <w:rFonts w:ascii="Times New Roman" w:hAnsi="Times New Roman" w:cs="Times New Roman"/>
          <w:sz w:val="28"/>
          <w:szCs w:val="28"/>
        </w:rPr>
        <w:t>Все обследования производились на основании личного обращения граждан</w:t>
      </w:r>
      <w:r w:rsidR="00055BE1">
        <w:rPr>
          <w:rFonts w:ascii="Times New Roman" w:hAnsi="Times New Roman" w:cs="Times New Roman"/>
          <w:sz w:val="28"/>
          <w:szCs w:val="28"/>
        </w:rPr>
        <w:t>,</w:t>
      </w:r>
      <w:r w:rsidR="00017F49">
        <w:rPr>
          <w:rFonts w:ascii="Times New Roman" w:hAnsi="Times New Roman" w:cs="Times New Roman"/>
          <w:sz w:val="28"/>
          <w:szCs w:val="28"/>
        </w:rPr>
        <w:t xml:space="preserve"> на договорной основе</w:t>
      </w:r>
      <w:r w:rsidR="00B74AB3">
        <w:rPr>
          <w:rFonts w:ascii="Times New Roman" w:hAnsi="Times New Roman" w:cs="Times New Roman"/>
          <w:sz w:val="28"/>
          <w:szCs w:val="28"/>
        </w:rPr>
        <w:t xml:space="preserve">. </w:t>
      </w:r>
      <w:r w:rsidR="00B0576B">
        <w:rPr>
          <w:rFonts w:ascii="Times New Roman" w:hAnsi="Times New Roman" w:cs="Times New Roman"/>
          <w:sz w:val="28"/>
          <w:szCs w:val="28"/>
        </w:rPr>
        <w:t>При этом было составлено 4 358 актов</w:t>
      </w:r>
      <w:r w:rsidR="00D76923">
        <w:rPr>
          <w:rFonts w:ascii="Times New Roman" w:hAnsi="Times New Roman" w:cs="Times New Roman"/>
          <w:sz w:val="28"/>
          <w:szCs w:val="28"/>
        </w:rPr>
        <w:t xml:space="preserve"> – это самая низкая цифра за последние годы. Одна из причин этого </w:t>
      </w:r>
      <w:r w:rsidR="00B454DF">
        <w:rPr>
          <w:rFonts w:ascii="Times New Roman" w:hAnsi="Times New Roman" w:cs="Times New Roman"/>
          <w:sz w:val="28"/>
          <w:szCs w:val="28"/>
        </w:rPr>
        <w:t>–</w:t>
      </w:r>
      <w:r w:rsidR="00D76923">
        <w:rPr>
          <w:rFonts w:ascii="Times New Roman" w:hAnsi="Times New Roman" w:cs="Times New Roman"/>
          <w:sz w:val="28"/>
          <w:szCs w:val="28"/>
        </w:rPr>
        <w:t xml:space="preserve"> </w:t>
      </w:r>
      <w:r w:rsidR="00B454DF">
        <w:rPr>
          <w:rFonts w:ascii="Times New Roman" w:hAnsi="Times New Roman" w:cs="Times New Roman"/>
          <w:sz w:val="28"/>
          <w:szCs w:val="28"/>
        </w:rPr>
        <w:t>карантинные мероприятия и связанные с ними ограничения.</w:t>
      </w:r>
      <w:r w:rsidR="00D76923">
        <w:rPr>
          <w:rFonts w:ascii="Times New Roman" w:hAnsi="Times New Roman" w:cs="Times New Roman"/>
          <w:sz w:val="28"/>
          <w:szCs w:val="28"/>
        </w:rPr>
        <w:t xml:space="preserve"> </w:t>
      </w:r>
      <w:r w:rsidR="00B05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61" w:rsidRDefault="00363861" w:rsidP="00360E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</w:t>
      </w:r>
      <w:r w:rsidR="008E2FC1">
        <w:rPr>
          <w:rFonts w:ascii="Times New Roman" w:hAnsi="Times New Roman" w:cs="Times New Roman"/>
          <w:sz w:val="28"/>
          <w:szCs w:val="28"/>
        </w:rPr>
        <w:t xml:space="preserve">изводстве экспертизы живых лиц </w:t>
      </w:r>
      <w:r>
        <w:rPr>
          <w:rFonts w:ascii="Times New Roman" w:hAnsi="Times New Roman" w:cs="Times New Roman"/>
          <w:sz w:val="28"/>
          <w:szCs w:val="28"/>
        </w:rPr>
        <w:t>в подавляющем большинстве случаев производилась оценка</w:t>
      </w:r>
      <w:r w:rsidR="00395710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710">
        <w:rPr>
          <w:rFonts w:ascii="Times New Roman" w:hAnsi="Times New Roman" w:cs="Times New Roman"/>
          <w:sz w:val="28"/>
          <w:szCs w:val="28"/>
        </w:rPr>
        <w:t>вреда, причиненного здоровью человека – 35 237, определение половых состояний (преступлений)</w:t>
      </w:r>
      <w:r w:rsidR="008E2FC1">
        <w:rPr>
          <w:rFonts w:ascii="Times New Roman" w:hAnsi="Times New Roman" w:cs="Times New Roman"/>
          <w:sz w:val="28"/>
          <w:szCs w:val="28"/>
        </w:rPr>
        <w:t xml:space="preserve"> составило 763 случая. В прошлом году совсем не проводилась экспертиза рубцов у</w:t>
      </w:r>
      <w:r w:rsidR="00C15DD3">
        <w:rPr>
          <w:rFonts w:ascii="Times New Roman" w:hAnsi="Times New Roman" w:cs="Times New Roman"/>
          <w:sz w:val="28"/>
          <w:szCs w:val="28"/>
        </w:rPr>
        <w:t xml:space="preserve"> инвалидов Великой Отечественной войны и наркоманов.</w:t>
      </w:r>
    </w:p>
    <w:p w:rsidR="00491AA7" w:rsidRDefault="00C15DD3" w:rsidP="003D44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выполнения экспертиз</w:t>
      </w:r>
      <w:r w:rsidR="0061331D">
        <w:rPr>
          <w:rFonts w:ascii="Times New Roman" w:hAnsi="Times New Roman" w:cs="Times New Roman"/>
          <w:sz w:val="28"/>
          <w:szCs w:val="28"/>
        </w:rPr>
        <w:t xml:space="preserve"> (обследований):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1D">
        <w:rPr>
          <w:rFonts w:ascii="Times New Roman" w:hAnsi="Times New Roman" w:cs="Times New Roman"/>
          <w:sz w:val="28"/>
          <w:szCs w:val="28"/>
        </w:rPr>
        <w:t xml:space="preserve">подавляющее большинство их было окончено до 14 дней </w:t>
      </w:r>
      <w:r w:rsidR="00012059">
        <w:rPr>
          <w:rFonts w:ascii="Times New Roman" w:hAnsi="Times New Roman" w:cs="Times New Roman"/>
          <w:sz w:val="28"/>
          <w:szCs w:val="28"/>
        </w:rPr>
        <w:t>–</w:t>
      </w:r>
      <w:r w:rsidR="0061331D">
        <w:rPr>
          <w:rFonts w:ascii="Times New Roman" w:hAnsi="Times New Roman" w:cs="Times New Roman"/>
          <w:sz w:val="28"/>
          <w:szCs w:val="28"/>
        </w:rPr>
        <w:t xml:space="preserve"> </w:t>
      </w:r>
      <w:r w:rsidR="00012059">
        <w:rPr>
          <w:rFonts w:ascii="Times New Roman" w:hAnsi="Times New Roman" w:cs="Times New Roman"/>
          <w:sz w:val="28"/>
          <w:szCs w:val="28"/>
        </w:rPr>
        <w:t>81%</w:t>
      </w:r>
      <w:r w:rsidR="008B2B57">
        <w:rPr>
          <w:rFonts w:ascii="Times New Roman" w:hAnsi="Times New Roman" w:cs="Times New Roman"/>
          <w:sz w:val="28"/>
          <w:szCs w:val="28"/>
        </w:rPr>
        <w:t xml:space="preserve">, до 1 месяца </w:t>
      </w:r>
      <w:r w:rsidR="00146C31">
        <w:rPr>
          <w:rFonts w:ascii="Times New Roman" w:hAnsi="Times New Roman" w:cs="Times New Roman"/>
          <w:sz w:val="28"/>
          <w:szCs w:val="28"/>
        </w:rPr>
        <w:t>–</w:t>
      </w:r>
      <w:r w:rsidR="008B2B57">
        <w:rPr>
          <w:rFonts w:ascii="Times New Roman" w:hAnsi="Times New Roman" w:cs="Times New Roman"/>
          <w:sz w:val="28"/>
          <w:szCs w:val="28"/>
        </w:rPr>
        <w:t xml:space="preserve"> </w:t>
      </w:r>
      <w:r w:rsidR="00146C31">
        <w:rPr>
          <w:rFonts w:ascii="Times New Roman" w:hAnsi="Times New Roman" w:cs="Times New Roman"/>
          <w:sz w:val="28"/>
          <w:szCs w:val="28"/>
        </w:rPr>
        <w:t xml:space="preserve">16% и свыше месяца – 3%. Во </w:t>
      </w:r>
      <w:r w:rsidR="008E4281">
        <w:rPr>
          <w:rFonts w:ascii="Times New Roman" w:hAnsi="Times New Roman" w:cs="Times New Roman"/>
          <w:sz w:val="28"/>
          <w:szCs w:val="28"/>
        </w:rPr>
        <w:t>всех этих случаях месячный срок был превышен по объективным причинам: экспертам не вовремя представлялись</w:t>
      </w:r>
      <w:r w:rsidR="006F020D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8E4281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6F020D">
        <w:rPr>
          <w:rFonts w:ascii="Times New Roman" w:hAnsi="Times New Roman" w:cs="Times New Roman"/>
          <w:sz w:val="28"/>
          <w:szCs w:val="28"/>
        </w:rPr>
        <w:t>(живые лица, медицинские документы, результаты обследований и т.д.)</w:t>
      </w:r>
      <w:r w:rsidR="00F6564E">
        <w:rPr>
          <w:rFonts w:ascii="Times New Roman" w:hAnsi="Times New Roman" w:cs="Times New Roman"/>
          <w:sz w:val="28"/>
          <w:szCs w:val="28"/>
        </w:rPr>
        <w:t>.</w:t>
      </w:r>
    </w:p>
    <w:p w:rsidR="003D4451" w:rsidRDefault="003D4451" w:rsidP="003D44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AA7" w:rsidRDefault="00491AA7" w:rsidP="003D4451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Судебно-биологическое отделение</w:t>
      </w:r>
    </w:p>
    <w:p w:rsidR="00017F49" w:rsidRDefault="00017F49" w:rsidP="003D4451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1AA7" w:rsidRDefault="00D1115F" w:rsidP="003D44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судебно-биологическом отделении было выполнено </w:t>
      </w:r>
      <w:r w:rsidR="0052256C">
        <w:rPr>
          <w:rFonts w:ascii="Times New Roman" w:hAnsi="Times New Roman" w:cs="Times New Roman"/>
          <w:sz w:val="28"/>
          <w:szCs w:val="28"/>
        </w:rPr>
        <w:t>1 542 экспертизы и исследования</w:t>
      </w:r>
      <w:r w:rsidR="007B6F50">
        <w:rPr>
          <w:rFonts w:ascii="Times New Roman" w:hAnsi="Times New Roman" w:cs="Times New Roman"/>
          <w:sz w:val="28"/>
          <w:szCs w:val="28"/>
        </w:rPr>
        <w:t>, из них экспертиз – 534</w:t>
      </w:r>
      <w:r w:rsidR="004E0EEE">
        <w:rPr>
          <w:rFonts w:ascii="Times New Roman" w:hAnsi="Times New Roman" w:cs="Times New Roman"/>
          <w:sz w:val="28"/>
          <w:szCs w:val="28"/>
        </w:rPr>
        <w:t xml:space="preserve"> (35%)</w:t>
      </w:r>
      <w:r w:rsidR="007B6F50">
        <w:rPr>
          <w:rFonts w:ascii="Times New Roman" w:hAnsi="Times New Roman" w:cs="Times New Roman"/>
          <w:sz w:val="28"/>
          <w:szCs w:val="28"/>
        </w:rPr>
        <w:t>, исследований – 1008</w:t>
      </w:r>
      <w:r w:rsidR="00472075">
        <w:rPr>
          <w:rFonts w:ascii="Times New Roman" w:hAnsi="Times New Roman" w:cs="Times New Roman"/>
          <w:sz w:val="28"/>
          <w:szCs w:val="28"/>
        </w:rPr>
        <w:t xml:space="preserve"> (65%)</w:t>
      </w:r>
      <w:r w:rsidR="007B6F50">
        <w:rPr>
          <w:rFonts w:ascii="Times New Roman" w:hAnsi="Times New Roman" w:cs="Times New Roman"/>
          <w:sz w:val="28"/>
          <w:szCs w:val="28"/>
        </w:rPr>
        <w:t>.</w:t>
      </w:r>
      <w:r w:rsidR="004A7B69">
        <w:rPr>
          <w:rFonts w:ascii="Times New Roman" w:hAnsi="Times New Roman" w:cs="Times New Roman"/>
          <w:sz w:val="28"/>
          <w:szCs w:val="28"/>
        </w:rPr>
        <w:t xml:space="preserve"> По сравнению с 2019 годом количество экспертиз сократилось незначительно.</w:t>
      </w:r>
    </w:p>
    <w:p w:rsidR="00C026E7" w:rsidRDefault="00017F49" w:rsidP="00C026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</w:t>
      </w:r>
      <w:r w:rsidR="00C026E7">
        <w:rPr>
          <w:rFonts w:ascii="Times New Roman" w:hAnsi="Times New Roman" w:cs="Times New Roman"/>
          <w:sz w:val="28"/>
          <w:szCs w:val="28"/>
        </w:rPr>
        <w:t>о 14 дней выполнено</w:t>
      </w:r>
      <w:r w:rsidR="00BB544A">
        <w:rPr>
          <w:rFonts w:ascii="Times New Roman" w:hAnsi="Times New Roman" w:cs="Times New Roman"/>
          <w:sz w:val="28"/>
          <w:szCs w:val="28"/>
        </w:rPr>
        <w:t xml:space="preserve"> 82%, до 1 месяца – 15%, свыше месяца </w:t>
      </w:r>
      <w:r w:rsidR="00B25739">
        <w:rPr>
          <w:rFonts w:ascii="Times New Roman" w:hAnsi="Times New Roman" w:cs="Times New Roman"/>
          <w:sz w:val="28"/>
          <w:szCs w:val="28"/>
        </w:rPr>
        <w:t>–</w:t>
      </w:r>
      <w:r w:rsidR="00BB544A">
        <w:rPr>
          <w:rFonts w:ascii="Times New Roman" w:hAnsi="Times New Roman" w:cs="Times New Roman"/>
          <w:sz w:val="28"/>
          <w:szCs w:val="28"/>
        </w:rPr>
        <w:t xml:space="preserve"> </w:t>
      </w:r>
      <w:r w:rsidR="00B25739">
        <w:rPr>
          <w:rFonts w:ascii="Times New Roman" w:hAnsi="Times New Roman" w:cs="Times New Roman"/>
          <w:sz w:val="28"/>
          <w:szCs w:val="28"/>
        </w:rPr>
        <w:t>3%</w:t>
      </w:r>
      <w:r>
        <w:rPr>
          <w:rFonts w:ascii="Times New Roman" w:hAnsi="Times New Roman" w:cs="Times New Roman"/>
          <w:sz w:val="28"/>
          <w:szCs w:val="28"/>
        </w:rPr>
        <w:t xml:space="preserve"> экспертиз (исследований)</w:t>
      </w:r>
      <w:r w:rsidR="00B25739">
        <w:rPr>
          <w:rFonts w:ascii="Times New Roman" w:hAnsi="Times New Roman" w:cs="Times New Roman"/>
          <w:sz w:val="28"/>
          <w:szCs w:val="28"/>
        </w:rPr>
        <w:t>.</w:t>
      </w:r>
    </w:p>
    <w:p w:rsidR="004A7B69" w:rsidRDefault="004A7B69" w:rsidP="00C026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B69" w:rsidRDefault="00080C04" w:rsidP="004A7B69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C04">
        <w:rPr>
          <w:rFonts w:ascii="Times New Roman" w:hAnsi="Times New Roman" w:cs="Times New Roman"/>
          <w:i/>
          <w:sz w:val="28"/>
          <w:szCs w:val="28"/>
          <w:u w:val="single"/>
        </w:rPr>
        <w:t>Молекулярно-генетическое отделение</w:t>
      </w:r>
    </w:p>
    <w:p w:rsidR="00A86F0C" w:rsidRDefault="00A86F0C" w:rsidP="004A7B6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0C04" w:rsidRPr="0040254A" w:rsidRDefault="00557397" w:rsidP="00080C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EC1390">
        <w:rPr>
          <w:rFonts w:ascii="Times New Roman" w:hAnsi="Times New Roman" w:cs="Times New Roman"/>
          <w:sz w:val="28"/>
          <w:szCs w:val="28"/>
        </w:rPr>
        <w:t>отчетном году было выполнено 650 экспертиз и исследований</w:t>
      </w:r>
      <w:r>
        <w:rPr>
          <w:rFonts w:ascii="Times New Roman" w:hAnsi="Times New Roman" w:cs="Times New Roman"/>
          <w:sz w:val="28"/>
          <w:szCs w:val="28"/>
        </w:rPr>
        <w:t>, 319 на конец года не были</w:t>
      </w:r>
      <w:r w:rsidR="003B7A06">
        <w:rPr>
          <w:rFonts w:ascii="Times New Roman" w:hAnsi="Times New Roman" w:cs="Times New Roman"/>
          <w:sz w:val="28"/>
          <w:szCs w:val="28"/>
        </w:rPr>
        <w:t xml:space="preserve"> закончены, – меньше, чем в 2019 году</w:t>
      </w:r>
      <w:r w:rsidR="00377938">
        <w:rPr>
          <w:rFonts w:ascii="Times New Roman" w:hAnsi="Times New Roman" w:cs="Times New Roman"/>
          <w:sz w:val="28"/>
          <w:szCs w:val="28"/>
        </w:rPr>
        <w:t xml:space="preserve"> (764)</w:t>
      </w:r>
      <w:r w:rsidR="003B7A06">
        <w:rPr>
          <w:rFonts w:ascii="Times New Roman" w:hAnsi="Times New Roman" w:cs="Times New Roman"/>
          <w:sz w:val="28"/>
          <w:szCs w:val="28"/>
        </w:rPr>
        <w:t>.</w:t>
      </w:r>
      <w:r w:rsidR="00017F49">
        <w:rPr>
          <w:rFonts w:ascii="Times New Roman" w:hAnsi="Times New Roman" w:cs="Times New Roman"/>
          <w:sz w:val="28"/>
          <w:szCs w:val="28"/>
        </w:rPr>
        <w:t xml:space="preserve"> Это</w:t>
      </w:r>
      <w:r w:rsidR="00377938">
        <w:rPr>
          <w:rFonts w:ascii="Times New Roman" w:hAnsi="Times New Roman" w:cs="Times New Roman"/>
          <w:sz w:val="28"/>
          <w:szCs w:val="28"/>
        </w:rPr>
        <w:t xml:space="preserve"> можно объяснить трудностями поставки реактивов из-за </w:t>
      </w:r>
      <w:r w:rsidR="0040254A">
        <w:rPr>
          <w:rFonts w:ascii="Times New Roman" w:hAnsi="Times New Roman" w:cs="Times New Roman"/>
          <w:sz w:val="28"/>
          <w:szCs w:val="28"/>
        </w:rPr>
        <w:t xml:space="preserve">ограничений в связи с новой коронавирусная инфекцией </w:t>
      </w:r>
      <w:r w:rsidR="0040254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0254A" w:rsidRPr="0040254A">
        <w:rPr>
          <w:rFonts w:ascii="Times New Roman" w:hAnsi="Times New Roman" w:cs="Times New Roman"/>
          <w:sz w:val="28"/>
          <w:szCs w:val="28"/>
        </w:rPr>
        <w:t>-19</w:t>
      </w:r>
      <w:r w:rsidR="0040254A">
        <w:rPr>
          <w:rFonts w:ascii="Times New Roman" w:hAnsi="Times New Roman" w:cs="Times New Roman"/>
          <w:sz w:val="28"/>
          <w:szCs w:val="28"/>
        </w:rPr>
        <w:t>.</w:t>
      </w:r>
    </w:p>
    <w:p w:rsidR="00771811" w:rsidRDefault="00771811" w:rsidP="00080C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</w:t>
      </w:r>
      <w:r w:rsidR="0040254A">
        <w:rPr>
          <w:rFonts w:ascii="Times New Roman" w:hAnsi="Times New Roman" w:cs="Times New Roman"/>
          <w:sz w:val="28"/>
          <w:szCs w:val="28"/>
        </w:rPr>
        <w:t>, как и в 2019 году,</w:t>
      </w:r>
      <w:r>
        <w:rPr>
          <w:rFonts w:ascii="Times New Roman" w:hAnsi="Times New Roman" w:cs="Times New Roman"/>
          <w:sz w:val="28"/>
          <w:szCs w:val="28"/>
        </w:rPr>
        <w:t xml:space="preserve"> составили экспертизы </w:t>
      </w:r>
      <w:r w:rsidR="000D72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225">
        <w:rPr>
          <w:rFonts w:ascii="Times New Roman" w:hAnsi="Times New Roman" w:cs="Times New Roman"/>
          <w:sz w:val="28"/>
          <w:szCs w:val="28"/>
        </w:rPr>
        <w:t>97%, исследований – 3%.</w:t>
      </w:r>
    </w:p>
    <w:p w:rsidR="000B091F" w:rsidRDefault="000B091F" w:rsidP="00080C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74% молекулярно-генетических экспертиз выполнялись в срок более 1 месяца.</w:t>
      </w:r>
    </w:p>
    <w:p w:rsidR="00885EE5" w:rsidRDefault="00885EE5" w:rsidP="00080C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EE5" w:rsidRDefault="000B091F" w:rsidP="00885EE5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Судебно-химическое отделение</w:t>
      </w:r>
    </w:p>
    <w:p w:rsidR="000B091F" w:rsidRDefault="000B091F" w:rsidP="00885EE5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3BA" w:rsidRDefault="000B091F" w:rsidP="000B09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судебно-химическом отделении было выполнено 22 865 исследований и экспертиз (экспертиз было выполнено всего 23, что составило 0,1%), количество исследуемых объектов – 26 471.</w:t>
      </w:r>
      <w:r w:rsidR="00CF33BA">
        <w:rPr>
          <w:rFonts w:ascii="Times New Roman" w:hAnsi="Times New Roman" w:cs="Times New Roman"/>
          <w:sz w:val="28"/>
          <w:szCs w:val="28"/>
        </w:rPr>
        <w:t xml:space="preserve"> Объем работы по сравнению с 2019 годом увеличился на 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1F" w:rsidRDefault="00CF33BA" w:rsidP="000B09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92% случаях производилось определение этилового алкогол</w:t>
      </w:r>
      <w:r w:rsidR="0008510B">
        <w:rPr>
          <w:rFonts w:ascii="Times New Roman" w:hAnsi="Times New Roman" w:cs="Times New Roman"/>
          <w:sz w:val="28"/>
          <w:szCs w:val="28"/>
        </w:rPr>
        <w:t>я (21 129), в 3% -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08510B">
        <w:rPr>
          <w:rFonts w:ascii="Times New Roman" w:hAnsi="Times New Roman" w:cs="Times New Roman"/>
          <w:sz w:val="28"/>
          <w:szCs w:val="28"/>
        </w:rPr>
        <w:t xml:space="preserve"> (781),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– 1,3% (302). </w:t>
      </w:r>
    </w:p>
    <w:p w:rsidR="00CF33BA" w:rsidRDefault="00CF33BA" w:rsidP="000B09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судебно-химические исследовании выполнялись в срок до 1 месяца, 99,9% в срок до 14 дней.</w:t>
      </w:r>
    </w:p>
    <w:p w:rsidR="00CF33BA" w:rsidRDefault="00CF33BA" w:rsidP="000B09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BA" w:rsidRDefault="00CF33BA" w:rsidP="00CF33BA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Медико-криминалистическое отделение</w:t>
      </w:r>
    </w:p>
    <w:p w:rsidR="00424699" w:rsidRDefault="00424699" w:rsidP="00CF33BA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3BA" w:rsidRDefault="00787354" w:rsidP="00787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Медико-криминалистических экспертиз и исследований в 2020 году было выполнено 264 (количество объектов – 9</w:t>
      </w:r>
      <w:r w:rsidR="0008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090), что на 7% больше, чем в 2018 году.  Экспертиз было выполнено 64, что составило 24% от всего объема.</w:t>
      </w:r>
    </w:p>
    <w:p w:rsidR="00787354" w:rsidRDefault="00787354" w:rsidP="00787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Трассологических экспертиз и исследований выполнено 174 (66%), баллистических – 22</w:t>
      </w:r>
      <w:r w:rsidR="00380C27">
        <w:rPr>
          <w:rFonts w:ascii="Times New Roman" w:hAnsi="Times New Roman" w:cs="Times New Roman"/>
          <w:sz w:val="28"/>
          <w:szCs w:val="28"/>
        </w:rPr>
        <w:t xml:space="preserve"> (8%)</w:t>
      </w:r>
      <w:r>
        <w:rPr>
          <w:rFonts w:ascii="Times New Roman" w:hAnsi="Times New Roman" w:cs="Times New Roman"/>
          <w:sz w:val="28"/>
          <w:szCs w:val="28"/>
        </w:rPr>
        <w:t>, идентификационных – 51</w:t>
      </w:r>
      <w:r w:rsidR="00380C27">
        <w:rPr>
          <w:rFonts w:ascii="Times New Roman" w:hAnsi="Times New Roman" w:cs="Times New Roman"/>
          <w:sz w:val="28"/>
          <w:szCs w:val="28"/>
        </w:rPr>
        <w:t xml:space="preserve"> (19%)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354" w:rsidRPr="00CF33BA" w:rsidRDefault="00787354" w:rsidP="007873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экспертизы и исследования были выполнены в срок до 1 месяца, 99% – до 14 дней.</w:t>
      </w:r>
    </w:p>
    <w:p w:rsidR="00B25739" w:rsidRPr="00491AA7" w:rsidRDefault="00B25739" w:rsidP="00C026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27C" w:rsidRPr="004A427C" w:rsidRDefault="004A427C" w:rsidP="004A427C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27C">
        <w:rPr>
          <w:rFonts w:ascii="Times New Roman" w:hAnsi="Times New Roman" w:cs="Times New Roman"/>
          <w:i/>
          <w:sz w:val="28"/>
          <w:szCs w:val="28"/>
          <w:u w:val="single"/>
        </w:rPr>
        <w:t>Отдел сложны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 судебно-медицинских экспертиз</w:t>
      </w:r>
      <w:r w:rsidR="001520E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отдел судебно-медицинских экспертиз по делам о профессиональных</w:t>
      </w:r>
      <w:r w:rsidR="000851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</w:t>
      </w:r>
      <w:r w:rsidR="001520ED">
        <w:rPr>
          <w:rFonts w:ascii="Times New Roman" w:hAnsi="Times New Roman" w:cs="Times New Roman"/>
          <w:i/>
          <w:sz w:val="28"/>
          <w:szCs w:val="28"/>
          <w:u w:val="single"/>
        </w:rPr>
        <w:t>нарушениях медицинских работников</w:t>
      </w:r>
    </w:p>
    <w:p w:rsidR="000A4BA6" w:rsidRDefault="00CE7F9F" w:rsidP="000867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комиссионных и комплексных экспертиз в отчетном году осталось практически</w:t>
      </w:r>
      <w:r w:rsidR="00F406A4">
        <w:rPr>
          <w:rFonts w:ascii="Times New Roman" w:hAnsi="Times New Roman" w:cs="Times New Roman"/>
          <w:sz w:val="28"/>
          <w:szCs w:val="28"/>
        </w:rPr>
        <w:t xml:space="preserve"> на одном уровне</w:t>
      </w:r>
      <w:r w:rsidR="00017F49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CF33BA">
        <w:rPr>
          <w:rFonts w:ascii="Times New Roman" w:hAnsi="Times New Roman" w:cs="Times New Roman"/>
          <w:sz w:val="28"/>
          <w:szCs w:val="28"/>
        </w:rPr>
        <w:t>с 2019 годом</w:t>
      </w:r>
      <w:r w:rsidR="00017F49">
        <w:rPr>
          <w:rFonts w:ascii="Times New Roman" w:hAnsi="Times New Roman" w:cs="Times New Roman"/>
          <w:sz w:val="28"/>
          <w:szCs w:val="28"/>
        </w:rPr>
        <w:t>. Всего</w:t>
      </w:r>
      <w:r w:rsidR="00F406A4">
        <w:rPr>
          <w:rFonts w:ascii="Times New Roman" w:hAnsi="Times New Roman" w:cs="Times New Roman"/>
          <w:sz w:val="28"/>
          <w:szCs w:val="28"/>
        </w:rPr>
        <w:t xml:space="preserve"> было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AD9">
        <w:rPr>
          <w:rFonts w:ascii="Times New Roman" w:hAnsi="Times New Roman" w:cs="Times New Roman"/>
          <w:sz w:val="28"/>
          <w:szCs w:val="28"/>
        </w:rPr>
        <w:t>797</w:t>
      </w:r>
      <w:r w:rsidR="00CF33BA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F406A4">
        <w:rPr>
          <w:rFonts w:ascii="Times New Roman" w:hAnsi="Times New Roman" w:cs="Times New Roman"/>
          <w:sz w:val="28"/>
          <w:szCs w:val="28"/>
        </w:rPr>
        <w:t>, из них – 375 первичных, 359 повторных, 64 дополнительных комиссионных экспертиз и 8 комплексны</w:t>
      </w:r>
      <w:r w:rsidR="0051089B">
        <w:rPr>
          <w:rFonts w:ascii="Times New Roman" w:hAnsi="Times New Roman" w:cs="Times New Roman"/>
          <w:sz w:val="28"/>
          <w:szCs w:val="28"/>
        </w:rPr>
        <w:t>х. На конец года</w:t>
      </w:r>
      <w:r w:rsidR="00EB0AD9">
        <w:rPr>
          <w:rFonts w:ascii="Times New Roman" w:hAnsi="Times New Roman" w:cs="Times New Roman"/>
          <w:sz w:val="28"/>
          <w:szCs w:val="28"/>
        </w:rPr>
        <w:t xml:space="preserve"> </w:t>
      </w:r>
      <w:r w:rsidR="000A4BA6">
        <w:rPr>
          <w:rFonts w:ascii="Times New Roman" w:hAnsi="Times New Roman" w:cs="Times New Roman"/>
          <w:sz w:val="28"/>
          <w:szCs w:val="28"/>
        </w:rPr>
        <w:t>183</w:t>
      </w:r>
      <w:r w:rsidR="0051089B">
        <w:rPr>
          <w:rFonts w:ascii="Times New Roman" w:hAnsi="Times New Roman" w:cs="Times New Roman"/>
          <w:sz w:val="28"/>
          <w:szCs w:val="28"/>
        </w:rPr>
        <w:t xml:space="preserve"> экспертизы находились</w:t>
      </w:r>
      <w:r w:rsidR="000A4BA6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51089B">
        <w:rPr>
          <w:rFonts w:ascii="Times New Roman" w:hAnsi="Times New Roman" w:cs="Times New Roman"/>
          <w:sz w:val="28"/>
          <w:szCs w:val="28"/>
        </w:rPr>
        <w:t>.</w:t>
      </w:r>
      <w:r w:rsidR="000A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7E2" w:rsidRDefault="000867E2" w:rsidP="000867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</w:t>
      </w:r>
      <w:r w:rsidR="00E44478">
        <w:rPr>
          <w:rFonts w:ascii="Times New Roman" w:hAnsi="Times New Roman" w:cs="Times New Roman"/>
          <w:sz w:val="28"/>
          <w:szCs w:val="28"/>
        </w:rPr>
        <w:t xml:space="preserve">причины и давности смерти, а также механизма травмы погибших было выполнено </w:t>
      </w:r>
      <w:r w:rsidR="001F7702">
        <w:rPr>
          <w:rFonts w:ascii="Times New Roman" w:hAnsi="Times New Roman" w:cs="Times New Roman"/>
          <w:sz w:val="28"/>
          <w:szCs w:val="28"/>
        </w:rPr>
        <w:t>176 экспертиз, с целью оценки тяжести вреда здоровья у живых лиц – 287 экспертиз</w:t>
      </w:r>
      <w:r w:rsidR="00EF31BF">
        <w:rPr>
          <w:rFonts w:ascii="Times New Roman" w:hAnsi="Times New Roman" w:cs="Times New Roman"/>
          <w:sz w:val="28"/>
          <w:szCs w:val="28"/>
        </w:rPr>
        <w:t xml:space="preserve">, определения трудоспособности – 39 экспертиз, определения состояния здоровья </w:t>
      </w:r>
      <w:r w:rsidR="00410AB7">
        <w:rPr>
          <w:rFonts w:ascii="Times New Roman" w:hAnsi="Times New Roman" w:cs="Times New Roman"/>
          <w:sz w:val="28"/>
          <w:szCs w:val="28"/>
        </w:rPr>
        <w:t>–</w:t>
      </w:r>
      <w:r w:rsidR="00EF31BF">
        <w:rPr>
          <w:rFonts w:ascii="Times New Roman" w:hAnsi="Times New Roman" w:cs="Times New Roman"/>
          <w:sz w:val="28"/>
          <w:szCs w:val="28"/>
        </w:rPr>
        <w:t xml:space="preserve"> </w:t>
      </w:r>
      <w:r w:rsidR="00410AB7">
        <w:rPr>
          <w:rFonts w:ascii="Times New Roman" w:hAnsi="Times New Roman" w:cs="Times New Roman"/>
          <w:sz w:val="28"/>
          <w:szCs w:val="28"/>
        </w:rPr>
        <w:t>50 экспертиз, определение половых состояний – 3 экспертизы.</w:t>
      </w:r>
    </w:p>
    <w:p w:rsidR="001774DD" w:rsidRDefault="001774DD" w:rsidP="00791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286 экспертиз было выполнено по так называемым «врачебным делам»</w:t>
      </w:r>
      <w:r w:rsidR="0008510B">
        <w:rPr>
          <w:rFonts w:ascii="Times New Roman" w:hAnsi="Times New Roman" w:cs="Times New Roman"/>
          <w:sz w:val="28"/>
          <w:szCs w:val="28"/>
        </w:rPr>
        <w:t>, что меньше, чем в 2019 году</w:t>
      </w:r>
      <w:r w:rsidR="0079125D">
        <w:rPr>
          <w:rFonts w:ascii="Times New Roman" w:hAnsi="Times New Roman" w:cs="Times New Roman"/>
          <w:sz w:val="28"/>
          <w:szCs w:val="28"/>
        </w:rPr>
        <w:t xml:space="preserve"> (294). Экспертизы проводились </w:t>
      </w:r>
      <w:r w:rsidR="00D54946">
        <w:rPr>
          <w:rFonts w:ascii="Times New Roman" w:hAnsi="Times New Roman" w:cs="Times New Roman"/>
          <w:sz w:val="28"/>
          <w:szCs w:val="28"/>
        </w:rPr>
        <w:t>в отношении следующих медицинских специальностей</w:t>
      </w:r>
      <w:r w:rsidR="008A74AA">
        <w:rPr>
          <w:rFonts w:ascii="Times New Roman" w:hAnsi="Times New Roman" w:cs="Times New Roman"/>
          <w:sz w:val="28"/>
          <w:szCs w:val="28"/>
        </w:rPr>
        <w:t xml:space="preserve"> (всего – 30)</w:t>
      </w:r>
      <w:r w:rsidR="00D54946">
        <w:rPr>
          <w:rFonts w:ascii="Times New Roman" w:hAnsi="Times New Roman" w:cs="Times New Roman"/>
          <w:sz w:val="28"/>
          <w:szCs w:val="28"/>
        </w:rPr>
        <w:t>: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 – 45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Акушерство и гинекология – 43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 и реанимация – 43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 – 36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Педиатрия – 28</w:t>
      </w:r>
    </w:p>
    <w:p w:rsidR="00B72E5B" w:rsidRPr="00B72E5B" w:rsidRDefault="00B72E5B" w:rsidP="004718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E5B">
        <w:rPr>
          <w:rFonts w:ascii="Times New Roman" w:hAnsi="Times New Roman" w:cs="Times New Roman"/>
          <w:sz w:val="28"/>
          <w:szCs w:val="28"/>
        </w:rPr>
        <w:t>Неврология – 25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Травматология – 23</w:t>
      </w:r>
    </w:p>
    <w:p w:rsidR="00B72E5B" w:rsidRP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E5B">
        <w:rPr>
          <w:rFonts w:ascii="Times New Roman" w:hAnsi="Times New Roman" w:cs="Times New Roman"/>
          <w:sz w:val="28"/>
          <w:szCs w:val="28"/>
        </w:rPr>
        <w:t>Инфекционные болезни – 21</w:t>
      </w:r>
    </w:p>
    <w:p w:rsidR="00B72E5B" w:rsidRP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E5B">
        <w:rPr>
          <w:rFonts w:ascii="Times New Roman" w:hAnsi="Times New Roman" w:cs="Times New Roman"/>
          <w:sz w:val="28"/>
          <w:szCs w:val="28"/>
        </w:rPr>
        <w:t>Неонатология – 18</w:t>
      </w:r>
    </w:p>
    <w:p w:rsidR="00B72E5B" w:rsidRDefault="00B72E5B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Кардиология – 15</w:t>
      </w:r>
    </w:p>
    <w:p w:rsidR="00B72E5B" w:rsidRDefault="00B72E5B" w:rsidP="004718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E5B">
        <w:rPr>
          <w:rFonts w:ascii="Times New Roman" w:hAnsi="Times New Roman" w:cs="Times New Roman"/>
          <w:sz w:val="28"/>
          <w:szCs w:val="28"/>
        </w:rPr>
        <w:t xml:space="preserve"> Стоматология – 15</w:t>
      </w:r>
    </w:p>
    <w:p w:rsidR="00B72E5B" w:rsidRPr="00B72E5B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E5B" w:rsidRPr="00B72E5B">
        <w:rPr>
          <w:rFonts w:ascii="Times New Roman" w:hAnsi="Times New Roman" w:cs="Times New Roman"/>
          <w:sz w:val="28"/>
          <w:szCs w:val="28"/>
        </w:rPr>
        <w:t>Пластическая хирургия – 14</w:t>
      </w:r>
    </w:p>
    <w:p w:rsidR="00B72E5B" w:rsidRPr="0093417E" w:rsidRDefault="00B72E5B" w:rsidP="004718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17E">
        <w:rPr>
          <w:rFonts w:ascii="Times New Roman" w:hAnsi="Times New Roman" w:cs="Times New Roman"/>
          <w:sz w:val="28"/>
          <w:szCs w:val="28"/>
        </w:rPr>
        <w:t xml:space="preserve"> Нейрохирургия – 8</w:t>
      </w:r>
    </w:p>
    <w:p w:rsidR="0093417E" w:rsidRPr="00582DB7" w:rsidRDefault="0093417E" w:rsidP="004718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DB7">
        <w:rPr>
          <w:rFonts w:ascii="Times New Roman" w:hAnsi="Times New Roman" w:cs="Times New Roman"/>
          <w:sz w:val="28"/>
          <w:szCs w:val="28"/>
        </w:rPr>
        <w:t xml:space="preserve"> Онкология – 8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Скорая медицинская помощь – 7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Урология – 7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Офтальмология – 6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Дерматовенерология – 4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Сосудистая хирургия – 4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Пульмонология – 3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Наркология – 2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ЛОР-болезни – 2</w:t>
      </w:r>
    </w:p>
    <w:p w:rsidR="0093417E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Эндокринология – 2</w:t>
      </w:r>
    </w:p>
    <w:p w:rsidR="00EA1959" w:rsidRDefault="0093417E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Аллергология</w:t>
      </w:r>
      <w:r w:rsidR="00EA1959"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A1959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Гастроэнтерология – 1 </w:t>
      </w:r>
    </w:p>
    <w:p w:rsidR="00EA1959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417E">
        <w:rPr>
          <w:rFonts w:ascii="Times New Roman" w:hAnsi="Times New Roman" w:cs="Times New Roman"/>
          <w:sz w:val="28"/>
          <w:szCs w:val="28"/>
        </w:rPr>
        <w:t>ардиохирургия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A1959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Патанатомия</w:t>
      </w:r>
      <w:r w:rsidR="0093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</w:p>
    <w:p w:rsidR="00EA1959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Рентгенология – 1 </w:t>
      </w:r>
    </w:p>
    <w:p w:rsidR="00EA1959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Трансфузиология – 1 </w:t>
      </w:r>
    </w:p>
    <w:p w:rsidR="0093417E" w:rsidRPr="00B72E5B" w:rsidRDefault="00EA1959" w:rsidP="00B72E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УЗИ-диагностика – 1 </w:t>
      </w:r>
    </w:p>
    <w:p w:rsidR="008A74AA" w:rsidRDefault="00885EE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EE5">
        <w:rPr>
          <w:rFonts w:ascii="Times New Roman" w:hAnsi="Times New Roman" w:cs="Times New Roman"/>
          <w:sz w:val="28"/>
          <w:szCs w:val="28"/>
        </w:rPr>
        <w:t>В 2020 год</w:t>
      </w:r>
      <w:r w:rsidR="0008510B">
        <w:rPr>
          <w:rFonts w:ascii="Times New Roman" w:hAnsi="Times New Roman" w:cs="Times New Roman"/>
          <w:sz w:val="28"/>
          <w:szCs w:val="28"/>
        </w:rPr>
        <w:t>у</w:t>
      </w:r>
      <w:r w:rsidRPr="00885EE5">
        <w:rPr>
          <w:rFonts w:ascii="Times New Roman" w:hAnsi="Times New Roman" w:cs="Times New Roman"/>
          <w:sz w:val="28"/>
          <w:szCs w:val="28"/>
        </w:rPr>
        <w:t xml:space="preserve"> экспертизы по так называемым «врачебным делам» выполнялись также для следственных органов и судов, расположенных на других</w:t>
      </w:r>
      <w:r w:rsidR="00CE44B7">
        <w:rPr>
          <w:rFonts w:ascii="Times New Roman" w:hAnsi="Times New Roman" w:cs="Times New Roman"/>
          <w:sz w:val="28"/>
          <w:szCs w:val="28"/>
        </w:rPr>
        <w:t>, необслуживаемых</w:t>
      </w:r>
      <w:r w:rsidRPr="00885EE5">
        <w:rPr>
          <w:rFonts w:ascii="Times New Roman" w:hAnsi="Times New Roman" w:cs="Times New Roman"/>
          <w:sz w:val="28"/>
          <w:szCs w:val="28"/>
        </w:rPr>
        <w:t xml:space="preserve"> территориях: </w:t>
      </w:r>
      <w:r w:rsidR="0079125D">
        <w:rPr>
          <w:rFonts w:ascii="Times New Roman" w:hAnsi="Times New Roman" w:cs="Times New Roman"/>
          <w:sz w:val="28"/>
          <w:szCs w:val="28"/>
        </w:rPr>
        <w:t xml:space="preserve">из </w:t>
      </w:r>
      <w:r w:rsidRPr="00885EE5">
        <w:rPr>
          <w:rFonts w:ascii="Times New Roman" w:hAnsi="Times New Roman" w:cs="Times New Roman"/>
          <w:sz w:val="28"/>
          <w:szCs w:val="28"/>
        </w:rPr>
        <w:t>Ростовск</w:t>
      </w:r>
      <w:r w:rsidR="0079125D">
        <w:rPr>
          <w:rFonts w:ascii="Times New Roman" w:hAnsi="Times New Roman" w:cs="Times New Roman"/>
          <w:sz w:val="28"/>
          <w:szCs w:val="28"/>
        </w:rPr>
        <w:t>ой</w:t>
      </w:r>
      <w:r w:rsidRPr="00885EE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9125D">
        <w:rPr>
          <w:rFonts w:ascii="Times New Roman" w:hAnsi="Times New Roman" w:cs="Times New Roman"/>
          <w:sz w:val="28"/>
          <w:szCs w:val="28"/>
        </w:rPr>
        <w:t>и</w:t>
      </w:r>
      <w:r w:rsidR="0008510B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885EE5">
        <w:rPr>
          <w:rFonts w:ascii="Times New Roman" w:hAnsi="Times New Roman" w:cs="Times New Roman"/>
          <w:sz w:val="28"/>
          <w:szCs w:val="28"/>
        </w:rPr>
        <w:t xml:space="preserve"> – 27, Ставропольск</w:t>
      </w:r>
      <w:r w:rsidR="0079125D">
        <w:rPr>
          <w:rFonts w:ascii="Times New Roman" w:hAnsi="Times New Roman" w:cs="Times New Roman"/>
          <w:sz w:val="28"/>
          <w:szCs w:val="28"/>
        </w:rPr>
        <w:t>ого</w:t>
      </w:r>
      <w:r w:rsidRPr="00885EE5">
        <w:rPr>
          <w:rFonts w:ascii="Times New Roman" w:hAnsi="Times New Roman" w:cs="Times New Roman"/>
          <w:sz w:val="28"/>
          <w:szCs w:val="28"/>
        </w:rPr>
        <w:t xml:space="preserve"> края – 5, Республик</w:t>
      </w:r>
      <w:r w:rsidR="0079125D">
        <w:rPr>
          <w:rFonts w:ascii="Times New Roman" w:hAnsi="Times New Roman" w:cs="Times New Roman"/>
          <w:sz w:val="28"/>
          <w:szCs w:val="28"/>
        </w:rPr>
        <w:t>и</w:t>
      </w:r>
      <w:r w:rsidRPr="00885EE5">
        <w:rPr>
          <w:rFonts w:ascii="Times New Roman" w:hAnsi="Times New Roman" w:cs="Times New Roman"/>
          <w:sz w:val="28"/>
          <w:szCs w:val="28"/>
        </w:rPr>
        <w:t xml:space="preserve"> Адыгея – 3, Астраханск</w:t>
      </w:r>
      <w:r w:rsidR="0079125D">
        <w:rPr>
          <w:rFonts w:ascii="Times New Roman" w:hAnsi="Times New Roman" w:cs="Times New Roman"/>
          <w:sz w:val="28"/>
          <w:szCs w:val="28"/>
        </w:rPr>
        <w:t>ой</w:t>
      </w:r>
      <w:r w:rsidRPr="00885EE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9125D">
        <w:rPr>
          <w:rFonts w:ascii="Times New Roman" w:hAnsi="Times New Roman" w:cs="Times New Roman"/>
          <w:sz w:val="28"/>
          <w:szCs w:val="28"/>
        </w:rPr>
        <w:t>и</w:t>
      </w:r>
      <w:r w:rsidRPr="00885EE5"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8A74AA" w:rsidRDefault="008A74AA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причинно-следственная связь между недостатками (дефектами) оказания медицинской помощи и наступившими неблагоприятными последствиями была установлена в 70 случаях, что составило 25,5%.</w:t>
      </w:r>
    </w:p>
    <w:p w:rsidR="00E75C62" w:rsidRDefault="000B091F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выполнения экспертизы распределились следующим образом: </w:t>
      </w:r>
      <w:r w:rsidR="00424699">
        <w:rPr>
          <w:rFonts w:ascii="Times New Roman" w:hAnsi="Times New Roman" w:cs="Times New Roman"/>
          <w:sz w:val="28"/>
          <w:szCs w:val="28"/>
        </w:rPr>
        <w:t>30% до 1 месяца, 70% – свыше месяца, что обусловлено в первую очередь сложностью</w:t>
      </w:r>
      <w:r w:rsidR="00E75C62">
        <w:rPr>
          <w:rFonts w:ascii="Times New Roman" w:hAnsi="Times New Roman" w:cs="Times New Roman"/>
          <w:sz w:val="28"/>
          <w:szCs w:val="28"/>
        </w:rPr>
        <w:t xml:space="preserve"> выполняемых экспертиз, необходимостью привлечения </w:t>
      </w:r>
      <w:r w:rsidR="00E75C62">
        <w:rPr>
          <w:rFonts w:ascii="Times New Roman" w:hAnsi="Times New Roman" w:cs="Times New Roman"/>
          <w:sz w:val="28"/>
          <w:szCs w:val="28"/>
        </w:rPr>
        <w:lastRenderedPageBreak/>
        <w:t xml:space="preserve">врачей-специалистов клинического профиля, </w:t>
      </w:r>
      <w:r w:rsidR="00CE44B7">
        <w:rPr>
          <w:rFonts w:ascii="Times New Roman" w:hAnsi="Times New Roman" w:cs="Times New Roman"/>
          <w:sz w:val="28"/>
          <w:szCs w:val="28"/>
        </w:rPr>
        <w:t xml:space="preserve">карантинными мероприятиями, </w:t>
      </w:r>
      <w:r w:rsidR="00E75C62">
        <w:rPr>
          <w:rFonts w:ascii="Times New Roman" w:hAnsi="Times New Roman" w:cs="Times New Roman"/>
          <w:sz w:val="28"/>
          <w:szCs w:val="28"/>
        </w:rPr>
        <w:t>а также загруженностью врачей – судебно-медицинских экспертов.</w:t>
      </w:r>
    </w:p>
    <w:p w:rsidR="00E75C62" w:rsidRDefault="00E75C62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66A18">
        <w:rPr>
          <w:rFonts w:ascii="Times New Roman" w:hAnsi="Times New Roman" w:cs="Times New Roman"/>
          <w:sz w:val="28"/>
          <w:szCs w:val="28"/>
        </w:rPr>
        <w:t>в наши экспертные учрежденья</w:t>
      </w:r>
      <w:r>
        <w:rPr>
          <w:rFonts w:ascii="Times New Roman" w:hAnsi="Times New Roman" w:cs="Times New Roman"/>
          <w:sz w:val="28"/>
          <w:szCs w:val="28"/>
        </w:rPr>
        <w:t xml:space="preserve"> поступило более 150 запросов о возможности выполнения комиссионных и комплексных экспертиз из других регионов Российской Федерации: из Алтайского</w:t>
      </w:r>
      <w:r w:rsidR="002356D9">
        <w:rPr>
          <w:rFonts w:ascii="Times New Roman" w:hAnsi="Times New Roman" w:cs="Times New Roman"/>
          <w:sz w:val="28"/>
          <w:szCs w:val="28"/>
        </w:rPr>
        <w:t xml:space="preserve">, </w:t>
      </w:r>
      <w:r w:rsidR="00166A18">
        <w:rPr>
          <w:rFonts w:ascii="Times New Roman" w:hAnsi="Times New Roman" w:cs="Times New Roman"/>
          <w:sz w:val="28"/>
          <w:szCs w:val="28"/>
        </w:rPr>
        <w:t>Забайкальского</w:t>
      </w:r>
      <w:r w:rsidR="002356D9">
        <w:rPr>
          <w:rFonts w:ascii="Times New Roman" w:hAnsi="Times New Roman" w:cs="Times New Roman"/>
          <w:sz w:val="28"/>
          <w:szCs w:val="28"/>
        </w:rPr>
        <w:t>,</w:t>
      </w:r>
      <w:r w:rsidR="00166A18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2356D9">
        <w:rPr>
          <w:rFonts w:ascii="Times New Roman" w:hAnsi="Times New Roman" w:cs="Times New Roman"/>
          <w:sz w:val="28"/>
          <w:szCs w:val="28"/>
        </w:rPr>
        <w:t xml:space="preserve">, </w:t>
      </w:r>
      <w:r w:rsidR="00166A18">
        <w:rPr>
          <w:rFonts w:ascii="Times New Roman" w:hAnsi="Times New Roman" w:cs="Times New Roman"/>
          <w:sz w:val="28"/>
          <w:szCs w:val="28"/>
        </w:rPr>
        <w:t>Приморского, Камчатского кр</w:t>
      </w:r>
      <w:r w:rsidR="0079125D">
        <w:rPr>
          <w:rFonts w:ascii="Times New Roman" w:hAnsi="Times New Roman" w:cs="Times New Roman"/>
          <w:sz w:val="28"/>
          <w:szCs w:val="28"/>
        </w:rPr>
        <w:t>а</w:t>
      </w:r>
      <w:r w:rsidR="002356D9">
        <w:rPr>
          <w:rFonts w:ascii="Times New Roman" w:hAnsi="Times New Roman" w:cs="Times New Roman"/>
          <w:sz w:val="28"/>
          <w:szCs w:val="28"/>
        </w:rPr>
        <w:t>ев</w:t>
      </w:r>
      <w:r w:rsidR="00166A18">
        <w:rPr>
          <w:rFonts w:ascii="Times New Roman" w:hAnsi="Times New Roman" w:cs="Times New Roman"/>
          <w:sz w:val="28"/>
          <w:szCs w:val="28"/>
        </w:rPr>
        <w:t xml:space="preserve">, Республик Бурятия, Карелия, Татарстан и Марий-Эл, </w:t>
      </w:r>
      <w:r>
        <w:rPr>
          <w:rFonts w:ascii="Times New Roman" w:hAnsi="Times New Roman" w:cs="Times New Roman"/>
          <w:sz w:val="28"/>
          <w:szCs w:val="28"/>
        </w:rPr>
        <w:t>Архангельской,</w:t>
      </w:r>
      <w:r w:rsidR="00166A18">
        <w:rPr>
          <w:rFonts w:ascii="Times New Roman" w:hAnsi="Times New Roman" w:cs="Times New Roman"/>
          <w:sz w:val="28"/>
          <w:szCs w:val="28"/>
        </w:rPr>
        <w:t xml:space="preserve"> Амурской, Белгородской, Брянской, Кировской, Московской, Орловской, </w:t>
      </w:r>
      <w:r w:rsidR="002356D9">
        <w:rPr>
          <w:rFonts w:ascii="Times New Roman" w:hAnsi="Times New Roman" w:cs="Times New Roman"/>
          <w:sz w:val="28"/>
          <w:szCs w:val="28"/>
        </w:rPr>
        <w:t xml:space="preserve">Пермской, </w:t>
      </w:r>
      <w:r w:rsidR="00166A18">
        <w:rPr>
          <w:rFonts w:ascii="Times New Roman" w:hAnsi="Times New Roman" w:cs="Times New Roman"/>
          <w:sz w:val="28"/>
          <w:szCs w:val="28"/>
        </w:rPr>
        <w:t>Свердловской, Тюменской областей</w:t>
      </w:r>
      <w:r w:rsidR="00BE4AC5">
        <w:rPr>
          <w:rFonts w:ascii="Times New Roman" w:hAnsi="Times New Roman" w:cs="Times New Roman"/>
          <w:sz w:val="28"/>
          <w:szCs w:val="28"/>
        </w:rPr>
        <w:t>, Ямало-Ненецкого автономного округа</w:t>
      </w:r>
      <w:r w:rsidR="00166A18">
        <w:rPr>
          <w:rFonts w:ascii="Times New Roman" w:hAnsi="Times New Roman" w:cs="Times New Roman"/>
          <w:sz w:val="28"/>
          <w:szCs w:val="28"/>
        </w:rPr>
        <w:t xml:space="preserve"> и других регионов страны, включая ЮФО, СКФО, </w:t>
      </w:r>
      <w:r w:rsidR="00BE4AC5">
        <w:rPr>
          <w:rFonts w:ascii="Times New Roman" w:hAnsi="Times New Roman" w:cs="Times New Roman"/>
          <w:sz w:val="28"/>
          <w:szCs w:val="28"/>
        </w:rPr>
        <w:t xml:space="preserve">Республику </w:t>
      </w:r>
      <w:r w:rsidR="00166A18">
        <w:rPr>
          <w:rFonts w:ascii="Times New Roman" w:hAnsi="Times New Roman" w:cs="Times New Roman"/>
          <w:sz w:val="28"/>
          <w:szCs w:val="28"/>
        </w:rPr>
        <w:t xml:space="preserve">Крым. </w:t>
      </w:r>
    </w:p>
    <w:p w:rsidR="002356D9" w:rsidRDefault="002356D9" w:rsidP="00FC0E0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0E0C" w:rsidRPr="00FC0E0C" w:rsidRDefault="00FC0E0C" w:rsidP="00FC0E0C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 перспективе</w:t>
      </w:r>
    </w:p>
    <w:p w:rsidR="00FC0E0C" w:rsidRDefault="00FC0E0C" w:rsidP="00FC0E0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2745" w:rsidRDefault="0079125D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действующие ограничения в</w:t>
      </w:r>
      <w:r w:rsidR="00166A18">
        <w:rPr>
          <w:rFonts w:ascii="Times New Roman" w:hAnsi="Times New Roman" w:cs="Times New Roman"/>
          <w:sz w:val="28"/>
          <w:szCs w:val="28"/>
        </w:rPr>
        <w:t xml:space="preserve"> 2021 году возобновляются активные проверки городских, районных и межрайонных отделений</w:t>
      </w:r>
      <w:r>
        <w:rPr>
          <w:rFonts w:ascii="Times New Roman" w:hAnsi="Times New Roman" w:cs="Times New Roman"/>
          <w:sz w:val="28"/>
          <w:szCs w:val="28"/>
        </w:rPr>
        <w:t>. Часть отделений будут проверены очно, часть заочно по представленным материалам. График проверок следующий</w:t>
      </w:r>
      <w:r w:rsidR="004A2745">
        <w:rPr>
          <w:rFonts w:ascii="Times New Roman" w:hAnsi="Times New Roman" w:cs="Times New Roman"/>
          <w:sz w:val="28"/>
          <w:szCs w:val="28"/>
        </w:rPr>
        <w:t>:</w:t>
      </w:r>
      <w:r w:rsidR="0016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45" w:rsidRDefault="00166A18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4A2745">
        <w:rPr>
          <w:rFonts w:ascii="Times New Roman" w:hAnsi="Times New Roman" w:cs="Times New Roman"/>
          <w:sz w:val="28"/>
          <w:szCs w:val="28"/>
        </w:rPr>
        <w:t xml:space="preserve"> – Приморско-Ахтарское, Северское</w:t>
      </w:r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4A2745"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– Темрюкское, Новопокровское,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Крыловское, Павловское,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Геленджикское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– Славянское, Апшеронское,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– Кропоткинское, Тихорецкое</w:t>
      </w:r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F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Туапсинское,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Красноармейской,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4A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Крымское, Ленинградское,</w:t>
      </w:r>
      <w:r w:rsidR="00C9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Горячеключевское</w:t>
      </w:r>
      <w:proofErr w:type="spellEnd"/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745" w:rsidRDefault="004A2745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Новороссийское</w:t>
      </w:r>
      <w:r w:rsidR="00EE7F33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451" w:rsidRDefault="003D4451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нашей работы</w:t>
      </w:r>
      <w:r w:rsidR="0079125D">
        <w:rPr>
          <w:rFonts w:ascii="Times New Roman" w:hAnsi="Times New Roman" w:cs="Times New Roman"/>
          <w:sz w:val="28"/>
          <w:szCs w:val="28"/>
        </w:rPr>
        <w:t xml:space="preserve"> прежнее</w:t>
      </w:r>
      <w:r>
        <w:rPr>
          <w:rFonts w:ascii="Times New Roman" w:hAnsi="Times New Roman" w:cs="Times New Roman"/>
          <w:sz w:val="28"/>
          <w:szCs w:val="28"/>
        </w:rPr>
        <w:t xml:space="preserve"> – это улучшение качества и снижение сроков выполнения судебно-медицинских экспертиз и исследований. </w:t>
      </w:r>
    </w:p>
    <w:p w:rsidR="00BE124F" w:rsidRDefault="00BE124F" w:rsidP="00D549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DD3" w:rsidRPr="006F4411" w:rsidRDefault="00BE124F" w:rsidP="000851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своего выступления от лица всех сотрудников нашего бюро хочу поздравить коллектив кафедры судебной медицины со славным юбилеем, столетием, пожелать успехов в научной и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финансового благополучия и крепкого здоровья. Надеемся на дальнейшее плодотворное сотрудничество!</w:t>
      </w:r>
      <w:r w:rsidR="0008510B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C15DD3" w:rsidRPr="006F44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99" w:rsidRDefault="007C4E99" w:rsidP="0006617F">
      <w:pPr>
        <w:spacing w:after="0" w:line="240" w:lineRule="auto"/>
      </w:pPr>
      <w:r>
        <w:separator/>
      </w:r>
    </w:p>
  </w:endnote>
  <w:endnote w:type="continuationSeparator" w:id="0">
    <w:p w:rsidR="007C4E99" w:rsidRDefault="007C4E99" w:rsidP="0006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436958"/>
      <w:docPartObj>
        <w:docPartGallery w:val="Page Numbers (Bottom of Page)"/>
        <w:docPartUnique/>
      </w:docPartObj>
    </w:sdtPr>
    <w:sdtEndPr/>
    <w:sdtContent>
      <w:p w:rsidR="0047187C" w:rsidRDefault="00471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5C">
          <w:rPr>
            <w:noProof/>
          </w:rPr>
          <w:t>1</w:t>
        </w:r>
        <w:r>
          <w:fldChar w:fldCharType="end"/>
        </w:r>
      </w:p>
    </w:sdtContent>
  </w:sdt>
  <w:p w:rsidR="0047187C" w:rsidRDefault="004718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99" w:rsidRDefault="007C4E99" w:rsidP="0006617F">
      <w:pPr>
        <w:spacing w:after="0" w:line="240" w:lineRule="auto"/>
      </w:pPr>
      <w:r>
        <w:separator/>
      </w:r>
    </w:p>
  </w:footnote>
  <w:footnote w:type="continuationSeparator" w:id="0">
    <w:p w:rsidR="007C4E99" w:rsidRDefault="007C4E99" w:rsidP="0006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D73C9"/>
    <w:multiLevelType w:val="hybridMultilevel"/>
    <w:tmpl w:val="CAC46DA2"/>
    <w:lvl w:ilvl="0" w:tplc="B86812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F557CD4"/>
    <w:multiLevelType w:val="hybridMultilevel"/>
    <w:tmpl w:val="425AE5CE"/>
    <w:lvl w:ilvl="0" w:tplc="3C84E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CE"/>
    <w:rsid w:val="00012059"/>
    <w:rsid w:val="00017F49"/>
    <w:rsid w:val="00055BE1"/>
    <w:rsid w:val="00056C9B"/>
    <w:rsid w:val="0006617F"/>
    <w:rsid w:val="00080C04"/>
    <w:rsid w:val="0008510B"/>
    <w:rsid w:val="000867E2"/>
    <w:rsid w:val="000A4BA6"/>
    <w:rsid w:val="000B091F"/>
    <w:rsid w:val="000C3A1F"/>
    <w:rsid w:val="000C4C3B"/>
    <w:rsid w:val="000D7225"/>
    <w:rsid w:val="00146C31"/>
    <w:rsid w:val="001520ED"/>
    <w:rsid w:val="00166A18"/>
    <w:rsid w:val="00172C3C"/>
    <w:rsid w:val="001774DD"/>
    <w:rsid w:val="001921C7"/>
    <w:rsid w:val="00194B6A"/>
    <w:rsid w:val="001B05EE"/>
    <w:rsid w:val="001C3394"/>
    <w:rsid w:val="001F2DC3"/>
    <w:rsid w:val="001F7702"/>
    <w:rsid w:val="002342D9"/>
    <w:rsid w:val="002356D9"/>
    <w:rsid w:val="002C50A0"/>
    <w:rsid w:val="003139A7"/>
    <w:rsid w:val="00330B75"/>
    <w:rsid w:val="003317CB"/>
    <w:rsid w:val="00360E71"/>
    <w:rsid w:val="00363861"/>
    <w:rsid w:val="00377938"/>
    <w:rsid w:val="00380C27"/>
    <w:rsid w:val="00382520"/>
    <w:rsid w:val="003858FC"/>
    <w:rsid w:val="00395710"/>
    <w:rsid w:val="003B2B62"/>
    <w:rsid w:val="003B7A06"/>
    <w:rsid w:val="003C74C6"/>
    <w:rsid w:val="003D4451"/>
    <w:rsid w:val="003F10E4"/>
    <w:rsid w:val="0040254A"/>
    <w:rsid w:val="00410AB7"/>
    <w:rsid w:val="00424699"/>
    <w:rsid w:val="004266A1"/>
    <w:rsid w:val="00465898"/>
    <w:rsid w:val="0047187C"/>
    <w:rsid w:val="00472075"/>
    <w:rsid w:val="004736B0"/>
    <w:rsid w:val="0048706E"/>
    <w:rsid w:val="00491AA7"/>
    <w:rsid w:val="004A0C8B"/>
    <w:rsid w:val="004A2745"/>
    <w:rsid w:val="004A427C"/>
    <w:rsid w:val="004A56AA"/>
    <w:rsid w:val="004A7B69"/>
    <w:rsid w:val="004E0EEE"/>
    <w:rsid w:val="004F11D6"/>
    <w:rsid w:val="00501E82"/>
    <w:rsid w:val="00503B76"/>
    <w:rsid w:val="005055F5"/>
    <w:rsid w:val="0051089B"/>
    <w:rsid w:val="00517C7E"/>
    <w:rsid w:val="0052256C"/>
    <w:rsid w:val="00532145"/>
    <w:rsid w:val="00556B8B"/>
    <w:rsid w:val="00557397"/>
    <w:rsid w:val="005724CE"/>
    <w:rsid w:val="00582DB7"/>
    <w:rsid w:val="005831BD"/>
    <w:rsid w:val="00591649"/>
    <w:rsid w:val="00591D8D"/>
    <w:rsid w:val="005B7426"/>
    <w:rsid w:val="005C202D"/>
    <w:rsid w:val="005C61BE"/>
    <w:rsid w:val="005E0E2D"/>
    <w:rsid w:val="005E6647"/>
    <w:rsid w:val="005E6D5E"/>
    <w:rsid w:val="005F0FAD"/>
    <w:rsid w:val="00610D24"/>
    <w:rsid w:val="0061331D"/>
    <w:rsid w:val="006317DE"/>
    <w:rsid w:val="006602F4"/>
    <w:rsid w:val="00672056"/>
    <w:rsid w:val="006C0D65"/>
    <w:rsid w:val="006C0D9D"/>
    <w:rsid w:val="006C2093"/>
    <w:rsid w:val="006C7B9F"/>
    <w:rsid w:val="006D5CB7"/>
    <w:rsid w:val="006F020D"/>
    <w:rsid w:val="006F4411"/>
    <w:rsid w:val="0075026C"/>
    <w:rsid w:val="00771811"/>
    <w:rsid w:val="0077225C"/>
    <w:rsid w:val="00787354"/>
    <w:rsid w:val="0079125D"/>
    <w:rsid w:val="007B6F50"/>
    <w:rsid w:val="007C4E99"/>
    <w:rsid w:val="007C5122"/>
    <w:rsid w:val="0084699F"/>
    <w:rsid w:val="00863853"/>
    <w:rsid w:val="00880273"/>
    <w:rsid w:val="00885EE5"/>
    <w:rsid w:val="0088777B"/>
    <w:rsid w:val="008878A0"/>
    <w:rsid w:val="0089035A"/>
    <w:rsid w:val="0089646C"/>
    <w:rsid w:val="008A74AA"/>
    <w:rsid w:val="008B2B57"/>
    <w:rsid w:val="008B75EE"/>
    <w:rsid w:val="008E2FC1"/>
    <w:rsid w:val="008E4281"/>
    <w:rsid w:val="008F734D"/>
    <w:rsid w:val="00911BFF"/>
    <w:rsid w:val="00912919"/>
    <w:rsid w:val="0093417E"/>
    <w:rsid w:val="009650CE"/>
    <w:rsid w:val="00974715"/>
    <w:rsid w:val="009749D9"/>
    <w:rsid w:val="0098725C"/>
    <w:rsid w:val="009C6AD3"/>
    <w:rsid w:val="009D1CDF"/>
    <w:rsid w:val="00A0059B"/>
    <w:rsid w:val="00A158DE"/>
    <w:rsid w:val="00A63997"/>
    <w:rsid w:val="00A74D8C"/>
    <w:rsid w:val="00A774D6"/>
    <w:rsid w:val="00A86F0C"/>
    <w:rsid w:val="00A93DED"/>
    <w:rsid w:val="00AA69FA"/>
    <w:rsid w:val="00AB4ACE"/>
    <w:rsid w:val="00AB6EE7"/>
    <w:rsid w:val="00AD0E0B"/>
    <w:rsid w:val="00B00143"/>
    <w:rsid w:val="00B0576B"/>
    <w:rsid w:val="00B25739"/>
    <w:rsid w:val="00B426F0"/>
    <w:rsid w:val="00B454DF"/>
    <w:rsid w:val="00B72E5B"/>
    <w:rsid w:val="00B74AB3"/>
    <w:rsid w:val="00B77123"/>
    <w:rsid w:val="00B771DD"/>
    <w:rsid w:val="00B966FA"/>
    <w:rsid w:val="00BB544A"/>
    <w:rsid w:val="00BC0A81"/>
    <w:rsid w:val="00BE124F"/>
    <w:rsid w:val="00BE4AC5"/>
    <w:rsid w:val="00BE5856"/>
    <w:rsid w:val="00C026E7"/>
    <w:rsid w:val="00C12E90"/>
    <w:rsid w:val="00C15DD3"/>
    <w:rsid w:val="00C17CA5"/>
    <w:rsid w:val="00C90F2C"/>
    <w:rsid w:val="00CE44B7"/>
    <w:rsid w:val="00CE7F9F"/>
    <w:rsid w:val="00CF33BA"/>
    <w:rsid w:val="00D070B0"/>
    <w:rsid w:val="00D1115F"/>
    <w:rsid w:val="00D16BD2"/>
    <w:rsid w:val="00D54946"/>
    <w:rsid w:val="00D60F45"/>
    <w:rsid w:val="00D76923"/>
    <w:rsid w:val="00D84FA0"/>
    <w:rsid w:val="00D869C2"/>
    <w:rsid w:val="00D946EB"/>
    <w:rsid w:val="00DC2BD4"/>
    <w:rsid w:val="00DD5BCE"/>
    <w:rsid w:val="00DD6AAF"/>
    <w:rsid w:val="00E00864"/>
    <w:rsid w:val="00E05C6F"/>
    <w:rsid w:val="00E07E0F"/>
    <w:rsid w:val="00E237C3"/>
    <w:rsid w:val="00E44478"/>
    <w:rsid w:val="00E72B9D"/>
    <w:rsid w:val="00E75C62"/>
    <w:rsid w:val="00E8330E"/>
    <w:rsid w:val="00E91D84"/>
    <w:rsid w:val="00EA1959"/>
    <w:rsid w:val="00EB0AD9"/>
    <w:rsid w:val="00EC1390"/>
    <w:rsid w:val="00EE75BD"/>
    <w:rsid w:val="00EE7F33"/>
    <w:rsid w:val="00EF31BF"/>
    <w:rsid w:val="00EF3550"/>
    <w:rsid w:val="00F0601D"/>
    <w:rsid w:val="00F2123C"/>
    <w:rsid w:val="00F406A4"/>
    <w:rsid w:val="00F473CD"/>
    <w:rsid w:val="00F5354E"/>
    <w:rsid w:val="00F53B85"/>
    <w:rsid w:val="00F6564E"/>
    <w:rsid w:val="00F74930"/>
    <w:rsid w:val="00F87C07"/>
    <w:rsid w:val="00F939AA"/>
    <w:rsid w:val="00FA1D09"/>
    <w:rsid w:val="00FC0E0C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17F"/>
  </w:style>
  <w:style w:type="paragraph" w:styleId="a6">
    <w:name w:val="footer"/>
    <w:basedOn w:val="a"/>
    <w:link w:val="a7"/>
    <w:uiPriority w:val="99"/>
    <w:unhideWhenUsed/>
    <w:rsid w:val="0006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17F"/>
  </w:style>
  <w:style w:type="paragraph" w:styleId="a6">
    <w:name w:val="footer"/>
    <w:basedOn w:val="a"/>
    <w:link w:val="a7"/>
    <w:uiPriority w:val="99"/>
    <w:unhideWhenUsed/>
    <w:rsid w:val="0006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9F40-2DEA-4764-8217-0C69C3AA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 прав</dc:creator>
  <cp:lastModifiedBy>PorodenkoVA</cp:lastModifiedBy>
  <cp:revision>2</cp:revision>
  <dcterms:created xsi:type="dcterms:W3CDTF">2021-04-08T06:06:00Z</dcterms:created>
  <dcterms:modified xsi:type="dcterms:W3CDTF">2021-04-08T06:06:00Z</dcterms:modified>
</cp:coreProperties>
</file>