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1E" w:rsidRPr="00F63F1E" w:rsidRDefault="00D862FF" w:rsidP="00F63F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Аннотация программы</w:t>
      </w:r>
    </w:p>
    <w:p w:rsidR="00F63F1E" w:rsidRPr="00F63F1E" w:rsidRDefault="00F63F1E" w:rsidP="00F63F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E87" w:rsidRDefault="00A228F0" w:rsidP="00CB5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F0">
        <w:rPr>
          <w:rFonts w:ascii="Times New Roman" w:eastAsia="Calibri" w:hAnsi="Times New Roman" w:cs="Times New Roman"/>
          <w:sz w:val="28"/>
          <w:szCs w:val="28"/>
        </w:rPr>
        <w:t>Актуальность дополнительной профессиональной о</w:t>
      </w:r>
      <w:r>
        <w:rPr>
          <w:rFonts w:ascii="Times New Roman" w:eastAsia="Calibri" w:hAnsi="Times New Roman" w:cs="Times New Roman"/>
          <w:sz w:val="28"/>
          <w:szCs w:val="28"/>
        </w:rPr>
        <w:t>бразовательной программы повыше</w:t>
      </w:r>
      <w:r w:rsidRPr="00A228F0">
        <w:rPr>
          <w:rFonts w:ascii="Times New Roman" w:eastAsia="Calibri" w:hAnsi="Times New Roman" w:cs="Times New Roman"/>
          <w:sz w:val="28"/>
          <w:szCs w:val="28"/>
        </w:rPr>
        <w:t>ния квалификации врачей «Избранные вопросы подрос</w:t>
      </w:r>
      <w:r w:rsidRPr="00A228F0">
        <w:rPr>
          <w:rFonts w:ascii="Times New Roman" w:eastAsia="Calibri" w:hAnsi="Times New Roman" w:cs="Times New Roman"/>
          <w:sz w:val="28"/>
          <w:szCs w:val="28"/>
        </w:rPr>
        <w:t>т</w:t>
      </w:r>
      <w:r w:rsidRPr="00A228F0">
        <w:rPr>
          <w:rFonts w:ascii="Times New Roman" w:eastAsia="Calibri" w:hAnsi="Times New Roman" w:cs="Times New Roman"/>
          <w:sz w:val="28"/>
          <w:szCs w:val="28"/>
        </w:rPr>
        <w:t>ковой патологии», обусловлена тем, что в современных условиях необход</w:t>
      </w:r>
      <w:r w:rsidRPr="00A228F0">
        <w:rPr>
          <w:rFonts w:ascii="Times New Roman" w:eastAsia="Calibri" w:hAnsi="Times New Roman" w:cs="Times New Roman"/>
          <w:sz w:val="28"/>
          <w:szCs w:val="28"/>
        </w:rPr>
        <w:t>и</w:t>
      </w:r>
      <w:r w:rsidRPr="00A228F0">
        <w:rPr>
          <w:rFonts w:ascii="Times New Roman" w:eastAsia="Calibri" w:hAnsi="Times New Roman" w:cs="Times New Roman"/>
          <w:sz w:val="28"/>
          <w:szCs w:val="28"/>
        </w:rPr>
        <w:t>мо повышение качества оказания медицинской помощи детям подрост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кового периода. </w:t>
      </w:r>
    </w:p>
    <w:p w:rsidR="00CB5E87" w:rsidRDefault="00A228F0" w:rsidP="00CB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A22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E4">
        <w:rPr>
          <w:rFonts w:ascii="Times New Roman" w:eastAsia="Calibri" w:hAnsi="Times New Roman" w:cs="Times New Roman"/>
          <w:sz w:val="28"/>
          <w:szCs w:val="28"/>
        </w:rPr>
        <w:t>освещает</w:t>
      </w:r>
      <w:r w:rsidR="00861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актуальные вопросы подростковой медицины. В</w:t>
      </w:r>
      <w:r w:rsidR="00CD662A" w:rsidRPr="00CD662A">
        <w:rPr>
          <w:rFonts w:ascii="Times New Roman" w:eastAsia="Calibri" w:hAnsi="Times New Roman" w:cs="Times New Roman"/>
          <w:sz w:val="28"/>
          <w:szCs w:val="28"/>
        </w:rPr>
        <w:t xml:space="preserve">ключает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34 часа </w:t>
      </w:r>
      <w:r w:rsidR="00040634" w:rsidRPr="00040634">
        <w:rPr>
          <w:rFonts w:ascii="Times New Roman" w:eastAsia="Calibri" w:hAnsi="Times New Roman" w:cs="Times New Roman"/>
          <w:sz w:val="28"/>
          <w:szCs w:val="28"/>
        </w:rPr>
        <w:t xml:space="preserve"> лек</w:t>
      </w:r>
      <w:r w:rsidR="00921AE4">
        <w:rPr>
          <w:rFonts w:ascii="Times New Roman" w:eastAsia="Calibri" w:hAnsi="Times New Roman" w:cs="Times New Roman"/>
          <w:sz w:val="28"/>
          <w:szCs w:val="28"/>
        </w:rPr>
        <w:t>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дистанционных </w:t>
      </w:r>
      <w:r w:rsidR="00CD662A" w:rsidRPr="00CD662A">
        <w:rPr>
          <w:rFonts w:ascii="Times New Roman" w:eastAsia="Calibri" w:hAnsi="Times New Roman" w:cs="Times New Roman"/>
          <w:sz w:val="28"/>
          <w:szCs w:val="28"/>
        </w:rPr>
        <w:t>техно</w:t>
      </w:r>
      <w:r w:rsidR="00CB5E87">
        <w:rPr>
          <w:rFonts w:ascii="Times New Roman" w:eastAsia="Calibri" w:hAnsi="Times New Roman" w:cs="Times New Roman"/>
          <w:sz w:val="28"/>
          <w:szCs w:val="28"/>
        </w:rPr>
        <w:t>логий: с</w:t>
      </w:r>
      <w:r w:rsidR="00CB5E87">
        <w:rPr>
          <w:rFonts w:ascii="Times New Roman" w:eastAsia="Calibri" w:hAnsi="Times New Roman" w:cs="Times New Roman"/>
          <w:sz w:val="28"/>
          <w:szCs w:val="28"/>
        </w:rPr>
        <w:t>о</w:t>
      </w:r>
      <w:r w:rsidR="00CB5E87">
        <w:rPr>
          <w:rFonts w:ascii="Times New Roman" w:eastAsia="Calibri" w:hAnsi="Times New Roman" w:cs="Times New Roman"/>
          <w:sz w:val="28"/>
          <w:szCs w:val="28"/>
        </w:rPr>
        <w:t>стоит из</w:t>
      </w:r>
      <w:r w:rsidRPr="000E34A6">
        <w:rPr>
          <w:rFonts w:ascii="Times New Roman" w:eastAsia="Calibri" w:hAnsi="Times New Roman" w:cs="Times New Roman"/>
          <w:sz w:val="28"/>
          <w:szCs w:val="28"/>
        </w:rPr>
        <w:t xml:space="preserve">  6 модулей: анатомо-физиолгические особенности подросткового периода (модуль включает </w:t>
      </w:r>
      <w:r w:rsidRPr="000E34A6">
        <w:rPr>
          <w:rFonts w:ascii="Times New Roman" w:hAnsi="Times New Roman" w:cs="Times New Roman"/>
          <w:color w:val="333333"/>
          <w:sz w:val="28"/>
          <w:szCs w:val="28"/>
        </w:rPr>
        <w:t xml:space="preserve"> психо-социальные </w:t>
      </w:r>
      <w:r w:rsidR="00CB5E87">
        <w:rPr>
          <w:rFonts w:ascii="Times New Roman" w:hAnsi="Times New Roman" w:cs="Times New Roman"/>
          <w:color w:val="333333"/>
          <w:sz w:val="28"/>
          <w:szCs w:val="28"/>
        </w:rPr>
        <w:t xml:space="preserve"> аспекты</w:t>
      </w:r>
      <w:r w:rsidRPr="000E34A6">
        <w:rPr>
          <w:rFonts w:ascii="Times New Roman" w:hAnsi="Times New Roman" w:cs="Times New Roman"/>
          <w:color w:val="333333"/>
          <w:sz w:val="28"/>
          <w:szCs w:val="28"/>
        </w:rPr>
        <w:t xml:space="preserve"> подросткового во</w:t>
      </w:r>
      <w:r w:rsidRPr="000E34A6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0E34A6">
        <w:rPr>
          <w:rFonts w:ascii="Times New Roman" w:hAnsi="Times New Roman" w:cs="Times New Roman"/>
          <w:color w:val="333333"/>
          <w:sz w:val="28"/>
          <w:szCs w:val="28"/>
        </w:rPr>
        <w:t xml:space="preserve">раста, </w:t>
      </w:r>
      <w:r w:rsidR="00CB5E87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0E34A6">
        <w:rPr>
          <w:rFonts w:ascii="Times New Roman" w:hAnsi="Times New Roman" w:cs="Times New Roman"/>
          <w:color w:val="333333"/>
          <w:sz w:val="28"/>
          <w:szCs w:val="28"/>
        </w:rPr>
        <w:t>собенности организации лечения подростков); модуль кардиология</w:t>
      </w:r>
      <w:r w:rsidR="00CB5E8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E34A6">
        <w:rPr>
          <w:rFonts w:ascii="Times New Roman" w:hAnsi="Times New Roman" w:cs="Times New Roman"/>
          <w:color w:val="333333"/>
          <w:sz w:val="28"/>
          <w:szCs w:val="28"/>
        </w:rPr>
        <w:t>( рассматрива</w:t>
      </w:r>
      <w:r w:rsidR="00CB5E87">
        <w:rPr>
          <w:rFonts w:ascii="Times New Roman" w:hAnsi="Times New Roman" w:cs="Times New Roman"/>
          <w:color w:val="333333"/>
          <w:sz w:val="28"/>
          <w:szCs w:val="28"/>
        </w:rPr>
        <w:t xml:space="preserve">ются </w:t>
      </w:r>
      <w:r w:rsidR="000E34A6" w:rsidRPr="000E34A6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0E34A6">
        <w:rPr>
          <w:rFonts w:ascii="Times New Roman" w:hAnsi="Times New Roman" w:cs="Times New Roman"/>
          <w:color w:val="333333"/>
          <w:sz w:val="28"/>
          <w:szCs w:val="28"/>
        </w:rPr>
        <w:t>опросы артериальной гипертензии, синкопальных состо</w:t>
      </w:r>
      <w:r w:rsidRPr="000E34A6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0E34A6">
        <w:rPr>
          <w:rFonts w:ascii="Times New Roman" w:hAnsi="Times New Roman" w:cs="Times New Roman"/>
          <w:color w:val="333333"/>
          <w:sz w:val="28"/>
          <w:szCs w:val="28"/>
        </w:rPr>
        <w:t>ний, врожденных пороков сердца</w:t>
      </w:r>
      <w:r w:rsidR="000E34A6" w:rsidRPr="000E34A6">
        <w:rPr>
          <w:rFonts w:ascii="Times New Roman" w:hAnsi="Times New Roman" w:cs="Times New Roman"/>
          <w:color w:val="333333"/>
          <w:sz w:val="28"/>
          <w:szCs w:val="28"/>
        </w:rPr>
        <w:t>, скрининг диагностика ЭКГ</w:t>
      </w:r>
      <w:r w:rsidR="00CB5E87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0E34A6" w:rsidRPr="000E34A6">
        <w:rPr>
          <w:rFonts w:ascii="Times New Roman" w:hAnsi="Times New Roman" w:cs="Times New Roman"/>
          <w:color w:val="333333"/>
          <w:sz w:val="28"/>
          <w:szCs w:val="28"/>
        </w:rPr>
        <w:t>; модуль ре</w:t>
      </w:r>
      <w:r w:rsidR="000E34A6" w:rsidRPr="000E34A6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0E34A6" w:rsidRPr="000E34A6">
        <w:rPr>
          <w:rFonts w:ascii="Times New Roman" w:hAnsi="Times New Roman" w:cs="Times New Roman"/>
          <w:color w:val="333333"/>
          <w:sz w:val="28"/>
          <w:szCs w:val="28"/>
        </w:rPr>
        <w:t>матологии (анкилозирующий спондилоартрит, системные заболевания с</w:t>
      </w:r>
      <w:r w:rsidR="000E34A6" w:rsidRPr="000E34A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0E34A6" w:rsidRPr="000E34A6">
        <w:rPr>
          <w:rFonts w:ascii="Times New Roman" w:hAnsi="Times New Roman" w:cs="Times New Roman"/>
          <w:color w:val="333333"/>
          <w:sz w:val="28"/>
          <w:szCs w:val="28"/>
        </w:rPr>
        <w:t>единительной ткани  в подростковом возрасте, ревматическая лихорадка</w:t>
      </w:r>
      <w:r w:rsidR="00CB5E87">
        <w:rPr>
          <w:rFonts w:ascii="Times New Roman" w:hAnsi="Times New Roman" w:cs="Times New Roman"/>
          <w:color w:val="333333"/>
          <w:sz w:val="28"/>
          <w:szCs w:val="28"/>
        </w:rPr>
        <w:t>);</w:t>
      </w:r>
      <w:r w:rsidR="000E34A6" w:rsidRPr="000E34A6">
        <w:rPr>
          <w:rFonts w:ascii="Times New Roman" w:hAnsi="Times New Roman" w:cs="Times New Roman"/>
          <w:color w:val="333333"/>
          <w:sz w:val="28"/>
          <w:szCs w:val="28"/>
        </w:rPr>
        <w:t xml:space="preserve"> модуль нефрология (инфекции мочевыводящих путей, гломерулонефриты у подростков); модуль гастроэнтерология (</w:t>
      </w:r>
      <w:r w:rsidR="000E34A6" w:rsidRPr="000E34A6">
        <w:rPr>
          <w:rFonts w:ascii="Times New Roman" w:hAnsi="Times New Roman" w:cs="Times New Roman"/>
          <w:sz w:val="28"/>
          <w:szCs w:val="28"/>
        </w:rPr>
        <w:t xml:space="preserve">функциональные и </w:t>
      </w:r>
      <w:r w:rsidR="00CB5E87">
        <w:rPr>
          <w:rFonts w:ascii="Times New Roman" w:hAnsi="Times New Roman" w:cs="Times New Roman"/>
          <w:sz w:val="28"/>
          <w:szCs w:val="28"/>
        </w:rPr>
        <w:t>о</w:t>
      </w:r>
      <w:r w:rsidR="000E34A6" w:rsidRPr="000E34A6">
        <w:rPr>
          <w:rFonts w:ascii="Times New Roman" w:hAnsi="Times New Roman" w:cs="Times New Roman"/>
          <w:sz w:val="28"/>
          <w:szCs w:val="28"/>
        </w:rPr>
        <w:t>рганические з</w:t>
      </w:r>
      <w:r w:rsidR="000E34A6" w:rsidRPr="000E34A6">
        <w:rPr>
          <w:rFonts w:ascii="Times New Roman" w:hAnsi="Times New Roman" w:cs="Times New Roman"/>
          <w:sz w:val="28"/>
          <w:szCs w:val="28"/>
        </w:rPr>
        <w:t>а</w:t>
      </w:r>
      <w:r w:rsidR="000E34A6" w:rsidRPr="000E34A6">
        <w:rPr>
          <w:rFonts w:ascii="Times New Roman" w:hAnsi="Times New Roman" w:cs="Times New Roman"/>
          <w:sz w:val="28"/>
          <w:szCs w:val="28"/>
        </w:rPr>
        <w:t>болевания  билиарной системы); модуль эндокринология (сахарный диабет  у подростков, нарушения полового развития, нарушения роста в подростковом возрасте).</w:t>
      </w:r>
      <w:r w:rsidR="000E3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4A6" w:rsidRPr="00CB5E87" w:rsidRDefault="000E34A6" w:rsidP="00CB5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4A6">
        <w:rPr>
          <w:rFonts w:ascii="Times New Roman" w:hAnsi="Times New Roman" w:cs="Times New Roman"/>
          <w:sz w:val="28"/>
          <w:szCs w:val="28"/>
        </w:rPr>
        <w:t>Итоговый контроль  знаний врача проводится по квалификационным тестам.</w:t>
      </w:r>
      <w:r w:rsidRPr="000E34A6">
        <w:t xml:space="preserve"> </w:t>
      </w:r>
      <w:r w:rsidRPr="000E34A6">
        <w:rPr>
          <w:rFonts w:ascii="Times New Roman" w:hAnsi="Times New Roman" w:cs="Times New Roman"/>
          <w:sz w:val="28"/>
          <w:szCs w:val="28"/>
        </w:rPr>
        <w:t>Лица, освоившие дополнительную профессиональную программу п</w:t>
      </w:r>
      <w:r w:rsidRPr="000E34A6">
        <w:rPr>
          <w:rFonts w:ascii="Times New Roman" w:hAnsi="Times New Roman" w:cs="Times New Roman"/>
          <w:sz w:val="28"/>
          <w:szCs w:val="28"/>
        </w:rPr>
        <w:t>о</w:t>
      </w:r>
      <w:r w:rsidRPr="000E34A6">
        <w:rPr>
          <w:rFonts w:ascii="Times New Roman" w:hAnsi="Times New Roman" w:cs="Times New Roman"/>
          <w:sz w:val="28"/>
          <w:szCs w:val="28"/>
        </w:rPr>
        <w:t>вышения квалификации врачей со сроком освоения 36 академических часа по специальности «Педиатрия»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CB5E87" w:rsidRPr="00CB5E87" w:rsidRDefault="00CB5E87" w:rsidP="00CB5E87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E87">
        <w:rPr>
          <w:rFonts w:ascii="Times New Roman" w:eastAsia="Calibri" w:hAnsi="Times New Roman" w:cs="Times New Roman"/>
          <w:sz w:val="28"/>
          <w:szCs w:val="28"/>
        </w:rPr>
        <w:t>К освоению программы допускаются лица, имеющие высшее профе</w:t>
      </w:r>
      <w:r w:rsidRPr="00CB5E87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сиональное образо</w:t>
      </w:r>
      <w:r w:rsidRPr="00CB5E87">
        <w:rPr>
          <w:rFonts w:ascii="Times New Roman" w:eastAsia="Calibri" w:hAnsi="Times New Roman" w:cs="Times New Roman"/>
          <w:sz w:val="28"/>
          <w:szCs w:val="28"/>
        </w:rPr>
        <w:t>вание по одной из специальностей: «Лечебное дело», «П</w:t>
      </w:r>
      <w:r w:rsidRPr="00CB5E8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диатрия» и послевузовское про</w:t>
      </w:r>
      <w:r w:rsidRPr="00CB5E87">
        <w:rPr>
          <w:rFonts w:ascii="Times New Roman" w:eastAsia="Calibri" w:hAnsi="Times New Roman" w:cs="Times New Roman"/>
          <w:sz w:val="28"/>
          <w:szCs w:val="28"/>
        </w:rPr>
        <w:t>фессиональное образование (интернатура и (или) ординатура) по специал</w:t>
      </w:r>
      <w:r>
        <w:rPr>
          <w:rFonts w:ascii="Times New Roman" w:eastAsia="Calibri" w:hAnsi="Times New Roman" w:cs="Times New Roman"/>
          <w:sz w:val="28"/>
          <w:szCs w:val="28"/>
        </w:rPr>
        <w:t>ьности «Педиат</w:t>
      </w:r>
      <w:r w:rsidRPr="00CB5E87">
        <w:rPr>
          <w:rFonts w:ascii="Times New Roman" w:eastAsia="Calibri" w:hAnsi="Times New Roman" w:cs="Times New Roman"/>
          <w:sz w:val="28"/>
          <w:szCs w:val="28"/>
        </w:rPr>
        <w:t>рия» или профессиональная п</w:t>
      </w:r>
      <w:r w:rsidRPr="00CB5E87">
        <w:rPr>
          <w:rFonts w:ascii="Times New Roman" w:eastAsia="Calibri" w:hAnsi="Times New Roman" w:cs="Times New Roman"/>
          <w:sz w:val="28"/>
          <w:szCs w:val="28"/>
        </w:rPr>
        <w:t>е</w:t>
      </w:r>
      <w:r w:rsidRPr="00CB5E87">
        <w:rPr>
          <w:rFonts w:ascii="Times New Roman" w:eastAsia="Calibri" w:hAnsi="Times New Roman" w:cs="Times New Roman"/>
          <w:sz w:val="28"/>
          <w:szCs w:val="28"/>
        </w:rPr>
        <w:t>реподготовка по специальности «Педиатрия» при наличии послевузовского профессионального образования по специальности «Общая врачебная пра</w:t>
      </w:r>
      <w:r w:rsidRPr="00CB5E87">
        <w:rPr>
          <w:rFonts w:ascii="Times New Roman" w:eastAsia="Calibri" w:hAnsi="Times New Roman" w:cs="Times New Roman"/>
          <w:sz w:val="28"/>
          <w:szCs w:val="28"/>
        </w:rPr>
        <w:t>к</w:t>
      </w:r>
      <w:r w:rsidRPr="00CB5E87">
        <w:rPr>
          <w:rFonts w:ascii="Times New Roman" w:eastAsia="Calibri" w:hAnsi="Times New Roman" w:cs="Times New Roman"/>
          <w:sz w:val="28"/>
          <w:szCs w:val="28"/>
        </w:rPr>
        <w:t>тика (семейная медицина)»; сертификат специалиста по специальности «П</w:t>
      </w:r>
      <w:r w:rsidRPr="00CB5E87">
        <w:rPr>
          <w:rFonts w:ascii="Times New Roman" w:eastAsia="Calibri" w:hAnsi="Times New Roman" w:cs="Times New Roman"/>
          <w:sz w:val="28"/>
          <w:szCs w:val="28"/>
        </w:rPr>
        <w:t>е</w:t>
      </w:r>
      <w:r w:rsidRPr="00CB5E87">
        <w:rPr>
          <w:rFonts w:ascii="Times New Roman" w:eastAsia="Calibri" w:hAnsi="Times New Roman" w:cs="Times New Roman"/>
          <w:sz w:val="28"/>
          <w:szCs w:val="28"/>
        </w:rPr>
        <w:t>диатр</w:t>
      </w:r>
      <w:r>
        <w:rPr>
          <w:rFonts w:ascii="Times New Roman" w:eastAsia="Calibri" w:hAnsi="Times New Roman" w:cs="Times New Roman"/>
          <w:sz w:val="28"/>
          <w:szCs w:val="28"/>
        </w:rPr>
        <w:t>ия».</w:t>
      </w:r>
    </w:p>
    <w:p w:rsidR="00CB5E87" w:rsidRPr="00CB5E87" w:rsidRDefault="00CB5E87" w:rsidP="00CB5E87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E87">
        <w:rPr>
          <w:rFonts w:ascii="Times New Roman" w:eastAsia="Calibri" w:hAnsi="Times New Roman" w:cs="Times New Roman"/>
          <w:sz w:val="28"/>
          <w:szCs w:val="28"/>
        </w:rPr>
        <w:t xml:space="preserve">Основная специальность:  </w:t>
      </w:r>
      <w:r w:rsidRPr="00CB5E8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31.05.02 </w:t>
      </w:r>
      <w:r w:rsidRPr="00CB5E87">
        <w:rPr>
          <w:rFonts w:ascii="Times New Roman" w:eastAsia="Calibri" w:hAnsi="Times New Roman" w:cs="Times New Roman"/>
          <w:sz w:val="28"/>
          <w:szCs w:val="28"/>
        </w:rPr>
        <w:t>педиатрия.</w:t>
      </w:r>
    </w:p>
    <w:p w:rsidR="00CB5E87" w:rsidRDefault="00CB5E87" w:rsidP="00CB5E87">
      <w:pPr>
        <w:pStyle w:val="3"/>
        <w:spacing w:before="0" w:after="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CB5E87">
        <w:rPr>
          <w:rFonts w:ascii="Times New Roman" w:eastAsia="Calibri" w:hAnsi="Times New Roman"/>
          <w:b w:val="0"/>
          <w:sz w:val="28"/>
          <w:szCs w:val="28"/>
        </w:rPr>
        <w:t xml:space="preserve">Дополнительные специальности: </w:t>
      </w:r>
      <w:r w:rsidRPr="00CB5E87">
        <w:rPr>
          <w:rFonts w:ascii="Times New Roman" w:hAnsi="Times New Roman"/>
          <w:b w:val="0"/>
          <w:color w:val="444444"/>
          <w:sz w:val="28"/>
          <w:szCs w:val="28"/>
        </w:rPr>
        <w:t>31.08.17</w:t>
      </w:r>
      <w:r>
        <w:rPr>
          <w:rFonts w:ascii="Times New Roman" w:hAnsi="Times New Roman"/>
          <w:b w:val="0"/>
          <w:color w:val="444444"/>
          <w:sz w:val="28"/>
          <w:szCs w:val="28"/>
        </w:rPr>
        <w:t xml:space="preserve"> </w:t>
      </w:r>
      <w:r w:rsidRPr="00CB5E87">
        <w:rPr>
          <w:rFonts w:ascii="Times New Roman" w:eastAsia="Calibri" w:hAnsi="Times New Roman"/>
          <w:b w:val="0"/>
          <w:sz w:val="28"/>
          <w:szCs w:val="28"/>
        </w:rPr>
        <w:t>детская эндокринология</w:t>
      </w:r>
      <w:r>
        <w:rPr>
          <w:rFonts w:ascii="Times New Roman" w:eastAsia="Calibri" w:hAnsi="Times New Roman"/>
          <w:b w:val="0"/>
          <w:sz w:val="28"/>
          <w:szCs w:val="28"/>
        </w:rPr>
        <w:t>;</w:t>
      </w:r>
    </w:p>
    <w:p w:rsidR="000E34A6" w:rsidRPr="00CB5E87" w:rsidRDefault="00CB5E87" w:rsidP="00CB5E87">
      <w:pPr>
        <w:pStyle w:val="3"/>
        <w:spacing w:before="0" w:after="0"/>
        <w:jc w:val="both"/>
        <w:rPr>
          <w:rFonts w:ascii="Times New Roman" w:hAnsi="Times New Roman"/>
          <w:b w:val="0"/>
          <w:color w:val="444444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                                                      </w:t>
      </w:r>
      <w:r w:rsidRPr="00CB5E87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31.08.13</w:t>
      </w:r>
      <w:r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CB5E87">
        <w:rPr>
          <w:rFonts w:ascii="Times New Roman" w:eastAsia="Calibri" w:hAnsi="Times New Roman"/>
          <w:b w:val="0"/>
          <w:sz w:val="28"/>
          <w:szCs w:val="28"/>
        </w:rPr>
        <w:t>детская кардиология.</w:t>
      </w:r>
    </w:p>
    <w:p w:rsidR="000E34A6" w:rsidRPr="000E34A6" w:rsidRDefault="000E34A6" w:rsidP="000E34A6">
      <w:pPr>
        <w:autoSpaceDE w:val="0"/>
        <w:autoSpaceDN w:val="0"/>
        <w:adjustRightInd w:val="0"/>
        <w:jc w:val="center"/>
      </w:pPr>
    </w:p>
    <w:p w:rsidR="000E34A6" w:rsidRPr="00A228F0" w:rsidRDefault="000E34A6" w:rsidP="000E34A6">
      <w:pPr>
        <w:autoSpaceDE w:val="0"/>
        <w:autoSpaceDN w:val="0"/>
        <w:adjustRightInd w:val="0"/>
        <w:jc w:val="center"/>
        <w:rPr>
          <w:color w:val="333333"/>
        </w:rPr>
      </w:pPr>
    </w:p>
    <w:p w:rsidR="000E34A6" w:rsidRPr="00A228F0" w:rsidRDefault="000E34A6" w:rsidP="000E34A6">
      <w:pPr>
        <w:autoSpaceDE w:val="0"/>
        <w:autoSpaceDN w:val="0"/>
        <w:adjustRightInd w:val="0"/>
        <w:jc w:val="center"/>
        <w:rPr>
          <w:color w:val="333333"/>
        </w:rPr>
      </w:pPr>
    </w:p>
    <w:p w:rsidR="00A228F0" w:rsidRPr="00A228F0" w:rsidRDefault="00A228F0" w:rsidP="00A228F0">
      <w:pPr>
        <w:autoSpaceDE w:val="0"/>
        <w:autoSpaceDN w:val="0"/>
        <w:adjustRightInd w:val="0"/>
        <w:jc w:val="center"/>
        <w:rPr>
          <w:color w:val="333333"/>
        </w:rPr>
      </w:pPr>
    </w:p>
    <w:sectPr w:rsidR="00A228F0" w:rsidRPr="00A228F0" w:rsidSect="0037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1E"/>
    <w:rsid w:val="00040634"/>
    <w:rsid w:val="00050B8D"/>
    <w:rsid w:val="000D5DAF"/>
    <w:rsid w:val="000E18A1"/>
    <w:rsid w:val="000E34A6"/>
    <w:rsid w:val="00120D0D"/>
    <w:rsid w:val="00124E0F"/>
    <w:rsid w:val="001F2230"/>
    <w:rsid w:val="00314EA3"/>
    <w:rsid w:val="003769F2"/>
    <w:rsid w:val="0038318C"/>
    <w:rsid w:val="003C1E13"/>
    <w:rsid w:val="004B158D"/>
    <w:rsid w:val="00557F0C"/>
    <w:rsid w:val="00572044"/>
    <w:rsid w:val="00605E6A"/>
    <w:rsid w:val="006819AE"/>
    <w:rsid w:val="006D2F69"/>
    <w:rsid w:val="007B3BAD"/>
    <w:rsid w:val="00861E88"/>
    <w:rsid w:val="008A5225"/>
    <w:rsid w:val="008C1F63"/>
    <w:rsid w:val="008D004E"/>
    <w:rsid w:val="00911521"/>
    <w:rsid w:val="00921AE4"/>
    <w:rsid w:val="00932117"/>
    <w:rsid w:val="009804DA"/>
    <w:rsid w:val="00A03397"/>
    <w:rsid w:val="00A228F0"/>
    <w:rsid w:val="00BD391A"/>
    <w:rsid w:val="00C375CA"/>
    <w:rsid w:val="00C90447"/>
    <w:rsid w:val="00CB5E87"/>
    <w:rsid w:val="00CD662A"/>
    <w:rsid w:val="00CE13A7"/>
    <w:rsid w:val="00D06752"/>
    <w:rsid w:val="00D1750F"/>
    <w:rsid w:val="00D862FF"/>
    <w:rsid w:val="00E55AA9"/>
    <w:rsid w:val="00E77B18"/>
    <w:rsid w:val="00EB1EB7"/>
    <w:rsid w:val="00F120C7"/>
    <w:rsid w:val="00F22210"/>
    <w:rsid w:val="00F63F1E"/>
    <w:rsid w:val="00F9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F2"/>
  </w:style>
  <w:style w:type="paragraph" w:styleId="3">
    <w:name w:val="heading 3"/>
    <w:basedOn w:val="a"/>
    <w:next w:val="a"/>
    <w:link w:val="30"/>
    <w:unhideWhenUsed/>
    <w:qFormat/>
    <w:rsid w:val="00CB5E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B5E87"/>
    <w:rPr>
      <w:b/>
      <w:bCs/>
    </w:rPr>
  </w:style>
  <w:style w:type="character" w:customStyle="1" w:styleId="30">
    <w:name w:val="Заголовок 3 Знак"/>
    <w:basedOn w:val="a0"/>
    <w:link w:val="3"/>
    <w:rsid w:val="00CB5E8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F2"/>
  </w:style>
  <w:style w:type="paragraph" w:styleId="3">
    <w:name w:val="heading 3"/>
    <w:basedOn w:val="a"/>
    <w:next w:val="a"/>
    <w:link w:val="30"/>
    <w:unhideWhenUsed/>
    <w:qFormat/>
    <w:rsid w:val="00CB5E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B5E87"/>
    <w:rPr>
      <w:b/>
      <w:bCs/>
    </w:rPr>
  </w:style>
  <w:style w:type="character" w:customStyle="1" w:styleId="30">
    <w:name w:val="Заголовок 3 Знак"/>
    <w:basedOn w:val="a0"/>
    <w:link w:val="3"/>
    <w:rsid w:val="00CB5E8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assistent5</dc:creator>
  <cp:lastModifiedBy>User</cp:lastModifiedBy>
  <cp:revision>2</cp:revision>
  <cp:lastPrinted>2017-01-25T10:44:00Z</cp:lastPrinted>
  <dcterms:created xsi:type="dcterms:W3CDTF">2020-03-18T06:34:00Z</dcterms:created>
  <dcterms:modified xsi:type="dcterms:W3CDTF">2020-03-18T06:34:00Z</dcterms:modified>
</cp:coreProperties>
</file>