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4680"/>
      </w:tblGrid>
      <w:tr w:rsidR="00053620" w:rsidRPr="00C20DB1" w:rsidTr="00D26872">
        <w:tc>
          <w:tcPr>
            <w:tcW w:w="5580" w:type="dxa"/>
          </w:tcPr>
          <w:p w:rsidR="00053620" w:rsidRPr="00C20DB1" w:rsidRDefault="00053620" w:rsidP="00D26872">
            <w:pPr>
              <w:tabs>
                <w:tab w:val="left" w:pos="40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53620" w:rsidRPr="00C20DB1" w:rsidRDefault="00053620" w:rsidP="00D268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53620" w:rsidRPr="00C20DB1" w:rsidRDefault="00053620" w:rsidP="00D268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71188C" w:rsidRDefault="0071188C" w:rsidP="007118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ПРОЕКТ  </w:t>
            </w:r>
          </w:p>
          <w:p w:rsidR="0071188C" w:rsidRDefault="0071188C" w:rsidP="007118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для ознакомления и </w:t>
            </w:r>
          </w:p>
          <w:p w:rsidR="00053620" w:rsidRPr="00C20DB1" w:rsidRDefault="0071188C" w:rsidP="00D268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внесения предложений</w:t>
            </w:r>
            <w:r w:rsidR="00053620" w:rsidRPr="00C20D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053620" w:rsidRPr="00C20DB1" w:rsidRDefault="00053620" w:rsidP="00053620">
      <w:pPr>
        <w:rPr>
          <w:rFonts w:ascii="Times New Roman" w:hAnsi="Times New Roman" w:cs="Times New Roman"/>
          <w:sz w:val="28"/>
          <w:szCs w:val="28"/>
        </w:rPr>
      </w:pPr>
    </w:p>
    <w:p w:rsidR="00053620" w:rsidRPr="0071188C" w:rsidRDefault="00053620" w:rsidP="000536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8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</w:t>
      </w:r>
    </w:p>
    <w:p w:rsidR="00053620" w:rsidRPr="0071188C" w:rsidRDefault="00053620" w:rsidP="000536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8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053620" w:rsidRPr="0071188C" w:rsidRDefault="00053620" w:rsidP="000536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«КУБАНСКИЙ ГОСУДАРСТВЕННЫЙ МЕДИЦИНСКИЙ УНИВЕРСИТЕТ»</w:t>
      </w:r>
    </w:p>
    <w:p w:rsidR="00053620" w:rsidRPr="0071188C" w:rsidRDefault="00053620" w:rsidP="000536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8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053620" w:rsidRPr="0071188C" w:rsidRDefault="00053620" w:rsidP="0005362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88C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КубГМУ Минздрава России)</w:t>
      </w:r>
    </w:p>
    <w:p w:rsidR="00053620" w:rsidRPr="008B5B5F" w:rsidRDefault="00053620" w:rsidP="000536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620" w:rsidRPr="008B5B5F" w:rsidRDefault="00053620" w:rsidP="000536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620" w:rsidRPr="008B5B5F" w:rsidRDefault="00053620" w:rsidP="000536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620" w:rsidRPr="008B5B5F" w:rsidRDefault="00053620" w:rsidP="000536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620" w:rsidRPr="008B5B5F" w:rsidRDefault="005027C7" w:rsidP="00DF51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РАБОТЫ, В РАМКАХ СТРАТЕГИИ</w:t>
      </w:r>
      <w:r w:rsidR="00053620">
        <w:rPr>
          <w:rFonts w:ascii="Times New Roman" w:hAnsi="Times New Roman" w:cs="Times New Roman"/>
          <w:b/>
          <w:sz w:val="28"/>
          <w:szCs w:val="28"/>
        </w:rPr>
        <w:t xml:space="preserve"> МОЛОДЕЖНОЙ ПОЛИТИКИ В КУБАНСКОМ ГОСУДАРСТВЕННОМ МЕДИЦИНСКОМ УНИВЕРСИТЕТЕ</w:t>
      </w:r>
      <w:r w:rsidR="00E73BF8">
        <w:rPr>
          <w:rFonts w:ascii="Times New Roman" w:hAnsi="Times New Roman" w:cs="Times New Roman"/>
          <w:b/>
          <w:sz w:val="28"/>
          <w:szCs w:val="28"/>
        </w:rPr>
        <w:t xml:space="preserve"> НА ПЕРИОД ДО 2025 ГОДА</w:t>
      </w:r>
    </w:p>
    <w:p w:rsidR="00053620" w:rsidRPr="008B5B5F" w:rsidRDefault="00053620" w:rsidP="000536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592" w:rsidRDefault="007E6592"/>
    <w:p w:rsidR="005027C7" w:rsidRDefault="005027C7"/>
    <w:p w:rsidR="005027C7" w:rsidRDefault="005027C7"/>
    <w:p w:rsidR="005027C7" w:rsidRDefault="005027C7"/>
    <w:p w:rsidR="005027C7" w:rsidRDefault="005027C7"/>
    <w:p w:rsidR="005027C7" w:rsidRDefault="005027C7"/>
    <w:p w:rsidR="005027C7" w:rsidRDefault="005027C7"/>
    <w:p w:rsidR="005027C7" w:rsidRDefault="005027C7"/>
    <w:p w:rsidR="005027C7" w:rsidRDefault="005027C7"/>
    <w:p w:rsidR="005027C7" w:rsidRDefault="005027C7"/>
    <w:p w:rsidR="005027C7" w:rsidRDefault="005027C7"/>
    <w:p w:rsidR="005027C7" w:rsidRDefault="005027C7"/>
    <w:p w:rsidR="005027C7" w:rsidRDefault="005027C7"/>
    <w:p w:rsidR="005027C7" w:rsidRPr="005027C7" w:rsidRDefault="005027C7" w:rsidP="005027C7">
      <w:pPr>
        <w:jc w:val="center"/>
        <w:rPr>
          <w:rFonts w:ascii="Times New Roman" w:hAnsi="Times New Roman" w:cs="Times New Roman"/>
          <w:sz w:val="24"/>
        </w:rPr>
      </w:pPr>
    </w:p>
    <w:p w:rsidR="005027C7" w:rsidRDefault="005027C7" w:rsidP="005027C7">
      <w:pPr>
        <w:jc w:val="center"/>
        <w:rPr>
          <w:rFonts w:ascii="Times New Roman" w:hAnsi="Times New Roman" w:cs="Times New Roman"/>
          <w:sz w:val="28"/>
        </w:rPr>
      </w:pPr>
      <w:r w:rsidRPr="005027C7">
        <w:rPr>
          <w:rFonts w:ascii="Times New Roman" w:hAnsi="Times New Roman" w:cs="Times New Roman"/>
          <w:sz w:val="28"/>
        </w:rPr>
        <w:t>Краснодар 2023</w:t>
      </w:r>
    </w:p>
    <w:p w:rsidR="0071188C" w:rsidRDefault="0071188C" w:rsidP="0071188C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</w:p>
    <w:p w:rsidR="0071188C" w:rsidRPr="00326590" w:rsidRDefault="0071188C" w:rsidP="0071188C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326590">
        <w:rPr>
          <w:rFonts w:ascii="Times New Roman" w:eastAsia="Arial" w:hAnsi="Times New Roman" w:cs="Times New Roman"/>
          <w:i/>
          <w:sz w:val="28"/>
          <w:szCs w:val="28"/>
          <w:lang w:eastAsia="ru-RU"/>
        </w:rPr>
        <w:lastRenderedPageBreak/>
        <w:t>Опираясь на общественно-государственную значимость образования и воспитания, при разработке главных направлений планирования и организации работы с молодёжью, в качестве основ</w:t>
      </w:r>
      <w:r w:rsidR="000A6CC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ных ориентиров этой деятельности</w:t>
      </w:r>
      <w:r w:rsidRPr="00326590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в Кубанском Государственном медицинском университете определить:</w:t>
      </w:r>
    </w:p>
    <w:p w:rsidR="0071188C" w:rsidRPr="006A72CE" w:rsidRDefault="0071188C" w:rsidP="0071188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326590" w:rsidRDefault="0071188C" w:rsidP="0071188C">
      <w:pPr>
        <w:spacing w:after="0" w:line="240" w:lineRule="auto"/>
        <w:ind w:left="708"/>
        <w:rPr>
          <w:rFonts w:ascii="Times New Roman" w:eastAsia="Arial" w:hAnsi="Times New Roman"/>
          <w:sz w:val="28"/>
          <w:szCs w:val="28"/>
          <w:lang w:eastAsia="ru-RU"/>
        </w:rPr>
      </w:pPr>
      <w:r w:rsidRPr="00326590">
        <w:rPr>
          <w:rFonts w:ascii="Times New Roman" w:eastAsia="Arial" w:hAnsi="Times New Roman"/>
          <w:sz w:val="28"/>
          <w:szCs w:val="28"/>
          <w:lang w:eastAsia="ru-RU"/>
        </w:rPr>
        <w:t>- учёт основных тенденций и перспектив развития образования и воспитания в рамках высшей школы;</w:t>
      </w:r>
    </w:p>
    <w:p w:rsidR="0071188C" w:rsidRPr="00326590" w:rsidRDefault="0071188C" w:rsidP="0071188C">
      <w:pPr>
        <w:spacing w:after="0" w:line="240" w:lineRule="auto"/>
        <w:ind w:left="708"/>
        <w:rPr>
          <w:rFonts w:ascii="Times New Roman" w:eastAsia="Arial" w:hAnsi="Times New Roman"/>
          <w:sz w:val="28"/>
          <w:szCs w:val="28"/>
          <w:lang w:eastAsia="ru-RU"/>
        </w:rPr>
      </w:pPr>
      <w:r w:rsidRPr="00326590">
        <w:rPr>
          <w:rFonts w:ascii="Times New Roman" w:eastAsia="Arial" w:hAnsi="Times New Roman"/>
          <w:sz w:val="28"/>
          <w:szCs w:val="28"/>
          <w:lang w:eastAsia="ru-RU"/>
        </w:rPr>
        <w:t>- особенности будущей профессиональной деятельности выпускников Вуза;</w:t>
      </w:r>
    </w:p>
    <w:p w:rsidR="0071188C" w:rsidRPr="00326590" w:rsidRDefault="0071188C" w:rsidP="0071188C">
      <w:pPr>
        <w:spacing w:after="0" w:line="240" w:lineRule="auto"/>
        <w:ind w:left="708"/>
        <w:rPr>
          <w:rFonts w:ascii="Times New Roman" w:eastAsia="Arial" w:hAnsi="Times New Roman"/>
          <w:sz w:val="28"/>
          <w:szCs w:val="28"/>
          <w:lang w:eastAsia="ru-RU"/>
        </w:rPr>
      </w:pPr>
      <w:r w:rsidRPr="00326590">
        <w:rPr>
          <w:rFonts w:ascii="Times New Roman" w:eastAsia="Arial" w:hAnsi="Times New Roman"/>
          <w:sz w:val="28"/>
          <w:szCs w:val="28"/>
          <w:lang w:eastAsia="ru-RU"/>
        </w:rPr>
        <w:t>- социально-психологические аспекты работы с молодёжью;</w:t>
      </w:r>
    </w:p>
    <w:p w:rsidR="0071188C" w:rsidRPr="00326590" w:rsidRDefault="0071188C" w:rsidP="0071188C">
      <w:pPr>
        <w:spacing w:after="0" w:line="240" w:lineRule="auto"/>
        <w:ind w:left="708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26590">
        <w:rPr>
          <w:rFonts w:ascii="Times New Roman" w:eastAsia="Arial" w:hAnsi="Times New Roman" w:cs="Times New Roman"/>
          <w:sz w:val="28"/>
          <w:szCs w:val="28"/>
          <w:lang w:eastAsia="ru-RU"/>
        </w:rPr>
        <w:t>- общие требования, предъявляемые к процессу обучения и воспитания.</w:t>
      </w:r>
    </w:p>
    <w:p w:rsidR="0071188C" w:rsidRDefault="0071188C" w:rsidP="0071188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326590" w:rsidRDefault="0071188C" w:rsidP="0071188C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326590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В качестве приоритетных направлений работы со студенческой молодежью в КубГМУ, при планировании воспитательной деятельности</w:t>
      </w:r>
      <w:r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,</w:t>
      </w:r>
      <w:r w:rsidRPr="00326590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опираться на стратегическую основу государственной молодежной политики предусматривающей:</w:t>
      </w:r>
    </w:p>
    <w:p w:rsidR="0071188C" w:rsidRPr="006A72CE" w:rsidRDefault="0071188C" w:rsidP="0071188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1188C" w:rsidRPr="006A72CE" w:rsidRDefault="0071188C" w:rsidP="0071188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2CE">
        <w:rPr>
          <w:rFonts w:ascii="Times New Roman" w:hAnsi="Times New Roman"/>
          <w:sz w:val="28"/>
          <w:szCs w:val="28"/>
        </w:rPr>
        <w:t>-гражданско-патриотическое воспитание</w:t>
      </w:r>
      <w:r>
        <w:rPr>
          <w:rFonts w:ascii="Times New Roman" w:hAnsi="Times New Roman"/>
          <w:sz w:val="28"/>
          <w:szCs w:val="28"/>
        </w:rPr>
        <w:t>;</w:t>
      </w:r>
    </w:p>
    <w:p w:rsidR="0071188C" w:rsidRPr="006A72CE" w:rsidRDefault="0071188C" w:rsidP="0071188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2CE">
        <w:rPr>
          <w:rFonts w:ascii="Times New Roman" w:hAnsi="Times New Roman"/>
          <w:sz w:val="28"/>
          <w:szCs w:val="28"/>
        </w:rPr>
        <w:t>-духовно-нравственное воспитание</w:t>
      </w:r>
      <w:r>
        <w:rPr>
          <w:rFonts w:ascii="Times New Roman" w:hAnsi="Times New Roman"/>
          <w:sz w:val="28"/>
          <w:szCs w:val="28"/>
        </w:rPr>
        <w:t>;</w:t>
      </w:r>
    </w:p>
    <w:p w:rsidR="0071188C" w:rsidRPr="006A72CE" w:rsidRDefault="0071188C" w:rsidP="0071188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2CE">
        <w:rPr>
          <w:rFonts w:ascii="Times New Roman" w:hAnsi="Times New Roman"/>
          <w:sz w:val="28"/>
          <w:szCs w:val="28"/>
        </w:rPr>
        <w:t>-физическое воспитание и формирование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:rsidR="0071188C" w:rsidRPr="006A72CE" w:rsidRDefault="0071188C" w:rsidP="0071188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2CE">
        <w:rPr>
          <w:rFonts w:ascii="Times New Roman" w:hAnsi="Times New Roman"/>
          <w:sz w:val="28"/>
          <w:szCs w:val="28"/>
        </w:rPr>
        <w:t>-культурно-творческое и эстетическое воспитание</w:t>
      </w:r>
      <w:r>
        <w:rPr>
          <w:rFonts w:ascii="Times New Roman" w:hAnsi="Times New Roman"/>
          <w:sz w:val="28"/>
          <w:szCs w:val="28"/>
        </w:rPr>
        <w:t>;</w:t>
      </w:r>
    </w:p>
    <w:p w:rsidR="0071188C" w:rsidRPr="006A72CE" w:rsidRDefault="0071188C" w:rsidP="0071188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2CE">
        <w:rPr>
          <w:rFonts w:ascii="Times New Roman" w:hAnsi="Times New Roman"/>
          <w:sz w:val="28"/>
          <w:szCs w:val="28"/>
        </w:rPr>
        <w:t>-экологическое воспитание</w:t>
      </w:r>
      <w:r>
        <w:rPr>
          <w:rFonts w:ascii="Times New Roman" w:hAnsi="Times New Roman"/>
          <w:sz w:val="28"/>
          <w:szCs w:val="28"/>
        </w:rPr>
        <w:t>;</w:t>
      </w:r>
    </w:p>
    <w:p w:rsidR="0071188C" w:rsidRPr="006A72CE" w:rsidRDefault="0071188C" w:rsidP="0071188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2CE">
        <w:rPr>
          <w:rFonts w:ascii="Times New Roman" w:hAnsi="Times New Roman"/>
          <w:sz w:val="28"/>
          <w:szCs w:val="28"/>
        </w:rPr>
        <w:t>-воспитательную работу с иностранными обучающимися</w:t>
      </w:r>
      <w:r>
        <w:rPr>
          <w:rFonts w:ascii="Times New Roman" w:hAnsi="Times New Roman"/>
          <w:sz w:val="28"/>
          <w:szCs w:val="28"/>
        </w:rPr>
        <w:t>;</w:t>
      </w:r>
    </w:p>
    <w:p w:rsidR="0071188C" w:rsidRPr="006A72CE" w:rsidRDefault="0071188C" w:rsidP="0071188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2CE">
        <w:rPr>
          <w:rFonts w:ascii="Times New Roman" w:hAnsi="Times New Roman"/>
          <w:sz w:val="28"/>
          <w:szCs w:val="28"/>
        </w:rPr>
        <w:t>-на</w:t>
      </w:r>
      <w:r>
        <w:rPr>
          <w:rFonts w:ascii="Times New Roman" w:hAnsi="Times New Roman"/>
          <w:sz w:val="28"/>
          <w:szCs w:val="28"/>
        </w:rPr>
        <w:t>учно-образовательное воспитание;</w:t>
      </w:r>
    </w:p>
    <w:p w:rsidR="0071188C" w:rsidRPr="006A72CE" w:rsidRDefault="0071188C" w:rsidP="0071188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2CE">
        <w:rPr>
          <w:rFonts w:ascii="Times New Roman" w:hAnsi="Times New Roman"/>
          <w:sz w:val="28"/>
          <w:szCs w:val="28"/>
        </w:rPr>
        <w:t>-профессионально-трудовое воспитание</w:t>
      </w:r>
      <w:r>
        <w:rPr>
          <w:rFonts w:ascii="Times New Roman" w:hAnsi="Times New Roman"/>
          <w:sz w:val="28"/>
          <w:szCs w:val="28"/>
        </w:rPr>
        <w:t>.</w:t>
      </w:r>
    </w:p>
    <w:p w:rsidR="0071188C" w:rsidRPr="006A72CE" w:rsidRDefault="0071188C" w:rsidP="0071188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1188C" w:rsidRPr="00650F1A" w:rsidRDefault="0071188C" w:rsidP="0071188C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326590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Руководствуясь указаниями и требованиями, предъявляемыми к организации деятельности по реализации стратегии молодёжной политики: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беспечить участие в воспитательной работ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е с молодёжью: преподавателей, С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лужб и сотрудников университета, активистов из числа студенческой молодёжи;</w:t>
      </w:r>
    </w:p>
    <w:p w:rsidR="0071188C" w:rsidRPr="00650F1A" w:rsidRDefault="0071188C" w:rsidP="0071188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в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ырабатывать в молодежной среде приоритет национально-государственной идентичности, а также воспитывать чувство гордости за Отечество;</w:t>
      </w:r>
    </w:p>
    <w:p w:rsidR="0071188C" w:rsidRPr="00650F1A" w:rsidRDefault="0071188C" w:rsidP="0071188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рганизовать работу с молодёжью, в соответствии с требованиями государственных задач и указаний руководства Вуза;</w:t>
      </w:r>
    </w:p>
    <w:p w:rsidR="0071188C" w:rsidRPr="006A72CE" w:rsidRDefault="0071188C" w:rsidP="0071188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и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спользовать в воспитательной работе с молодежью индивидуальные, групповые и массовые формы работы;</w:t>
      </w:r>
    </w:p>
    <w:p w:rsidR="0071188C" w:rsidRPr="006A72CE" w:rsidRDefault="0071188C" w:rsidP="007118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проводить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постоянное информирование, просветительскую работу в молодёжной среде по злободневным вопросам жизни российского общества;</w:t>
      </w:r>
    </w:p>
    <w:p w:rsidR="0071188C" w:rsidRPr="006A72CE" w:rsidRDefault="0071188C" w:rsidP="007118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спользовать в работе с молодёжью главные принципы решения задач воспитания, опираясь на убеждение, личный пример, сотрудничество;</w:t>
      </w:r>
    </w:p>
    <w:p w:rsidR="0071188C" w:rsidRPr="006A72CE" w:rsidRDefault="0071188C" w:rsidP="007118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-о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беспечивать участие студентов Вуза в важных общественных мероприятиях: акциях, митингах, концертах-посвящённых важным датам, событиям военной истории, современным реалиям, происходящим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стране и мире;</w:t>
      </w:r>
    </w:p>
    <w:p w:rsidR="0071188C" w:rsidRPr="006A72CE" w:rsidRDefault="0071188C" w:rsidP="007118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-п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ривлекать молодёжь к работе по выявлению проблем Вуза, обеспечить сотрудничество молодых преподавателей и студентов в этой деятельности;</w:t>
      </w:r>
    </w:p>
    <w:p w:rsidR="0071188C" w:rsidRPr="006A72CE" w:rsidRDefault="0071188C" w:rsidP="007118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-и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спользовать в работе с молодыми людьми накопленный положительный опыт проведения воспитательных действий, осуществляемых в КубГМУ, других учебных заведениях города, Края, страны;</w:t>
      </w:r>
    </w:p>
    <w:p w:rsidR="0071188C" w:rsidRPr="006A72CE" w:rsidRDefault="0071188C" w:rsidP="007118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-о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рганизов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ыв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ать досуговые мероприятия для молодё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жи, проводить культурно-массовую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работу с учётом потребности ребят в общении, культурном отдыхе, рекреации;</w:t>
      </w:r>
    </w:p>
    <w:p w:rsidR="0071188C" w:rsidRPr="006A72CE" w:rsidRDefault="0071188C" w:rsidP="0071188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каждое культурно-массовое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мероприятие проводить с осознанием организаторами воспитательной сверхзадачи, которая закладывается в его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содержание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позитивно влияет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формирование духовно-нравственных, и эстетических установок молодых людей;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п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роводить работу по формированию эстетических установок обеспечивающих развитие способностей студенческой молодежи к художественному творчеству и эстетическому осознанию окружающего мира;   </w:t>
      </w:r>
    </w:p>
    <w:p w:rsidR="0071188C" w:rsidRPr="00650F1A" w:rsidRDefault="0071188C" w:rsidP="0071188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одействовать пропаганде научной деятельности Кубанского Государственного медици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нского университета и вовлечению молодых людей</w:t>
      </w:r>
      <w:r w:rsidR="000A6CC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научную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работу;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у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читывать в работе с молодёжью требования, предъявляемые к воспитанию будущих военнообязанных граждан, которым должны быть свойственны такие качества как патриотизм, мужество, уверенность, стойкость, знание своего профессионального дела;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ропагандировать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молодёжной среде традиционные, духовно-нравственные и 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семейные ценности;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н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астойчиво влиять на молодое поколение в целях воспитания любви к Родине, правильного отношение к своим гражданским обязанностям;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с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овершенствовать процесс социального развития молодежи и улучшения ее духовно-нравственных характеристик, повышать общественную и социально-экономическую активность молодежи;</w:t>
      </w:r>
    </w:p>
    <w:p w:rsidR="0071188C" w:rsidRPr="006A72CE" w:rsidRDefault="0071188C" w:rsidP="0071188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ести постоянную работу с молодыми людьми по недопущению нарушений дисциплины, правил проживания в общежитиях, других требований, регламентированных внутривузовскими документами и общероссийскими   Законами. Использовать индивидуальные и групповые формы работы со студентами, применяя административные и моральные нормы воздействия;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целях усвоения духовных ценностей, на которые опирается российское государство, общечеловеческого опыта, норм общественного поведения, использовать в воспитательной работе механизмы взаимодействия, опосредованного влияния и, в меньшей степени, административного воздействия;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пособствовать развитию личностной активности молодых людей в общественной жизни: гражданской, политической и участию в деятельности своего Вуза;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рганизовывать включения студенческой молодежи в различные виды общественно-значимой деятельности;</w:t>
      </w:r>
    </w:p>
    <w:p w:rsidR="0071188C" w:rsidRPr="006A72CE" w:rsidRDefault="0071188C" w:rsidP="0071188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п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роводить научно-образовательное воспитание студентов, используя взаимодействие научного и учебного процессов, развивая у молодых людей потребность в освоении новых знаний, умений и навыков, без которых невозможна подготовка будущих высококвалифицированных специалистов;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ф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орми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ровать у молодых людей убеждение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необходимости постоянных занятий самообразованием, освоением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ин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новационных технологий и методик, применяемых в сфере здравоохранения, овладения знаниями и умениями, предлагаемыми новыми научными открытиями и разработками в медицине. Развивать стремление к пополнению профессионального багажа медицинского работника, не только в период обучения в ВУЗе, но и в дальнейшей практической деятельности;     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р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азвивать стремление молодёжи к самопознанию, оказывать помощь и побуждать её к самовоспитанию и самообразованию;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ропагандировать здоровый образ жизни, содействовать работе по увеличению числа молодых людей, занимающихся спортом;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овершенствовать систему студенческих соревнований и развития                   студенческого спорта. С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пособствовать 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стремлению молодежи к регулярным занятиям физической культурой и спортом;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о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беспечивать участие молодежи в проектах в области физкультурно-спортивной и оздоровительной деятельности, связанных с популяризацией здорового образа жизни;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ривлекать молодёжь к участию в реализации государственных программ, направленных на трансформацию образования и воспитания, выработку новой стратегии их развития;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ести постоянный поиск новых форм и методов воспитательной работы с молодежью;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о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беспечить проведение мероприятий с уч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астием студентов в рамках эколог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ического образования и воспитания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неотъемлемого элемента формирования специалиста в области здравоохранения;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собое внимание, в работе с молодёжью, направить на организацию постоянного контакта студентов и молодых преподавателей университета, учёных, </w:t>
      </w:r>
      <w:proofErr w:type="gramStart"/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выпускников</w:t>
      </w:r>
      <w:proofErr w:type="gramEnd"/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Вуза-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успешно работающих в учреждениях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здравоохранения, ветеранов науки и образования, осуществляя этот проект не только в рамках учебного процесса, а для взаимодействия на уровне клубного общения, с целью положительного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влияния на молодёжь и побуждению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её к занятию наукой;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п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роводить работу по развитию с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туденческих клубов и объединений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, направленных на профессиональное и личностное развитие молодых людей;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ривлекать молодёжь к участию в работе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направленной на развитие виртуальных обучающих систем, с применением технологий виртуальной реальности;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пособствовать освоению студентами научных технологий в сфере цифрового здравоохранения и участию молодёжи в их развитии;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ктивизировать работу с молодёжью на главных приоритетных направлениях, диктуемых современными требованиями развития 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здравоохранения, основанных на </w:t>
      </w:r>
      <w:proofErr w:type="spellStart"/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, активн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ом внедрении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информационных технологий;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спользовать киберпространство для изучения приоритетов и увлечений молодых людей, применять эти современные средства для организации положительного влияния на молодёжь, а также для морального поощрения отличников учебы, активистов из числа сотрудников университета, студентов, всех, напрямую или опосредованно, участвующих в осуществлении воспитательного процесса. Использовать, в освещении удачного опыта молодёжной работы, средства массовой информации;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беспечить участие волонтеров-медиков в осуществлении современных проектов. Пропагандировать лучший опыт их работы через интернет, средства массовой информации и в рамках организованного общения;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1231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опору в работе с молодёжью делать на постоянство, педагогическую </w:t>
      </w:r>
      <w:proofErr w:type="spellStart"/>
      <w:r w:rsidRPr="00112311">
        <w:rPr>
          <w:rFonts w:ascii="Times New Roman" w:eastAsia="Arial" w:hAnsi="Times New Roman" w:cs="Times New Roman"/>
          <w:sz w:val="28"/>
          <w:szCs w:val="28"/>
          <w:lang w:eastAsia="ru-RU"/>
        </w:rPr>
        <w:t>выстроенность</w:t>
      </w:r>
      <w:proofErr w:type="spellEnd"/>
      <w:r w:rsidRPr="0011231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реальную востребованность в активизации молодого поколения;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роводить работу по привлечению молодёжи Вуза к участию в волонтерском движении;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аботать с молодёжью, способствуя её интеллектуальному развитию, профессиональной компетентности. Развивать ответственное отношение к труду, воспитывать качества, необходимые для будущего врача-специалиста, включая морально-нр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авственные установки обязательные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для работы с людьми;</w:t>
      </w:r>
    </w:p>
    <w:p w:rsidR="0071188C" w:rsidRPr="006A72CE" w:rsidRDefault="0071188C" w:rsidP="0071188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р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азвивать трудовую активность молодежи путем совмещения учебной и трудовой деятельности (в том числе: в рамках учебной практики, а также продолжение освоения знаний на курсах повышения квалификации после окончания вуза);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существлять деятельность, направленную на сохранение здоровья молодых людей, профилактику заболеваний, оказание медико-психологической помощи; проводить работу по оказанию материальной поддержки нуждающихся в этом студентов Вуза;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роводить мероприятия по профилактике правонарушений среди молодёжи, осуществлять контроль и своевременное реагирование на нарушение дисциплины, а также проводить работу, направленную на укрепление социального, межнационального и межконфессионального согласия, недопущению экстремизма и ксенофобии;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рган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изовать работу по профориентации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молодых 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людей, обучающихся в старших к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лассах общеобразовательных школ, а также привлекать старшекурсников к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деятельности со студентами начальных курсов обучения в Вузе;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пособствовать формированию у молодёжи мировоззрения, основанного на позитивных ценностях инноваций, патриотизма, нравственности, правосознания;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у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беждать молодёжь в необходимости грамотного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ответственного отношения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 собственному здоровью, жизни без наркотиков, алкоголя и курения;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у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читывая многонациональный состав студенческой молодёжи Вуза, ис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пользовать творческий потенциал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участников культурно-массовой работ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ы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, в рамках самодеятельного художественного творчества,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целью сохранения традиционных культур народов, привлекая к участию в мероприятиях представителей разных национальностей;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недрять в практику воспитательной работы с иностра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нными обучающимися деятельность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 поддержке этой категории молодых людей, обеспечивающую содействие социальной, культурной, социально-академической и психологической адаптации иностранных граждан;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о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беспечить участие студентов в профессионально-трудовой деятельности, необходимой для самоопределения, приобщения их к социально-значимой деятельности, развития навыков работоспособности и самоорганизации будущих специалистов;</w:t>
      </w:r>
    </w:p>
    <w:p w:rsidR="00A36DC5" w:rsidRDefault="00A36DC5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A36DC5" w:rsidRDefault="00A36DC5" w:rsidP="00A36DC5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6F4A5B">
        <w:rPr>
          <w:rFonts w:ascii="Times New Roman" w:eastAsia="Arial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ть работу по организации условий для моделирования и осуществления </w:t>
      </w:r>
      <w:r w:rsidR="006F4A5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инновационных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молодежных проектов студентами и молодыми преподава</w:t>
      </w:r>
      <w:r w:rsidR="006F4A5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телями университета, в том числе в </w:t>
      </w:r>
      <w:bookmarkStart w:id="0" w:name="_GoBack"/>
      <w:bookmarkEnd w:id="0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рамках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внеучебной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деятельности ВУЗа;</w:t>
      </w:r>
    </w:p>
    <w:p w:rsidR="00A36DC5" w:rsidRDefault="00A36DC5" w:rsidP="00A36DC5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A36DC5" w:rsidRDefault="00A36DC5" w:rsidP="00A36DC5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налаживать тесный контакт с органами региональной исполнительной власти по поддержке и финансированию перспек</w:t>
      </w:r>
      <w:r w:rsidR="00230135">
        <w:rPr>
          <w:rFonts w:ascii="Times New Roman" w:eastAsia="Arial" w:hAnsi="Times New Roman" w:cs="Times New Roman"/>
          <w:sz w:val="28"/>
          <w:szCs w:val="28"/>
          <w:lang w:eastAsia="ru-RU"/>
        </w:rPr>
        <w:t>тивных молодежных проектов ВУЗа;</w:t>
      </w:r>
    </w:p>
    <w:p w:rsidR="00A36DC5" w:rsidRDefault="00A36DC5" w:rsidP="00A36DC5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30135" w:rsidRDefault="00A36DC5" w:rsidP="00A36DC5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обеспечить создание комфортных точек работы и развития для молодёжи, вовлекающей среды, которая поможет студентам найти и реализовать свои мечты и таланты в России</w:t>
      </w:r>
      <w:r w:rsidR="00230135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осуществлять эту деятельность в рамках функционирования </w:t>
      </w:r>
      <w:r w:rsidR="002301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«Студенческого </w:t>
      </w:r>
      <w:r w:rsidR="00230135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пространства», обеспечивающего доступ к необходимой информации по разработке молодежных инициатив;</w:t>
      </w:r>
    </w:p>
    <w:p w:rsidR="00230135" w:rsidRDefault="00230135" w:rsidP="00A36DC5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A36DC5" w:rsidRPr="006A72CE" w:rsidRDefault="00230135" w:rsidP="00A36DC5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обеспечить реальную поддержку студенческих инициатив в сфере развития молодежи, формировании общего подхода к реализации молодежной политики и воспитательной деятельности в КубГМУ;   </w:t>
      </w:r>
    </w:p>
    <w:p w:rsidR="0071188C" w:rsidRPr="006A72CE" w:rsidRDefault="0071188C" w:rsidP="007118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ф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ормировать молодёжный актив для участия в продвижении и реализации стратегии молодёжной политики в КубГМУ;</w:t>
      </w: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A72CE" w:rsidRDefault="0071188C" w:rsidP="0071188C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</w:t>
      </w:r>
      <w:r w:rsidRPr="006A72CE">
        <w:rPr>
          <w:rFonts w:ascii="Times New Roman" w:eastAsia="Arial" w:hAnsi="Times New Roman" w:cs="Times New Roman"/>
          <w:sz w:val="28"/>
          <w:szCs w:val="28"/>
          <w:lang w:eastAsia="ru-RU"/>
        </w:rPr>
        <w:t>беспечить: планирование, анализ и корректировку работы с молодёжью, осуществление контроля и управления процессом воспитания в ходе реализации стратегии молодёжной политики в Кубанском Государственном медицинском университете.</w:t>
      </w:r>
    </w:p>
    <w:p w:rsidR="0071188C" w:rsidRPr="006A72CE" w:rsidRDefault="0071188C" w:rsidP="0071188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1188C" w:rsidRPr="00650F1A" w:rsidRDefault="0071188C" w:rsidP="0071188C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650F1A"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  <w:t>P</w:t>
      </w:r>
      <w:r w:rsidRPr="00650F1A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.</w:t>
      </w:r>
      <w:r w:rsidRPr="00650F1A"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  <w:t>S</w:t>
      </w:r>
      <w:r w:rsidRPr="00650F1A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. Данный документ предполагает, в случае необходимости, внесение дополнений и изменений</w:t>
      </w:r>
      <w:r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в его содержание</w:t>
      </w:r>
      <w:r w:rsidRPr="00650F1A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, а также пролонгацию на следующий период после 2025 года.</w:t>
      </w:r>
    </w:p>
    <w:p w:rsidR="0071188C" w:rsidRPr="005027C7" w:rsidRDefault="0071188C" w:rsidP="005027C7">
      <w:pPr>
        <w:jc w:val="center"/>
        <w:rPr>
          <w:rFonts w:ascii="Times New Roman" w:hAnsi="Times New Roman" w:cs="Times New Roman"/>
          <w:sz w:val="28"/>
        </w:rPr>
      </w:pPr>
    </w:p>
    <w:sectPr w:rsidR="0071188C" w:rsidRPr="005027C7" w:rsidSect="002A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770"/>
    <w:rsid w:val="00053620"/>
    <w:rsid w:val="000A6CCD"/>
    <w:rsid w:val="00230135"/>
    <w:rsid w:val="002A65F0"/>
    <w:rsid w:val="00447770"/>
    <w:rsid w:val="005027C7"/>
    <w:rsid w:val="006F4A5B"/>
    <w:rsid w:val="0071188C"/>
    <w:rsid w:val="007E6592"/>
    <w:rsid w:val="00A36DC5"/>
    <w:rsid w:val="00DF5101"/>
    <w:rsid w:val="00E7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413F"/>
  <w15:docId w15:val="{1E59AF95-892E-4E0D-91B0-5ABC2354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88C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Лагутин Александр Олегович</dc:creator>
  <cp:lastModifiedBy>Лагутин Александр Олегович</cp:lastModifiedBy>
  <cp:revision>5</cp:revision>
  <dcterms:created xsi:type="dcterms:W3CDTF">2023-01-11T12:21:00Z</dcterms:created>
  <dcterms:modified xsi:type="dcterms:W3CDTF">2023-01-12T11:32:00Z</dcterms:modified>
</cp:coreProperties>
</file>