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2E" w:rsidRDefault="00C90C2E" w:rsidP="00D4291D">
      <w:pPr>
        <w:pStyle w:val="a4"/>
        <w:rPr>
          <w:b w:val="0"/>
          <w:caps/>
          <w:szCs w:val="28"/>
        </w:rPr>
      </w:pPr>
    </w:p>
    <w:p w:rsidR="00C90C2E" w:rsidRDefault="00C90C2E" w:rsidP="00D4291D">
      <w:pPr>
        <w:pStyle w:val="a4"/>
        <w:rPr>
          <w:b w:val="0"/>
          <w:caps/>
          <w:szCs w:val="28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№1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30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Неотложная помощь новорожденным с синдромом артериальной гипоксемии</w:t>
      </w:r>
    </w:p>
    <w:p w:rsidR="00D4291D" w:rsidRDefault="00D4291D" w:rsidP="00D4291D">
      <w:pPr>
        <w:numPr>
          <w:ilvl w:val="0"/>
          <w:numId w:val="30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Генетические синдромы в практике детского кардиолога. Внутриутробная диагностика патологии сердца.</w:t>
      </w:r>
    </w:p>
    <w:p w:rsidR="00D4291D" w:rsidRPr="00D4291D" w:rsidRDefault="00D4291D" w:rsidP="00D4291D">
      <w:pPr>
        <w:numPr>
          <w:ilvl w:val="0"/>
          <w:numId w:val="30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Синдром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дезадаптации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системы.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Неонатальная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легочная гипертензия и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персистирование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фетальных коммуникаций</w:t>
      </w:r>
    </w:p>
    <w:p w:rsidR="00D4291D" w:rsidRPr="00D4291D" w:rsidRDefault="00D4291D" w:rsidP="00D4291D">
      <w:pPr>
        <w:numPr>
          <w:ilvl w:val="0"/>
          <w:numId w:val="30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Лабораторная диагностика основных кардиологических состояний. Показания, интерпретация, дифференциальная диагностика</w:t>
      </w:r>
      <w:r w:rsidRPr="00D4291D">
        <w:rPr>
          <w:rFonts w:ascii="Times New Roman" w:hAnsi="Times New Roman" w:cs="Times New Roman"/>
          <w:sz w:val="28"/>
          <w:szCs w:val="28"/>
        </w:rPr>
        <w:t>.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Default="00D4291D" w:rsidP="00D4291D">
      <w:pPr>
        <w:pStyle w:val="a4"/>
        <w:rPr>
          <w:b w:val="0"/>
          <w:caps/>
          <w:szCs w:val="28"/>
        </w:rPr>
      </w:pPr>
    </w:p>
    <w:p w:rsidR="00C90C2E" w:rsidRDefault="00C90C2E" w:rsidP="00D4291D">
      <w:pPr>
        <w:pStyle w:val="a4"/>
        <w:rPr>
          <w:b w:val="0"/>
          <w:caps/>
          <w:szCs w:val="28"/>
        </w:rPr>
      </w:pPr>
    </w:p>
    <w:p w:rsidR="00C90C2E" w:rsidRPr="00D4291D" w:rsidRDefault="00C90C2E" w:rsidP="00D4291D">
      <w:pPr>
        <w:pStyle w:val="a4"/>
        <w:rPr>
          <w:b w:val="0"/>
          <w:caps/>
          <w:szCs w:val="28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№2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Default="00D4291D" w:rsidP="00D4291D">
      <w:pPr>
        <w:numPr>
          <w:ilvl w:val="0"/>
          <w:numId w:val="3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ЭКГ в диагностике заболеваний сердца и особенности у детей</w:t>
      </w:r>
    </w:p>
    <w:p w:rsidR="00D4291D" w:rsidRPr="00D4291D" w:rsidRDefault="00D4291D" w:rsidP="00D4291D">
      <w:pPr>
        <w:numPr>
          <w:ilvl w:val="0"/>
          <w:numId w:val="3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Малые аномалии сердца</w:t>
      </w:r>
    </w:p>
    <w:p w:rsidR="00D4291D" w:rsidRPr="00D4291D" w:rsidRDefault="00D4291D" w:rsidP="00D4291D">
      <w:pPr>
        <w:numPr>
          <w:ilvl w:val="0"/>
          <w:numId w:val="3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Функциональная диагностика в детской кардиологии. Методы, показания, методика, оценка результатов</w:t>
      </w:r>
    </w:p>
    <w:p w:rsidR="00D4291D" w:rsidRPr="00D4291D" w:rsidRDefault="00D4291D" w:rsidP="00D4291D">
      <w:pPr>
        <w:numPr>
          <w:ilvl w:val="0"/>
          <w:numId w:val="3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Зондирование полостей сердца и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ангиокардиография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>. Показания, методика, оценка результатов</w:t>
      </w:r>
    </w:p>
    <w:p w:rsidR="00D4291D" w:rsidRPr="00D4291D" w:rsidRDefault="00D4291D" w:rsidP="00D4291D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pStyle w:val="a4"/>
      </w:pPr>
      <w:r w:rsidRPr="00D4291D">
        <w:br w:type="page"/>
      </w:r>
    </w:p>
    <w:p w:rsidR="00D4291D" w:rsidRPr="00D4291D" w:rsidRDefault="00D4291D" w:rsidP="00D4291D">
      <w:pPr>
        <w:pStyle w:val="a4"/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№3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Основные аспекты диагностики ВПС</w:t>
      </w:r>
    </w:p>
    <w:p w:rsidR="00D4291D" w:rsidRDefault="00D4291D" w:rsidP="00D4291D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Синдром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дезадаптации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системы. Транзиторная дисфункция миокарда: клиника, диагностика, тактика</w:t>
      </w:r>
    </w:p>
    <w:p w:rsidR="00D4291D" w:rsidRPr="00D4291D" w:rsidRDefault="00D4291D" w:rsidP="00D4291D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Протокол кардиологического обследования детей. Методы, интерпретация, этапы постановки диагноза</w:t>
      </w:r>
      <w:r w:rsidRPr="00D429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91D" w:rsidRPr="00D4291D" w:rsidRDefault="00D4291D" w:rsidP="00D4291D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Структура кардиологической заболеваемости у детей. Инвалидность, смертность, основные тенденции. Основные требования к организации детской кардиологической службы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№4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Default="00D4291D" w:rsidP="00D4291D">
      <w:pPr>
        <w:numPr>
          <w:ilvl w:val="0"/>
          <w:numId w:val="34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Физиологические нормы и показатели деятельности </w:t>
      </w:r>
      <w:proofErr w:type="spellStart"/>
      <w:proofErr w:type="gram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системы (ЧСС, Артериальное давление, периферическое и легочное сопротивление, ударный и сердечный выброс, Сердечный индекс и др.) и патологические синдромы</w:t>
      </w:r>
    </w:p>
    <w:p w:rsidR="00D4291D" w:rsidRPr="00D4291D" w:rsidRDefault="00D4291D" w:rsidP="00D4291D">
      <w:pPr>
        <w:numPr>
          <w:ilvl w:val="0"/>
          <w:numId w:val="34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Лучевые методы диагностики патологии системы кровообращения у детей, Виды, характеристика, показания, интерпретация</w:t>
      </w:r>
    </w:p>
    <w:p w:rsidR="00D4291D" w:rsidRPr="00D4291D" w:rsidRDefault="00D4291D" w:rsidP="00D4291D">
      <w:pPr>
        <w:numPr>
          <w:ilvl w:val="0"/>
          <w:numId w:val="34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Этиология. Генетические и средовые  аспекты ВПС. Оценка риска возникновения ВПС. Генетика </w:t>
      </w:r>
      <w:proofErr w:type="gram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основных</w:t>
      </w:r>
      <w:proofErr w:type="gram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ВПС</w:t>
      </w:r>
    </w:p>
    <w:p w:rsidR="00D4291D" w:rsidRPr="00D4291D" w:rsidRDefault="00D4291D" w:rsidP="00D4291D">
      <w:pPr>
        <w:numPr>
          <w:ilvl w:val="0"/>
          <w:numId w:val="34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Классификации ВПС</w:t>
      </w:r>
    </w:p>
    <w:p w:rsidR="00D4291D" w:rsidRPr="00D4291D" w:rsidRDefault="00D4291D" w:rsidP="00D429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pStyle w:val="a4"/>
      </w:pPr>
      <w:r w:rsidRPr="00D4291D">
        <w:br w:type="page"/>
      </w:r>
    </w:p>
    <w:p w:rsidR="00D4291D" w:rsidRPr="00D4291D" w:rsidRDefault="00D4291D" w:rsidP="00D4291D">
      <w:pPr>
        <w:pStyle w:val="a4"/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№5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Кровообращение плода и новорожденного. Особенности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системы у </w:t>
      </w:r>
      <w:proofErr w:type="gram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недоношенных</w:t>
      </w:r>
      <w:proofErr w:type="gramEnd"/>
    </w:p>
    <w:p w:rsidR="00D4291D" w:rsidRPr="00D4291D" w:rsidRDefault="00D4291D" w:rsidP="00D4291D">
      <w:pPr>
        <w:numPr>
          <w:ilvl w:val="0"/>
          <w:numId w:val="35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Шунтовые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пороки  (ДМЖП, ДМПП, АВК и др.)</w:t>
      </w:r>
    </w:p>
    <w:p w:rsidR="00D4291D" w:rsidRPr="00D4291D" w:rsidRDefault="00D4291D" w:rsidP="00D4291D">
      <w:pPr>
        <w:numPr>
          <w:ilvl w:val="0"/>
          <w:numId w:val="35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Пороки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конотрункуса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Тетрада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Фалло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, ДОС, и </w:t>
      </w:r>
      <w:proofErr w:type="spellStart"/>
      <w:proofErr w:type="gram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др</w:t>
      </w:r>
      <w:proofErr w:type="spellEnd"/>
      <w:proofErr w:type="gramEnd"/>
      <w:r w:rsidRPr="00D4291D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D4291D" w:rsidRPr="00D4291D" w:rsidRDefault="00D4291D" w:rsidP="00D4291D">
      <w:pPr>
        <w:numPr>
          <w:ilvl w:val="0"/>
          <w:numId w:val="35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Пороки магистральных сосудов (стенозы клапанов аорты и легочной артерии,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коарктация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Ао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D4291D" w:rsidRPr="00D4291D" w:rsidRDefault="00D4291D" w:rsidP="00D4291D">
      <w:pPr>
        <w:tabs>
          <w:tab w:val="left" w:pos="2436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№6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C90C2E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Тактика и ведения новорожденных, младенцев и детей с ВПС</w:t>
      </w:r>
    </w:p>
    <w:p w:rsidR="00D4291D" w:rsidRPr="00D4291D" w:rsidRDefault="00D4291D" w:rsidP="00C90C2E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Алгоритм оказания помощи при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дуктус-зависимом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состоянии</w:t>
      </w:r>
    </w:p>
    <w:p w:rsidR="00C90C2E" w:rsidRDefault="00D4291D" w:rsidP="00C90C2E">
      <w:pPr>
        <w:numPr>
          <w:ilvl w:val="0"/>
          <w:numId w:val="36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Консервативное лечение ВПС и основные группы лекарственных препаратов.</w:t>
      </w:r>
    </w:p>
    <w:p w:rsidR="00C90C2E" w:rsidRPr="00C90C2E" w:rsidRDefault="00C90C2E" w:rsidP="00C90C2E">
      <w:pPr>
        <w:numPr>
          <w:ilvl w:val="0"/>
          <w:numId w:val="36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0C2E">
        <w:rPr>
          <w:rFonts w:ascii="Times New Roman" w:hAnsi="Times New Roman" w:cs="Times New Roman"/>
          <w:color w:val="000000"/>
          <w:sz w:val="28"/>
          <w:szCs w:val="28"/>
        </w:rPr>
        <w:t>Миокардит, этиология, клиника, диагностика, лечение, профилактика, наблюдение</w:t>
      </w:r>
    </w:p>
    <w:p w:rsidR="00C90C2E" w:rsidRPr="00D4291D" w:rsidRDefault="00C90C2E" w:rsidP="00C90C2E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291D" w:rsidRPr="00D4291D" w:rsidRDefault="00D4291D" w:rsidP="00D429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pStyle w:val="a4"/>
      </w:pPr>
      <w:r w:rsidRPr="00D4291D">
        <w:br w:type="page"/>
      </w:r>
    </w:p>
    <w:p w:rsidR="00D4291D" w:rsidRPr="00D4291D" w:rsidRDefault="00D4291D" w:rsidP="00D4291D">
      <w:pPr>
        <w:pStyle w:val="a4"/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№7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Методики хирургического лечения, виды, показания</w:t>
      </w:r>
    </w:p>
    <w:p w:rsidR="00D4291D" w:rsidRPr="00D4291D" w:rsidRDefault="00D4291D" w:rsidP="00D4291D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Осложнения естественного течения ВПС и их хирургического лечения Отдаленные результаты лечения ВПС</w:t>
      </w:r>
    </w:p>
    <w:p w:rsidR="00D4291D" w:rsidRDefault="00D4291D" w:rsidP="00D4291D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Диспансеризация детей с ВПС. ВПС и спорт-1</w:t>
      </w:r>
    </w:p>
    <w:p w:rsidR="00D4291D" w:rsidRPr="00D4291D" w:rsidRDefault="00D4291D" w:rsidP="00D4291D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Основы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эхокардиографии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>, стандартные позиции, методики, показатели и интерпретация Наблюдение на педиатрическом участке</w:t>
      </w:r>
    </w:p>
    <w:p w:rsidR="00D4291D" w:rsidRPr="00D4291D" w:rsidRDefault="00D4291D" w:rsidP="00D4291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Default="00D4291D" w:rsidP="00D4291D">
      <w:pPr>
        <w:rPr>
          <w:rFonts w:ascii="Times New Roman" w:hAnsi="Times New Roman" w:cs="Times New Roman"/>
        </w:rPr>
      </w:pPr>
    </w:p>
    <w:p w:rsidR="00C90C2E" w:rsidRPr="00D4291D" w:rsidRDefault="00C90C2E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№8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Дилатационная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кардиомиопатия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>, этиология, клиника, диагностика, лечение, профилактика, наблюдение</w:t>
      </w:r>
    </w:p>
    <w:p w:rsidR="00D4291D" w:rsidRPr="00D4291D" w:rsidRDefault="00D4291D" w:rsidP="00D4291D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Гипертрофическая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кардиомиопатия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>, этиология, клиника, диагностика, лечение, профилактика, наблюдение</w:t>
      </w:r>
    </w:p>
    <w:p w:rsidR="00C90C2E" w:rsidRDefault="00D4291D" w:rsidP="00C90C2E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Рестриктивная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кардиомиопатия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>, этиология, клиника, диагностика, лечение, профилактика, наблюдение</w:t>
      </w:r>
    </w:p>
    <w:p w:rsidR="00D4291D" w:rsidRPr="00C90C2E" w:rsidRDefault="00C90C2E" w:rsidP="00C90C2E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0C2E">
        <w:rPr>
          <w:rFonts w:ascii="Times New Roman" w:hAnsi="Times New Roman" w:cs="Times New Roman"/>
          <w:color w:val="000000"/>
          <w:sz w:val="28"/>
          <w:szCs w:val="28"/>
        </w:rPr>
        <w:t>Критические ВПС (ТСМ, Синдромы гипоплазии, Атрезии).</w:t>
      </w:r>
    </w:p>
    <w:p w:rsidR="00C90C2E" w:rsidRDefault="00C90C2E" w:rsidP="00C90C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0C2E" w:rsidRPr="00C90C2E" w:rsidRDefault="00C90C2E" w:rsidP="00C90C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pStyle w:val="a4"/>
      </w:pPr>
      <w:r w:rsidRPr="00D4291D">
        <w:br w:type="page"/>
      </w:r>
    </w:p>
    <w:p w:rsidR="00D4291D" w:rsidRPr="00D4291D" w:rsidRDefault="00D4291D" w:rsidP="00D4291D">
      <w:pPr>
        <w:pStyle w:val="a4"/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№9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Инфильтративные заболевания и поражения сердца при других заболеваниях, наследственных</w:t>
      </w:r>
    </w:p>
    <w:p w:rsidR="00D4291D" w:rsidRPr="00D4291D" w:rsidRDefault="00D4291D" w:rsidP="00D4291D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Инфекционный эндокардит, этиология, клиника, диагностика, лечение, профилактика, наблюдение</w:t>
      </w:r>
    </w:p>
    <w:p w:rsidR="00D4291D" w:rsidRPr="00D4291D" w:rsidRDefault="00D4291D" w:rsidP="00D4291D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Острый перикардит этиология, клиника, диагностика, лечение, профилактика, наблюдение</w:t>
      </w:r>
    </w:p>
    <w:p w:rsidR="00D4291D" w:rsidRPr="00D4291D" w:rsidRDefault="00D4291D" w:rsidP="00D4291D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Опухоли сердца этиология, клиника, диагностика, лечение, профилактика, наблюдение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№10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40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Синдром Вольфа-Паркинсона </w:t>
      </w:r>
      <w:proofErr w:type="gram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–У</w:t>
      </w:r>
      <w:proofErr w:type="gramEnd"/>
      <w:r w:rsidRPr="00D4291D">
        <w:rPr>
          <w:rFonts w:ascii="Times New Roman" w:hAnsi="Times New Roman" w:cs="Times New Roman"/>
          <w:color w:val="000000"/>
          <w:sz w:val="28"/>
          <w:szCs w:val="28"/>
        </w:rPr>
        <w:t>айта</w:t>
      </w:r>
    </w:p>
    <w:p w:rsidR="00D4291D" w:rsidRPr="00D4291D" w:rsidRDefault="00D4291D" w:rsidP="00D4291D">
      <w:pPr>
        <w:numPr>
          <w:ilvl w:val="0"/>
          <w:numId w:val="40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Хроническая сердечная недостаточность, этиология, клиника, тактика, диагностика и лечение</w:t>
      </w:r>
    </w:p>
    <w:p w:rsidR="00D4291D" w:rsidRPr="00D4291D" w:rsidRDefault="00D4291D" w:rsidP="00D4291D">
      <w:pPr>
        <w:numPr>
          <w:ilvl w:val="0"/>
          <w:numId w:val="40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Острая сердечная недостаточность, причины, клиника, диагностика, неотложная помощь</w:t>
      </w:r>
    </w:p>
    <w:p w:rsidR="00D4291D" w:rsidRPr="00D4291D" w:rsidRDefault="00D4291D" w:rsidP="00D4291D">
      <w:pPr>
        <w:numPr>
          <w:ilvl w:val="0"/>
          <w:numId w:val="40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Трансплантация сердца. Показания, обследование, наблюдение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pStyle w:val="a4"/>
      </w:pPr>
      <w:r w:rsidRPr="00D4291D">
        <w:br w:type="page"/>
      </w:r>
    </w:p>
    <w:p w:rsidR="00D4291D" w:rsidRPr="00D4291D" w:rsidRDefault="00D4291D" w:rsidP="00D4291D">
      <w:pPr>
        <w:pStyle w:val="a4"/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№11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Анатомия и физиология проводящей системы и основы электрофизиологии</w:t>
      </w:r>
    </w:p>
    <w:p w:rsidR="00D4291D" w:rsidRPr="00D4291D" w:rsidRDefault="00D4291D" w:rsidP="00D4291D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Особенности ЭКГ у детей</w:t>
      </w:r>
    </w:p>
    <w:p w:rsidR="00D4291D" w:rsidRPr="00D4291D" w:rsidRDefault="00D4291D" w:rsidP="00D4291D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Функциональные методы исследования НРС,  виды, показания,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интерпритация</w:t>
      </w:r>
      <w:proofErr w:type="spellEnd"/>
    </w:p>
    <w:p w:rsidR="00D4291D" w:rsidRPr="00D4291D" w:rsidRDefault="00D4291D" w:rsidP="00D4291D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Вегетативно обусловленные нарушения ритма и проводимости в педиатрической практике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Default="00D4291D" w:rsidP="00D4291D">
      <w:pPr>
        <w:rPr>
          <w:rFonts w:ascii="Times New Roman" w:hAnsi="Times New Roman" w:cs="Times New Roman"/>
        </w:rPr>
      </w:pPr>
    </w:p>
    <w:p w:rsidR="00C90C2E" w:rsidRDefault="00C90C2E" w:rsidP="00D4291D">
      <w:pPr>
        <w:rPr>
          <w:rFonts w:ascii="Times New Roman" w:hAnsi="Times New Roman" w:cs="Times New Roman"/>
        </w:rPr>
      </w:pPr>
    </w:p>
    <w:p w:rsidR="00C90C2E" w:rsidRPr="00D4291D" w:rsidRDefault="00C90C2E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№12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4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Атриовентрикулярные блокады у детей. Диагностика, тактика ведения.</w:t>
      </w:r>
    </w:p>
    <w:p w:rsidR="00D4291D" w:rsidRDefault="00D4291D" w:rsidP="00D4291D">
      <w:pPr>
        <w:numPr>
          <w:ilvl w:val="0"/>
          <w:numId w:val="4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Пароксизмальные 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наджелудочковые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тахикардии, этиология, клиника, диагностика, лечение, профилактика, наблюдение</w:t>
      </w:r>
    </w:p>
    <w:p w:rsidR="00D4291D" w:rsidRPr="00D4291D" w:rsidRDefault="00D4291D" w:rsidP="00D4291D">
      <w:pPr>
        <w:numPr>
          <w:ilvl w:val="0"/>
          <w:numId w:val="4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Тампонада сердца, этиология, клиника, диагностика, лечение, неотложная помощь</w:t>
      </w:r>
    </w:p>
    <w:p w:rsidR="00D4291D" w:rsidRPr="00D4291D" w:rsidRDefault="00D4291D" w:rsidP="00D4291D">
      <w:pPr>
        <w:numPr>
          <w:ilvl w:val="0"/>
          <w:numId w:val="4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Экстрасистолия у детей. Классификация, диагностика, лечение, прогноз.</w:t>
      </w:r>
    </w:p>
    <w:p w:rsidR="00D4291D" w:rsidRPr="00D4291D" w:rsidRDefault="00D4291D" w:rsidP="00D4291D">
      <w:pPr>
        <w:tabs>
          <w:tab w:val="left" w:pos="2436"/>
        </w:tabs>
        <w:suppressAutoHyphens/>
        <w:spacing w:line="36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pStyle w:val="a4"/>
      </w:pPr>
      <w:r w:rsidRPr="00D4291D">
        <w:br w:type="page"/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№13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Синдром слабости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синусового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узла у детей. Классификация, диагностика, лечение, прогноз</w:t>
      </w:r>
    </w:p>
    <w:p w:rsidR="00D4291D" w:rsidRPr="00D4291D" w:rsidRDefault="00D4291D" w:rsidP="00D4291D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Внезапная сердечная смерть. Клинико-электрокардиографические синдромы у детей с риском внезапной сердечной смерти</w:t>
      </w:r>
    </w:p>
    <w:p w:rsidR="00D4291D" w:rsidRPr="00D4291D" w:rsidRDefault="00D4291D" w:rsidP="00D4291D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Синкопальные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состояния, кардиологические аспекты и дифференциальная диагностика</w:t>
      </w:r>
    </w:p>
    <w:p w:rsidR="00D4291D" w:rsidRPr="00D4291D" w:rsidRDefault="00D4291D" w:rsidP="00D4291D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Методы хирургического лечения нарушений ритма и проводимости, отдаленные результаты и порядок диспансерного наблюдения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№14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44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Физиологические нормы и диагностика артериальной гипертензии. СМАД.</w:t>
      </w:r>
    </w:p>
    <w:p w:rsidR="00D4291D" w:rsidRPr="00D4291D" w:rsidRDefault="00D4291D" w:rsidP="00D4291D">
      <w:pPr>
        <w:numPr>
          <w:ilvl w:val="0"/>
          <w:numId w:val="44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Артериальная гипертензия. Факторы, этиология, методы диагностики, лечение, профилактика, диспансерное наблюдение. Клинические рекомендации</w:t>
      </w:r>
    </w:p>
    <w:p w:rsidR="00D4291D" w:rsidRDefault="00D4291D" w:rsidP="00D4291D">
      <w:pPr>
        <w:numPr>
          <w:ilvl w:val="0"/>
          <w:numId w:val="44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Вторичная артериальная гипертензия, диагностика, тактика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кардиолога.</w:t>
      </w:r>
      <w:proofErr w:type="spellEnd"/>
    </w:p>
    <w:p w:rsidR="00D4291D" w:rsidRPr="00D4291D" w:rsidRDefault="00D4291D" w:rsidP="00D4291D">
      <w:pPr>
        <w:numPr>
          <w:ilvl w:val="0"/>
          <w:numId w:val="44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Персистирующая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 легочная гипертензия  новорожденных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pStyle w:val="a4"/>
      </w:pPr>
      <w:r w:rsidRPr="00D4291D">
        <w:br w:type="page"/>
      </w:r>
    </w:p>
    <w:p w:rsidR="00D4291D" w:rsidRPr="00D4291D" w:rsidRDefault="00D4291D" w:rsidP="00D4291D">
      <w:pPr>
        <w:pStyle w:val="a4"/>
      </w:pP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Федеральное государственное БЮДЖЕТНОЕ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 xml:space="preserve"> образовательное учреждение высшего  образования</w:t>
      </w: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«КУБАНСКИЙ ГОСУДАРСТВЕННЫЙ МЕДИЦИНСКИЙ УНИВЕРСИТЕТ»</w:t>
      </w:r>
    </w:p>
    <w:p w:rsidR="00D4291D" w:rsidRPr="00D4291D" w:rsidRDefault="00D4291D" w:rsidP="00D4291D">
      <w:pPr>
        <w:pStyle w:val="a4"/>
        <w:rPr>
          <w:b w:val="0"/>
          <w:caps/>
          <w:szCs w:val="28"/>
        </w:rPr>
      </w:pPr>
      <w:r w:rsidRPr="00D4291D">
        <w:rPr>
          <w:b w:val="0"/>
          <w:caps/>
          <w:szCs w:val="28"/>
        </w:rPr>
        <w:t>министерства здравоохранения  российской федерации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(ФГБОУ ВО </w:t>
      </w:r>
      <w:proofErr w:type="spellStart"/>
      <w:r w:rsidRPr="00D4291D">
        <w:rPr>
          <w:b w:val="0"/>
          <w:szCs w:val="28"/>
        </w:rPr>
        <w:t>КубГМУ</w:t>
      </w:r>
      <w:proofErr w:type="spellEnd"/>
      <w:r w:rsidRPr="00D4291D">
        <w:rPr>
          <w:b w:val="0"/>
          <w:szCs w:val="28"/>
        </w:rPr>
        <w:t xml:space="preserve"> Минздрава России)</w:t>
      </w:r>
    </w:p>
    <w:p w:rsidR="00D4291D" w:rsidRPr="00D4291D" w:rsidRDefault="00D4291D" w:rsidP="00D4291D">
      <w:pPr>
        <w:pStyle w:val="a4"/>
        <w:rPr>
          <w:szCs w:val="28"/>
        </w:rPr>
      </w:pPr>
    </w:p>
    <w:p w:rsidR="00D4291D" w:rsidRPr="00D4291D" w:rsidRDefault="00D4291D" w:rsidP="00D4291D">
      <w:pPr>
        <w:pStyle w:val="a4"/>
        <w:rPr>
          <w:szCs w:val="28"/>
        </w:rPr>
      </w:pPr>
      <w:r w:rsidRPr="00D4291D">
        <w:rPr>
          <w:szCs w:val="28"/>
        </w:rPr>
        <w:t>ЭКЗАМЕНАЦИОННЫЙ БИЛЕТ №15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>
        <w:rPr>
          <w:b w:val="0"/>
          <w:szCs w:val="28"/>
        </w:rPr>
        <w:t>переводного</w:t>
      </w:r>
      <w:r w:rsidRPr="00D4291D">
        <w:rPr>
          <w:b w:val="0"/>
          <w:szCs w:val="28"/>
        </w:rPr>
        <w:t xml:space="preserve"> экзамена в ординатуре по  специальности</w:t>
      </w:r>
    </w:p>
    <w:p w:rsidR="00D4291D" w:rsidRPr="00D4291D" w:rsidRDefault="00D4291D" w:rsidP="00D4291D">
      <w:pPr>
        <w:pStyle w:val="a4"/>
        <w:rPr>
          <w:b w:val="0"/>
          <w:szCs w:val="28"/>
        </w:rPr>
      </w:pPr>
      <w:r w:rsidRPr="00D4291D">
        <w:rPr>
          <w:b w:val="0"/>
          <w:szCs w:val="28"/>
        </w:rPr>
        <w:t xml:space="preserve"> «Детская кардиология»</w:t>
      </w:r>
    </w:p>
    <w:p w:rsidR="00D4291D" w:rsidRPr="00D4291D" w:rsidRDefault="00D4291D" w:rsidP="00D4291D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 xml:space="preserve">Нейроциркуляторная </w:t>
      </w:r>
      <w:proofErr w:type="spellStart"/>
      <w:r w:rsidRPr="00D4291D">
        <w:rPr>
          <w:rFonts w:ascii="Times New Roman" w:hAnsi="Times New Roman" w:cs="Times New Roman"/>
          <w:color w:val="000000"/>
          <w:sz w:val="28"/>
          <w:szCs w:val="28"/>
        </w:rPr>
        <w:t>дистония</w:t>
      </w:r>
      <w:proofErr w:type="spellEnd"/>
      <w:r w:rsidRPr="00D4291D">
        <w:rPr>
          <w:rFonts w:ascii="Times New Roman" w:hAnsi="Times New Roman" w:cs="Times New Roman"/>
          <w:color w:val="000000"/>
          <w:sz w:val="28"/>
          <w:szCs w:val="28"/>
        </w:rPr>
        <w:t>. Синдром вегетативных дисфункций</w:t>
      </w:r>
    </w:p>
    <w:p w:rsidR="00D4291D" w:rsidRDefault="00D4291D" w:rsidP="00D4291D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Легочная гипертензия Факторы, этиология, классификация, диагностика</w:t>
      </w:r>
    </w:p>
    <w:p w:rsidR="00D4291D" w:rsidRPr="00D4291D" w:rsidRDefault="00D4291D" w:rsidP="00D4291D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Артериальная гипотензия, Первичная. Вторичная, гипотензия при надпочечниковой недостаточности. Ортостатическая артериальная гипотензия. Факторы, этиология, методы диагностики, лечение, профилактика, диспансерное наблюдение</w:t>
      </w:r>
    </w:p>
    <w:p w:rsidR="00D4291D" w:rsidRPr="00D4291D" w:rsidRDefault="00D4291D" w:rsidP="00D4291D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color w:val="000000"/>
          <w:sz w:val="28"/>
          <w:szCs w:val="28"/>
        </w:rPr>
        <w:t>Первичная  легочная гипертензия Определение, этиология и концепции происхождения, патофизиология, клиника, диагностика, лечение, диспансерное наблюдение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r w:rsidRPr="00D4291D">
        <w:rPr>
          <w:rFonts w:ascii="Times New Roman" w:hAnsi="Times New Roman" w:cs="Times New Roman"/>
          <w:sz w:val="28"/>
          <w:szCs w:val="28"/>
        </w:rPr>
        <w:t>Заведующий кафедрой педиатрии с курсом</w:t>
      </w:r>
    </w:p>
    <w:p w:rsidR="00D4291D" w:rsidRPr="00D4291D" w:rsidRDefault="00D4291D" w:rsidP="00D429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неонатологии</w:t>
      </w:r>
      <w:proofErr w:type="spellEnd"/>
      <w:r w:rsidRPr="00D4291D">
        <w:rPr>
          <w:rFonts w:ascii="Times New Roman" w:hAnsi="Times New Roman" w:cs="Times New Roman"/>
          <w:sz w:val="28"/>
          <w:szCs w:val="28"/>
        </w:rPr>
        <w:t xml:space="preserve"> ФПК и ППС,  д.м.н., профессор                                         Е.И. </w:t>
      </w:r>
      <w:proofErr w:type="spellStart"/>
      <w:r w:rsidRPr="00D4291D">
        <w:rPr>
          <w:rFonts w:ascii="Times New Roman" w:hAnsi="Times New Roman" w:cs="Times New Roman"/>
          <w:sz w:val="28"/>
          <w:szCs w:val="28"/>
        </w:rPr>
        <w:t>Клещенко</w:t>
      </w:r>
      <w:proofErr w:type="spellEnd"/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Pr="00D4291D" w:rsidRDefault="00D4291D" w:rsidP="00D4291D">
      <w:pPr>
        <w:rPr>
          <w:rFonts w:ascii="Times New Roman" w:hAnsi="Times New Roman" w:cs="Times New Roman"/>
        </w:rPr>
      </w:pPr>
    </w:p>
    <w:p w:rsidR="00D4291D" w:rsidRDefault="00D4291D" w:rsidP="00D4291D"/>
    <w:p w:rsidR="00D4291D" w:rsidRPr="004F326D" w:rsidRDefault="00D4291D" w:rsidP="00D4291D"/>
    <w:p w:rsidR="00C85C0D" w:rsidRPr="00081362" w:rsidRDefault="00C85C0D" w:rsidP="008C60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C85C0D" w:rsidRPr="00081362" w:rsidSect="00D3089E">
      <w:pgSz w:w="11906" w:h="16838"/>
      <w:pgMar w:top="142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9C5"/>
    <w:multiLevelType w:val="hybridMultilevel"/>
    <w:tmpl w:val="BF5E0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2604A"/>
    <w:multiLevelType w:val="hybridMultilevel"/>
    <w:tmpl w:val="4080F4E6"/>
    <w:lvl w:ilvl="0" w:tplc="D57A35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773F"/>
    <w:multiLevelType w:val="hybridMultilevel"/>
    <w:tmpl w:val="E0827590"/>
    <w:lvl w:ilvl="0" w:tplc="B54C9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F6241C"/>
    <w:multiLevelType w:val="hybridMultilevel"/>
    <w:tmpl w:val="5FA24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0536E8"/>
    <w:multiLevelType w:val="hybridMultilevel"/>
    <w:tmpl w:val="3CD04302"/>
    <w:lvl w:ilvl="0" w:tplc="0D106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6756E5"/>
    <w:multiLevelType w:val="hybridMultilevel"/>
    <w:tmpl w:val="8F5400CA"/>
    <w:lvl w:ilvl="0" w:tplc="93743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1B513D"/>
    <w:multiLevelType w:val="hybridMultilevel"/>
    <w:tmpl w:val="2108A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2211CC"/>
    <w:multiLevelType w:val="hybridMultilevel"/>
    <w:tmpl w:val="7A580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F51529"/>
    <w:multiLevelType w:val="hybridMultilevel"/>
    <w:tmpl w:val="CF9EA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415CD9"/>
    <w:multiLevelType w:val="hybridMultilevel"/>
    <w:tmpl w:val="BB40275A"/>
    <w:lvl w:ilvl="0" w:tplc="3082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4A833D4"/>
    <w:multiLevelType w:val="hybridMultilevel"/>
    <w:tmpl w:val="14569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D32F47"/>
    <w:multiLevelType w:val="hybridMultilevel"/>
    <w:tmpl w:val="8604DA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73726"/>
    <w:multiLevelType w:val="hybridMultilevel"/>
    <w:tmpl w:val="14046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3D73FE"/>
    <w:multiLevelType w:val="hybridMultilevel"/>
    <w:tmpl w:val="544C8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5B1F83"/>
    <w:multiLevelType w:val="hybridMultilevel"/>
    <w:tmpl w:val="0C8A4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A924A1"/>
    <w:multiLevelType w:val="hybridMultilevel"/>
    <w:tmpl w:val="5FEEB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D0D65"/>
    <w:multiLevelType w:val="hybridMultilevel"/>
    <w:tmpl w:val="18861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4B12E6"/>
    <w:multiLevelType w:val="hybridMultilevel"/>
    <w:tmpl w:val="06320B52"/>
    <w:lvl w:ilvl="0" w:tplc="90268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1D475C"/>
    <w:multiLevelType w:val="hybridMultilevel"/>
    <w:tmpl w:val="A5FE7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AE1837"/>
    <w:multiLevelType w:val="hybridMultilevel"/>
    <w:tmpl w:val="4148E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AD032B"/>
    <w:multiLevelType w:val="hybridMultilevel"/>
    <w:tmpl w:val="7044653C"/>
    <w:lvl w:ilvl="0" w:tplc="BFC0D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5FF25FB"/>
    <w:multiLevelType w:val="hybridMultilevel"/>
    <w:tmpl w:val="D842D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D618E5"/>
    <w:multiLevelType w:val="hybridMultilevel"/>
    <w:tmpl w:val="7EAAB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161BDA"/>
    <w:multiLevelType w:val="hybridMultilevel"/>
    <w:tmpl w:val="5FA24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046370"/>
    <w:multiLevelType w:val="hybridMultilevel"/>
    <w:tmpl w:val="E3D62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A925F0"/>
    <w:multiLevelType w:val="hybridMultilevel"/>
    <w:tmpl w:val="1D48D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20378D"/>
    <w:multiLevelType w:val="hybridMultilevel"/>
    <w:tmpl w:val="30661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DC0452"/>
    <w:multiLevelType w:val="hybridMultilevel"/>
    <w:tmpl w:val="861C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E31FAF"/>
    <w:multiLevelType w:val="hybridMultilevel"/>
    <w:tmpl w:val="26D8B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E108A1"/>
    <w:multiLevelType w:val="hybridMultilevel"/>
    <w:tmpl w:val="885E2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8F0FE7"/>
    <w:multiLevelType w:val="hybridMultilevel"/>
    <w:tmpl w:val="6780F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BC4E7D"/>
    <w:multiLevelType w:val="hybridMultilevel"/>
    <w:tmpl w:val="16C2914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56A369CE"/>
    <w:multiLevelType w:val="hybridMultilevel"/>
    <w:tmpl w:val="9BDE2C64"/>
    <w:lvl w:ilvl="0" w:tplc="5B88E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9411D1"/>
    <w:multiLevelType w:val="hybridMultilevel"/>
    <w:tmpl w:val="21307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5B0E3D"/>
    <w:multiLevelType w:val="hybridMultilevel"/>
    <w:tmpl w:val="8B7EF496"/>
    <w:lvl w:ilvl="0" w:tplc="A42E2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8E1AF7"/>
    <w:multiLevelType w:val="hybridMultilevel"/>
    <w:tmpl w:val="FA7E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2B136D"/>
    <w:multiLevelType w:val="hybridMultilevel"/>
    <w:tmpl w:val="47669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2E1DC5"/>
    <w:multiLevelType w:val="hybridMultilevel"/>
    <w:tmpl w:val="F7AC1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9453DD"/>
    <w:multiLevelType w:val="singleLevel"/>
    <w:tmpl w:val="4358FE3C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39">
    <w:nsid w:val="6A076E53"/>
    <w:multiLevelType w:val="hybridMultilevel"/>
    <w:tmpl w:val="186685C0"/>
    <w:lvl w:ilvl="0" w:tplc="B52A8E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924C6D"/>
    <w:multiLevelType w:val="hybridMultilevel"/>
    <w:tmpl w:val="56EE56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A13F93"/>
    <w:multiLevelType w:val="hybridMultilevel"/>
    <w:tmpl w:val="7FA0B9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965E36"/>
    <w:multiLevelType w:val="hybridMultilevel"/>
    <w:tmpl w:val="3F400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105170"/>
    <w:multiLevelType w:val="hybridMultilevel"/>
    <w:tmpl w:val="87FA285A"/>
    <w:lvl w:ilvl="0" w:tplc="A2DEC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F98383F"/>
    <w:multiLevelType w:val="hybridMultilevel"/>
    <w:tmpl w:val="4148E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7"/>
  </w:num>
  <w:num w:numId="3">
    <w:abstractNumId w:val="10"/>
  </w:num>
  <w:num w:numId="4">
    <w:abstractNumId w:val="26"/>
  </w:num>
  <w:num w:numId="5">
    <w:abstractNumId w:val="30"/>
  </w:num>
  <w:num w:numId="6">
    <w:abstractNumId w:val="23"/>
  </w:num>
  <w:num w:numId="7">
    <w:abstractNumId w:val="13"/>
  </w:num>
  <w:num w:numId="8">
    <w:abstractNumId w:val="19"/>
  </w:num>
  <w:num w:numId="9">
    <w:abstractNumId w:val="28"/>
  </w:num>
  <w:num w:numId="10">
    <w:abstractNumId w:val="31"/>
  </w:num>
  <w:num w:numId="11">
    <w:abstractNumId w:val="36"/>
  </w:num>
  <w:num w:numId="12">
    <w:abstractNumId w:val="2"/>
  </w:num>
  <w:num w:numId="13">
    <w:abstractNumId w:val="4"/>
  </w:num>
  <w:num w:numId="14">
    <w:abstractNumId w:val="37"/>
  </w:num>
  <w:num w:numId="15">
    <w:abstractNumId w:val="3"/>
  </w:num>
  <w:num w:numId="16">
    <w:abstractNumId w:val="44"/>
  </w:num>
  <w:num w:numId="17">
    <w:abstractNumId w:val="24"/>
  </w:num>
  <w:num w:numId="18">
    <w:abstractNumId w:val="5"/>
  </w:num>
  <w:num w:numId="19">
    <w:abstractNumId w:val="34"/>
  </w:num>
  <w:num w:numId="20">
    <w:abstractNumId w:val="41"/>
  </w:num>
  <w:num w:numId="21">
    <w:abstractNumId w:val="40"/>
  </w:num>
  <w:num w:numId="22">
    <w:abstractNumId w:val="11"/>
  </w:num>
  <w:num w:numId="23">
    <w:abstractNumId w:val="38"/>
  </w:num>
  <w:num w:numId="24">
    <w:abstractNumId w:val="15"/>
  </w:num>
  <w:num w:numId="25">
    <w:abstractNumId w:val="27"/>
  </w:num>
  <w:num w:numId="26">
    <w:abstractNumId w:val="18"/>
  </w:num>
  <w:num w:numId="27">
    <w:abstractNumId w:val="32"/>
  </w:num>
  <w:num w:numId="28">
    <w:abstractNumId w:val="12"/>
  </w:num>
  <w:num w:numId="29">
    <w:abstractNumId w:val="29"/>
  </w:num>
  <w:num w:numId="30">
    <w:abstractNumId w:val="17"/>
  </w:num>
  <w:num w:numId="31">
    <w:abstractNumId w:val="33"/>
  </w:num>
  <w:num w:numId="32">
    <w:abstractNumId w:val="39"/>
  </w:num>
  <w:num w:numId="33">
    <w:abstractNumId w:val="42"/>
  </w:num>
  <w:num w:numId="34">
    <w:abstractNumId w:val="20"/>
  </w:num>
  <w:num w:numId="35">
    <w:abstractNumId w:val="1"/>
  </w:num>
  <w:num w:numId="36">
    <w:abstractNumId w:val="14"/>
  </w:num>
  <w:num w:numId="37">
    <w:abstractNumId w:val="0"/>
  </w:num>
  <w:num w:numId="38">
    <w:abstractNumId w:val="25"/>
  </w:num>
  <w:num w:numId="39">
    <w:abstractNumId w:val="8"/>
  </w:num>
  <w:num w:numId="40">
    <w:abstractNumId w:val="35"/>
  </w:num>
  <w:num w:numId="41">
    <w:abstractNumId w:val="21"/>
  </w:num>
  <w:num w:numId="42">
    <w:abstractNumId w:val="9"/>
  </w:num>
  <w:num w:numId="43">
    <w:abstractNumId w:val="16"/>
  </w:num>
  <w:num w:numId="44">
    <w:abstractNumId w:val="43"/>
  </w:num>
  <w:num w:numId="4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5248"/>
    <w:rsid w:val="00056BB3"/>
    <w:rsid w:val="0006609D"/>
    <w:rsid w:val="00081362"/>
    <w:rsid w:val="000911E7"/>
    <w:rsid w:val="00155B2C"/>
    <w:rsid w:val="00180FA9"/>
    <w:rsid w:val="001B09D6"/>
    <w:rsid w:val="001E273B"/>
    <w:rsid w:val="002434F9"/>
    <w:rsid w:val="002A0504"/>
    <w:rsid w:val="002C40BE"/>
    <w:rsid w:val="00300813"/>
    <w:rsid w:val="003903A0"/>
    <w:rsid w:val="003A72E8"/>
    <w:rsid w:val="00452384"/>
    <w:rsid w:val="00457214"/>
    <w:rsid w:val="004E3335"/>
    <w:rsid w:val="004F1066"/>
    <w:rsid w:val="00631E49"/>
    <w:rsid w:val="006536BF"/>
    <w:rsid w:val="007539E2"/>
    <w:rsid w:val="007859C4"/>
    <w:rsid w:val="00832500"/>
    <w:rsid w:val="008379B5"/>
    <w:rsid w:val="008612D5"/>
    <w:rsid w:val="008A386B"/>
    <w:rsid w:val="008C602D"/>
    <w:rsid w:val="009A6D14"/>
    <w:rsid w:val="00A61C23"/>
    <w:rsid w:val="00A921FF"/>
    <w:rsid w:val="00C85C0D"/>
    <w:rsid w:val="00C90C2E"/>
    <w:rsid w:val="00CA5248"/>
    <w:rsid w:val="00CD5072"/>
    <w:rsid w:val="00D4291D"/>
    <w:rsid w:val="00DA40D2"/>
    <w:rsid w:val="00E5309E"/>
    <w:rsid w:val="00E9100C"/>
    <w:rsid w:val="00F84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2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1C23"/>
    <w:pPr>
      <w:ind w:left="720"/>
    </w:pPr>
  </w:style>
  <w:style w:type="paragraph" w:styleId="a4">
    <w:name w:val="Title"/>
    <w:basedOn w:val="a"/>
    <w:link w:val="1"/>
    <w:uiPriority w:val="99"/>
    <w:qFormat/>
    <w:rsid w:val="008612D5"/>
    <w:pPr>
      <w:spacing w:after="0" w:line="240" w:lineRule="auto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азвание Знак1"/>
    <w:link w:val="a4"/>
    <w:uiPriority w:val="99"/>
    <w:locked/>
    <w:rsid w:val="008612D5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Название Знак"/>
    <w:locked/>
    <w:rsid w:val="008612D5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Default">
    <w:name w:val="Default"/>
    <w:rsid w:val="008C602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1816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толя</cp:lastModifiedBy>
  <cp:revision>21</cp:revision>
  <dcterms:created xsi:type="dcterms:W3CDTF">2015-12-21T12:33:00Z</dcterms:created>
  <dcterms:modified xsi:type="dcterms:W3CDTF">2022-07-11T08:01:00Z</dcterms:modified>
</cp:coreProperties>
</file>