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5D" w:rsidRPr="00A3145D" w:rsidRDefault="00C313D1" w:rsidP="00A3145D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г</w:t>
      </w:r>
      <w:r w:rsidR="00A3145D" w:rsidRPr="00A3145D">
        <w:rPr>
          <w:sz w:val="20"/>
          <w:szCs w:val="20"/>
        </w:rPr>
        <w:t>осударственное бюджетное  образовательное учреждение высшего образования</w:t>
      </w:r>
    </w:p>
    <w:p w:rsidR="00A3145D" w:rsidRPr="00A3145D" w:rsidRDefault="00A3145D" w:rsidP="00A3145D">
      <w:pPr>
        <w:ind w:firstLine="0"/>
        <w:jc w:val="center"/>
        <w:rPr>
          <w:sz w:val="20"/>
          <w:szCs w:val="20"/>
        </w:rPr>
      </w:pPr>
      <w:r w:rsidRPr="00A3145D">
        <w:rPr>
          <w:sz w:val="20"/>
          <w:szCs w:val="20"/>
        </w:rPr>
        <w:t>«Кубанский государственный медицинский университет» Министерства здравоохранения Российской Федерации</w:t>
      </w:r>
    </w:p>
    <w:p w:rsidR="00A3145D" w:rsidRPr="00A3145D" w:rsidRDefault="00A3145D" w:rsidP="00A3145D">
      <w:pPr>
        <w:pBdr>
          <w:bottom w:val="single" w:sz="4" w:space="1" w:color="auto"/>
        </w:pBdr>
        <w:ind w:firstLine="0"/>
        <w:jc w:val="center"/>
        <w:rPr>
          <w:sz w:val="20"/>
          <w:szCs w:val="20"/>
        </w:rPr>
      </w:pPr>
      <w:r w:rsidRPr="00A3145D">
        <w:rPr>
          <w:sz w:val="20"/>
          <w:szCs w:val="20"/>
        </w:rPr>
        <w:t xml:space="preserve">Кафедра </w:t>
      </w:r>
      <w:r w:rsidR="003322B1">
        <w:rPr>
          <w:sz w:val="20"/>
          <w:szCs w:val="20"/>
        </w:rPr>
        <w:t>хирургических болезней</w:t>
      </w:r>
    </w:p>
    <w:p w:rsidR="00A3145D" w:rsidRPr="00A3145D" w:rsidRDefault="00A3145D" w:rsidP="00A3145D">
      <w:pPr>
        <w:ind w:firstLine="0"/>
        <w:jc w:val="center"/>
        <w:rPr>
          <w:sz w:val="20"/>
          <w:szCs w:val="20"/>
        </w:rPr>
      </w:pPr>
    </w:p>
    <w:p w:rsidR="00A3145D" w:rsidRPr="00A3145D" w:rsidRDefault="00A3145D" w:rsidP="00A3145D">
      <w:pPr>
        <w:ind w:left="720" w:right="509" w:firstLine="0"/>
        <w:jc w:val="center"/>
        <w:rPr>
          <w:b/>
          <w:sz w:val="20"/>
          <w:szCs w:val="20"/>
        </w:rPr>
      </w:pPr>
      <w:r w:rsidRPr="00A3145D">
        <w:rPr>
          <w:b/>
          <w:sz w:val="20"/>
          <w:szCs w:val="20"/>
        </w:rPr>
        <w:t>Экзаменационные вопросы для устного экзамена по общей хирургии,  хирургическим болезням для студентов 4 курса стоматологического факультета</w:t>
      </w:r>
    </w:p>
    <w:p w:rsidR="00A3145D" w:rsidRPr="00A3145D" w:rsidRDefault="00A3145D" w:rsidP="00A3145D">
      <w:pPr>
        <w:ind w:left="720" w:right="509" w:firstLine="0"/>
        <w:rPr>
          <w:sz w:val="20"/>
          <w:szCs w:val="20"/>
        </w:rPr>
      </w:pP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Виды мягких повязок. Общие правила наложения. Требования к мягким по</w:t>
      </w:r>
      <w:r w:rsidRPr="00A3145D">
        <w:rPr>
          <w:color w:val="000000"/>
          <w:sz w:val="20"/>
          <w:szCs w:val="20"/>
        </w:rPr>
        <w:softHyphen/>
        <w:t>вязкам.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Антисептика. Понятие. Виды современной антисептики.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rPr>
          <w:sz w:val="20"/>
          <w:szCs w:val="20"/>
        </w:rPr>
      </w:pPr>
      <w:r w:rsidRPr="00A3145D">
        <w:rPr>
          <w:sz w:val="20"/>
          <w:szCs w:val="20"/>
        </w:rPr>
        <w:t>Основные антисептические средства. Их применение в клинике.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 xml:space="preserve"> Асептика. Пути проникновения  инфекции в организм. Профилактика                                                имплантационной инфекции.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Стерилизация металлических инструментов, шприцов, резиновых и пластмассовых изделий, оптических приборов.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Профилактика контактной инфекции. Обработка рук хирурга и операционного поля. Про</w:t>
      </w:r>
      <w:r w:rsidRPr="00A3145D">
        <w:rPr>
          <w:color w:val="000000"/>
          <w:sz w:val="20"/>
          <w:szCs w:val="20"/>
        </w:rPr>
        <w:softHyphen/>
        <w:t>цесс операции с точки зрения асептики.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b/>
          <w:bCs/>
          <w:iCs/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Профилактика имплантационной инфекции. Стерилизация шовного материала.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Приготовление и стерилизация операционного и перевязочного материала. Контроль стерильности.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Госпитальная инфекция. Профилактика, борьба с ней.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Методы определения групповой принадлежности крови. Резус-фактор и его определение.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ind w:right="2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Переливание крови: показания  и противопоказания. Критерии годности крови. Транспортировка. Хранение.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ind w:right="77"/>
        <w:rPr>
          <w:color w:val="000000"/>
          <w:sz w:val="20"/>
          <w:szCs w:val="20"/>
        </w:rPr>
      </w:pPr>
      <w:r w:rsidRPr="00A3145D">
        <w:rPr>
          <w:bCs/>
          <w:iCs/>
          <w:color w:val="000000"/>
          <w:sz w:val="20"/>
          <w:szCs w:val="20"/>
        </w:rPr>
        <w:t>Переливание крови (утильная кровь, реинфузия, аутотрансфузия).</w:t>
      </w:r>
      <w:r w:rsidRPr="00A3145D">
        <w:rPr>
          <w:color w:val="000000"/>
          <w:sz w:val="20"/>
          <w:szCs w:val="20"/>
        </w:rPr>
        <w:t xml:space="preserve">   </w:t>
      </w:r>
    </w:p>
    <w:p w:rsidR="00116D3F" w:rsidRPr="00116D3F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 xml:space="preserve">Препараты и компоненты крови.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Кровезаменители.</w:t>
      </w:r>
      <w:r w:rsidR="00116D3F">
        <w:rPr>
          <w:color w:val="000000"/>
          <w:sz w:val="20"/>
          <w:szCs w:val="20"/>
        </w:rPr>
        <w:t xml:space="preserve"> Классификация.  Показания к применению.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Осложнения  и реакции при переливании крови. Распознавание и борьба с ними. Предупреж</w:t>
      </w:r>
      <w:r w:rsidRPr="00A3145D">
        <w:rPr>
          <w:color w:val="000000"/>
          <w:sz w:val="20"/>
          <w:szCs w:val="20"/>
        </w:rPr>
        <w:softHyphen/>
        <w:t>дение.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51"/>
        </w:tabs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Кровотечения. Классификация. Диагностика внутренних кровотечений.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Самостоятельная, временная и окончательная  остановка кровотечений.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Реакция организма на кровотечение, кровопотерю.</w:t>
      </w:r>
    </w:p>
    <w:p w:rsidR="00A3145D" w:rsidRPr="00116D3F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51"/>
        </w:tabs>
        <w:ind w:right="77"/>
        <w:rPr>
          <w:color w:val="000000"/>
          <w:sz w:val="20"/>
          <w:szCs w:val="20"/>
        </w:rPr>
      </w:pPr>
      <w:r w:rsidRPr="00116D3F">
        <w:rPr>
          <w:color w:val="000000"/>
          <w:sz w:val="20"/>
          <w:szCs w:val="20"/>
        </w:rPr>
        <w:t xml:space="preserve">Особенности обследования  больных с травмой, острыми  </w:t>
      </w:r>
      <w:r w:rsidRPr="00116D3F">
        <w:rPr>
          <w:iCs/>
          <w:color w:val="000000"/>
          <w:sz w:val="20"/>
          <w:szCs w:val="20"/>
        </w:rPr>
        <w:t>и</w:t>
      </w:r>
      <w:r w:rsidRPr="00116D3F">
        <w:rPr>
          <w:i/>
          <w:iCs/>
          <w:color w:val="000000"/>
          <w:sz w:val="20"/>
          <w:szCs w:val="20"/>
        </w:rPr>
        <w:t xml:space="preserve"> </w:t>
      </w:r>
      <w:r w:rsidRPr="00116D3F">
        <w:rPr>
          <w:color w:val="000000"/>
          <w:sz w:val="20"/>
          <w:szCs w:val="20"/>
        </w:rPr>
        <w:t>хроническими хирургическими заболеваниями.</w:t>
      </w:r>
      <w:r w:rsidRPr="00116D3F">
        <w:rPr>
          <w:color w:val="000000"/>
          <w:sz w:val="20"/>
          <w:szCs w:val="20"/>
        </w:rPr>
        <w:tab/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51"/>
        </w:tabs>
        <w:rPr>
          <w:color w:val="000000"/>
          <w:sz w:val="20"/>
          <w:szCs w:val="20"/>
        </w:rPr>
      </w:pPr>
      <w:r w:rsidRPr="00116D3F">
        <w:rPr>
          <w:color w:val="000000"/>
          <w:sz w:val="20"/>
          <w:szCs w:val="20"/>
        </w:rPr>
        <w:t>Предоперационный период. Обследование и подготовка больных к операции. Цели и задачи.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ind w:right="77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Виды хирургических вмешательств в зависимости от сроков, объема, этапности. Примеры.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Послеоперационный период. Наиболее частые осложнения  и борьба  с ними,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ind w:right="-5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Наблюдение за больными во время операции и методы контроля их состояния. Осложнения во время  операции.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Шок травматический, геморрагический, обморок. Понятия. Особенности течения.  Различия. Лечебные мероприятия.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Терминальные состояния. Методы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Переломы костей. Классификация. Клиника. Первая помощь при открытых и</w:t>
      </w:r>
      <w:r w:rsidRPr="00A3145D">
        <w:rPr>
          <w:color w:val="000000"/>
          <w:sz w:val="20"/>
          <w:szCs w:val="20"/>
        </w:rPr>
        <w:br/>
        <w:t xml:space="preserve">закрытых переломах.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Оперативное лечение открытых и закрытых переломов костей. Показания  и противопоказания.</w:t>
      </w:r>
    </w:p>
    <w:p w:rsidR="00A3145D" w:rsidRPr="00A3145D" w:rsidRDefault="00116D3F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</w:t>
      </w:r>
      <w:r w:rsidRPr="00A3145D">
        <w:rPr>
          <w:color w:val="000000"/>
          <w:sz w:val="20"/>
          <w:szCs w:val="20"/>
        </w:rPr>
        <w:t>ммобилизация</w:t>
      </w:r>
      <w:r>
        <w:rPr>
          <w:color w:val="000000"/>
          <w:sz w:val="20"/>
          <w:szCs w:val="20"/>
        </w:rPr>
        <w:t>, виды</w:t>
      </w:r>
      <w:r w:rsidRPr="00A3145D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 </w:t>
      </w:r>
      <w:r w:rsidR="00A3145D" w:rsidRPr="00A3145D">
        <w:rPr>
          <w:color w:val="000000"/>
          <w:sz w:val="20"/>
          <w:szCs w:val="20"/>
        </w:rPr>
        <w:t xml:space="preserve">Виды гипсовых повязок.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Закрытые повреждения мягких тканей: ушибы, растяжения, разрывы.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586"/>
        </w:tabs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Клиника  и диагностика повреждений органов живота при закрытой травме.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46"/>
        </w:tabs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Вывихи. Классификация. Этиология,  ди</w:t>
      </w:r>
      <w:r w:rsidRPr="00A3145D">
        <w:rPr>
          <w:color w:val="000000"/>
          <w:sz w:val="20"/>
          <w:szCs w:val="20"/>
          <w:lang w:val="en-US"/>
        </w:rPr>
        <w:t>a</w:t>
      </w:r>
      <w:r w:rsidRPr="00A3145D">
        <w:rPr>
          <w:color w:val="000000"/>
          <w:sz w:val="20"/>
          <w:szCs w:val="20"/>
        </w:rPr>
        <w:t>гностика. Первая помощь.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Раны. Течение раневого процесса. Виды заживления ран.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Классификация ран. Первая помощь при ранениях. Первичная хирургическая</w:t>
      </w:r>
      <w:r w:rsidRPr="00A3145D">
        <w:rPr>
          <w:color w:val="000000"/>
          <w:sz w:val="20"/>
          <w:szCs w:val="20"/>
        </w:rPr>
        <w:br/>
        <w:t xml:space="preserve">обработка ран. 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Лечение свежих и инфицированных ран. Основные положения.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Основные принципы общего и местного лечения  инфицированных ран.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Принципы лечения гнойных ран. Вторичная хирургическая обработка.</w:t>
      </w:r>
      <w:r w:rsidRPr="00A3145D">
        <w:rPr>
          <w:color w:val="000000"/>
          <w:sz w:val="20"/>
          <w:szCs w:val="20"/>
        </w:rPr>
        <w:br/>
        <w:t>Протеолитические ферменты.</w:t>
      </w:r>
      <w:r w:rsidRPr="00A3145D">
        <w:rPr>
          <w:color w:val="000000"/>
          <w:sz w:val="20"/>
          <w:szCs w:val="20"/>
        </w:rPr>
        <w:tab/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Виды швов. Техника наложения и снятия швов. Понятие "первичные" и "вторичные" швы.                Отсроченные швы.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Острая  гнойная  хирургическая  инфекция. Возбудители, этиология, патогенез.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Фурункул, карбункул, гидраденит. Этиология. Клиника.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Абсцесс, флегмона. Понятия. Клиника, диагностика, лечение. Примеры.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46"/>
        </w:tabs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Рожа. Эризипелоид. Этиология, клиника,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51"/>
        </w:tabs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Острая гнойная инфекция пальцев и кисти.</w:t>
      </w:r>
    </w:p>
    <w:p w:rsidR="00A3145D" w:rsidRPr="00A3145D" w:rsidRDefault="00116D3F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46"/>
        </w:tabs>
        <w:rPr>
          <w:sz w:val="20"/>
          <w:szCs w:val="20"/>
        </w:rPr>
      </w:pPr>
      <w:r>
        <w:rPr>
          <w:color w:val="000000"/>
          <w:sz w:val="20"/>
          <w:szCs w:val="20"/>
        </w:rPr>
        <w:t>Острый мастит</w:t>
      </w:r>
      <w:r w:rsidR="00A3145D" w:rsidRPr="00A3145D">
        <w:rPr>
          <w:color w:val="000000"/>
          <w:sz w:val="20"/>
          <w:szCs w:val="20"/>
        </w:rPr>
        <w:t>. Причины. Общие и местные симптомы.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90"/>
        </w:tabs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Гематогенный и травматический остеомиелит. Диагностика. Клиника. Лечение.</w:t>
      </w:r>
    </w:p>
    <w:p w:rsidR="00086B8A" w:rsidRPr="00A3145D" w:rsidRDefault="00086B8A" w:rsidP="00086B8A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Острый медиастинит. Классификация. К</w:t>
      </w:r>
      <w:r w:rsidRPr="00A3145D">
        <w:rPr>
          <w:color w:val="000000"/>
          <w:sz w:val="20"/>
          <w:szCs w:val="20"/>
        </w:rPr>
        <w:t xml:space="preserve">линика, </w:t>
      </w:r>
      <w:r>
        <w:rPr>
          <w:color w:val="000000"/>
          <w:sz w:val="20"/>
          <w:szCs w:val="20"/>
        </w:rPr>
        <w:t xml:space="preserve">диагностика,  </w:t>
      </w:r>
      <w:r w:rsidRPr="00A3145D">
        <w:rPr>
          <w:color w:val="000000"/>
          <w:sz w:val="20"/>
          <w:szCs w:val="20"/>
        </w:rPr>
        <w:t>лечение.</w:t>
      </w:r>
    </w:p>
    <w:p w:rsidR="00A3145D" w:rsidRPr="00A3145D" w:rsidRDefault="00086B8A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="00A3145D" w:rsidRPr="00A3145D">
        <w:rPr>
          <w:color w:val="000000"/>
          <w:sz w:val="20"/>
          <w:szCs w:val="20"/>
        </w:rPr>
        <w:t xml:space="preserve">арапроктит. </w:t>
      </w:r>
      <w:r>
        <w:rPr>
          <w:color w:val="000000"/>
          <w:sz w:val="20"/>
          <w:szCs w:val="20"/>
        </w:rPr>
        <w:t>Классификация. К</w:t>
      </w:r>
      <w:r w:rsidR="00A3145D" w:rsidRPr="00A3145D">
        <w:rPr>
          <w:color w:val="000000"/>
          <w:sz w:val="20"/>
          <w:szCs w:val="20"/>
        </w:rPr>
        <w:t xml:space="preserve">линика, </w:t>
      </w:r>
      <w:r>
        <w:rPr>
          <w:color w:val="000000"/>
          <w:sz w:val="20"/>
          <w:szCs w:val="20"/>
        </w:rPr>
        <w:t xml:space="preserve">диагностика, </w:t>
      </w:r>
      <w:r w:rsidR="00A3145D" w:rsidRPr="00A3145D">
        <w:rPr>
          <w:color w:val="000000"/>
          <w:sz w:val="20"/>
          <w:szCs w:val="20"/>
        </w:rPr>
        <w:t>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ind w:right="1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Сепсис. Классификация. Патогенез. Клиника  и диагностика.</w:t>
      </w:r>
      <w:r w:rsidRPr="00A3145D">
        <w:rPr>
          <w:i/>
          <w:iCs/>
          <w:color w:val="000000"/>
          <w:sz w:val="20"/>
          <w:szCs w:val="20"/>
        </w:rPr>
        <w:t xml:space="preserve">                                  </w:t>
      </w:r>
    </w:p>
    <w:p w:rsidR="00A3145D" w:rsidRPr="00A3145D" w:rsidRDefault="00086B8A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432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Анаэробная инфекция. </w:t>
      </w:r>
      <w:r w:rsidR="00A3145D" w:rsidRPr="00A3145D">
        <w:rPr>
          <w:color w:val="000000"/>
          <w:sz w:val="20"/>
          <w:szCs w:val="20"/>
        </w:rPr>
        <w:t>Газовая флегмона и газовая гангрена. Клиника  и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ind w:right="77"/>
        <w:rPr>
          <w:b/>
          <w:bCs/>
          <w:iCs/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Сибирская язва, Симптоматология. Лечение, профилактика.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t>Столбняк. Симптоматология, лечение, профилактика.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Трофические расстройства  /некрозы, язвы, пролежни, свищи/.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Сухая и влажная гангрена. Причины. Принципы лечения. Профилактика.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color w:val="000000"/>
          <w:sz w:val="20"/>
          <w:szCs w:val="20"/>
        </w:rPr>
        <w:lastRenderedPageBreak/>
        <w:t>Отморожения. Классификация, клиника, лечение.</w:t>
      </w:r>
      <w:r w:rsidRPr="00A3145D">
        <w:rPr>
          <w:color w:val="000000"/>
          <w:sz w:val="20"/>
          <w:szCs w:val="20"/>
        </w:rPr>
        <w:tab/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Электротравма. Местные и общие проявления. Первая помощь.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Ожоги: классификация. Понятие - ожог и ожоговая болезнь. Первая помощь. Определение площади ожога.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Общие сведения  о доброкачестве</w:t>
      </w:r>
      <w:r w:rsidR="00086B8A">
        <w:rPr>
          <w:color w:val="000000"/>
          <w:sz w:val="20"/>
          <w:szCs w:val="20"/>
        </w:rPr>
        <w:t>нных и злокачественных опухолях</w:t>
      </w:r>
      <w:r w:rsidR="00086B8A" w:rsidRPr="00A3145D">
        <w:rPr>
          <w:color w:val="000000"/>
          <w:sz w:val="20"/>
          <w:szCs w:val="20"/>
        </w:rPr>
        <w:t xml:space="preserve">, </w:t>
      </w:r>
      <w:r w:rsidR="00086B8A">
        <w:rPr>
          <w:color w:val="000000"/>
          <w:sz w:val="20"/>
          <w:szCs w:val="20"/>
        </w:rPr>
        <w:t>ф</w:t>
      </w:r>
      <w:r w:rsidR="00086B8A" w:rsidRPr="00A3145D">
        <w:rPr>
          <w:color w:val="000000"/>
          <w:sz w:val="20"/>
          <w:szCs w:val="20"/>
        </w:rPr>
        <w:t>ормы роста. Пути метастазирования.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Предраковые заболевания. Методы лечения злокачественных опухолей.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Местная анестезия. Ее виды. Показания и противопоказания к применению.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Эндотрахеальный и масочный наркоз. Показания. Методика проведения. Возможные осложнения.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tabs>
          <w:tab w:val="left" w:pos="566"/>
        </w:tabs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Выбор обезболивания в хирургии. Комбинированные методы обезболивания. Премедикация и потенцирование в хирургии.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shd w:val="clear" w:color="auto" w:fill="FFFFFF"/>
        <w:rPr>
          <w:color w:val="000000"/>
          <w:sz w:val="20"/>
          <w:szCs w:val="20"/>
        </w:rPr>
      </w:pPr>
      <w:r w:rsidRPr="00A3145D">
        <w:rPr>
          <w:color w:val="000000"/>
          <w:sz w:val="20"/>
          <w:szCs w:val="20"/>
        </w:rPr>
        <w:t>Понятие "реанимация". Мероприятия при остановке сердца и дыхания.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Воспалительные заболевания щитовидной железы. Тиреоидиты и струмиты (зоб Риделя и Хошимото). Рак щитовидной железы. Этиология, патогенез, клиника и лечение.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Эндемический зоб. Понятие. Классификации. Показания к различным видам лечения. Принципы хирургического лечения. Осложнения во время и после операции.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Эндемический зоб. Этиология, клиника, лечение, профилактика.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Тиреотоксический зоб. Этиология. </w:t>
      </w:r>
      <w:r w:rsidRPr="00A3145D">
        <w:rPr>
          <w:rStyle w:val="hl"/>
          <w:sz w:val="20"/>
          <w:szCs w:val="20"/>
        </w:rPr>
        <w:t>Классификация</w:t>
      </w:r>
      <w:r w:rsidRPr="00A3145D">
        <w:rPr>
          <w:sz w:val="20"/>
          <w:szCs w:val="20"/>
        </w:rPr>
        <w:t>. Диагностика.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Тиреотоксический зоб. Клиника. Дифференциальный диагноз. Предоперационная подготовка больных. Тиреотоксический криз.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Дисгормональные заболевания молочной железы (мастопатии, гипертрофии молочной железы, гинекомастии). Клиника, диагностика. Дифференциальный диагноз. Консервативное и хирургическое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Доброкачественные заболевания молочной железы. Классификация. Клиника. Методы обследования. Дифференциальный диагноз.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Рак молочной железы. Этиология. </w:t>
      </w:r>
      <w:r w:rsidRPr="00A3145D">
        <w:rPr>
          <w:rStyle w:val="hl"/>
          <w:sz w:val="20"/>
          <w:szCs w:val="20"/>
        </w:rPr>
        <w:t>Классификация</w:t>
      </w:r>
      <w:r w:rsidRPr="00A3145D">
        <w:rPr>
          <w:sz w:val="20"/>
          <w:szCs w:val="20"/>
        </w:rPr>
        <w:t xml:space="preserve">. Клинические формы. Предрасполагающие причины. Клиника и диагностика. Клинические стадии рака молочной железы. Пути метастазирования. Лечение больных раком молочной железы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Ожоги пищевода. Патогенез. Клиника, осложнения. Неотложная помощь.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Нервно-мышечные заболевания пищевода. Классификация. Ахалазия пищевода. Кардиоспазм. Патогенез. Клиника. Дифференциальный диагноз.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Дивертикулы пищевода. </w:t>
      </w:r>
      <w:r w:rsidRPr="00A3145D">
        <w:rPr>
          <w:rStyle w:val="hl"/>
          <w:sz w:val="20"/>
          <w:szCs w:val="20"/>
        </w:rPr>
        <w:t>Классификация</w:t>
      </w:r>
      <w:r w:rsidRPr="00A3145D">
        <w:rPr>
          <w:sz w:val="20"/>
          <w:szCs w:val="20"/>
        </w:rPr>
        <w:t>. Пульсионные дивертикулы. Тракционные дивертикулы. Патогенез. Клиника. Диагностика. Дифференциальная диагностика.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Рак пищевода. Этиология. Клиника. Диагностика. Дифференциальный диагноз.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Диафрагмальные грыжи. </w:t>
      </w:r>
      <w:r w:rsidRPr="00A3145D">
        <w:rPr>
          <w:rStyle w:val="hl"/>
          <w:sz w:val="20"/>
          <w:szCs w:val="20"/>
        </w:rPr>
        <w:t>Классификация.</w:t>
      </w:r>
      <w:r w:rsidRPr="00A3145D">
        <w:rPr>
          <w:sz w:val="20"/>
          <w:szCs w:val="20"/>
        </w:rPr>
        <w:t xml:space="preserve"> Грыжа пищеводного отверстия диафрагмы. </w:t>
      </w:r>
      <w:r w:rsidRPr="00A3145D">
        <w:rPr>
          <w:rStyle w:val="hl"/>
          <w:sz w:val="20"/>
          <w:szCs w:val="20"/>
        </w:rPr>
        <w:t>Классификация</w:t>
      </w:r>
      <w:r w:rsidRPr="00A3145D">
        <w:rPr>
          <w:sz w:val="20"/>
          <w:szCs w:val="20"/>
        </w:rPr>
        <w:t>. Патогенез. Клиника. Диагностика. Дифференциальный диагноз.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Определение понятия грыжи. Элементы грыжи живота. Классификация по происхождению, локализации, и течению (наружные и внутренние, врожденные и приобретенные, осложненные и по локализации). Диагностика.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Паховая грыжа. Виды паховых грыж. Клиническая картина. Дифференциальный диагноз.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Осложненные грыжи, виды. Механизмы ущемления и изменения в ущемленных органах. Клиника и диагностика ущемленных грыж. Особенности оперативного вмешательства при ущемленной грыже. Критерии определения жизнеспособности ущемленной кишки.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Скользящая грыжа. Анатомические особенности грыжи. Клиника. Диагностика. Особенности хирургического лечения. Послеоперационные вентральные грыжи. Причины, клиника, диагностика,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Острый аппендицит. Этиология и патогенез. Классификация. Клиника, диагностика. Дифференциальный диагноз.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Ретроцекальный аппендицит. Особенности клиники, дифференциальный диагноз. Лечение.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Осложнения острого аппендицита. Тактика. Аппендикулярный инфильтрат, абсцесс. Клиника, диагностика,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Особенности течения и лечения острого аппендицита у беременных, детей и у стариков.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Рак желудка. Этиология, патогенез, патологическая анатомия. Классификация рака желудка. Диагностика. Виды и пути метастазирования.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Рак желудка. Осложнения. Дифференциальный диагноз. Радикальные и паллиативные операции.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Осложнения язвенной болезни: прободная язва желудка и двенадцатиперстной кишки. Виды перфораций. Клиника и симптоматология. Дифференциальный диагноз.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Осложнения язвенной болезни: стеноз привратника. Клиника. Дифференциальный диагноз.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Осложнения язвенной болезни: каллезная и пенетрирующая язвы. Клиническая картина. Диагностика. Дифференциальный диагноз.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Осложнения язвенной болезни: кровоточащая язва желудка. Патогенез и патофизиология. Оценка степени тяжести кровопотери. Клиника. Дифференциальная диагностика желудочно-кишечных кровотечений.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Желчнокаменная болезнь. Острый холецистит. Водянка и эмпиема желчного пузыря. Классификация, клиника, диагностика. Дифференциальный диагноз. Принципы лечения. </w:t>
      </w:r>
    </w:p>
    <w:p w:rsidR="00A3145D" w:rsidRPr="00A3145D" w:rsidRDefault="00116D3F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Механическая желтуха</w:t>
      </w:r>
      <w:r w:rsidR="00A3145D" w:rsidRPr="00A3145D">
        <w:rPr>
          <w:sz w:val="20"/>
          <w:szCs w:val="20"/>
        </w:rPr>
        <w:t>. Холангит. Клиника, диагностика. Дифференциальный диагноз желтух.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Панкреатит. Современные представления об этиологии и патогенезе. Классификация. Клиника и диагностика. Осложнения. Принципы консервативного и хирургического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lastRenderedPageBreak/>
        <w:t xml:space="preserve">Кишечная непроходимость. </w:t>
      </w:r>
      <w:r w:rsidRPr="00A3145D">
        <w:rPr>
          <w:rStyle w:val="hl"/>
          <w:sz w:val="20"/>
          <w:szCs w:val="20"/>
        </w:rPr>
        <w:t>Классификации</w:t>
      </w:r>
      <w:r w:rsidRPr="00A3145D">
        <w:rPr>
          <w:sz w:val="20"/>
          <w:szCs w:val="20"/>
        </w:rPr>
        <w:t>. Патогенез. Особенности клиники от вида непроходимости. Методы диагностики.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Механическая кишечная непроходимость. </w:t>
      </w:r>
      <w:r w:rsidRPr="00A3145D">
        <w:rPr>
          <w:rStyle w:val="hl"/>
          <w:sz w:val="20"/>
          <w:szCs w:val="20"/>
        </w:rPr>
        <w:t>Классификация</w:t>
      </w:r>
      <w:r w:rsidRPr="00A3145D">
        <w:rPr>
          <w:sz w:val="20"/>
          <w:szCs w:val="20"/>
        </w:rPr>
        <w:t>. Клиника различных видов непроходимости. Диагностика,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Динамическая кишечная непроходимость. Этиология. Патогенез. Клиника. Дифференциальная диагностика.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Рак ободочной кишки. </w:t>
      </w:r>
      <w:r w:rsidRPr="00A3145D">
        <w:rPr>
          <w:rStyle w:val="hl"/>
          <w:sz w:val="20"/>
          <w:szCs w:val="20"/>
        </w:rPr>
        <w:t>Классификация</w:t>
      </w:r>
      <w:r w:rsidRPr="00A3145D">
        <w:rPr>
          <w:sz w:val="20"/>
          <w:szCs w:val="20"/>
        </w:rPr>
        <w:t>. Клинические формы рака толстой кишки и клинические стадии. Диагностика. Принципы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  <w:u w:val="single"/>
        </w:rPr>
      </w:pPr>
      <w:r w:rsidRPr="00A3145D">
        <w:rPr>
          <w:sz w:val="20"/>
          <w:szCs w:val="20"/>
        </w:rPr>
        <w:t xml:space="preserve">Рак прямой кишки. Клиника и диагностика. Особенности обследования больных. Понятие о паллиативных и радикальных методах лечения. 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  <w:u w:val="single"/>
        </w:rPr>
      </w:pPr>
      <w:r w:rsidRPr="00A3145D">
        <w:rPr>
          <w:sz w:val="20"/>
          <w:szCs w:val="20"/>
        </w:rPr>
        <w:t xml:space="preserve">Геморрой. Определение понятия. </w:t>
      </w:r>
      <w:r w:rsidRPr="00A3145D">
        <w:rPr>
          <w:rStyle w:val="hl"/>
          <w:sz w:val="20"/>
          <w:szCs w:val="20"/>
        </w:rPr>
        <w:t>Классификация</w:t>
      </w:r>
      <w:r w:rsidRPr="00A3145D">
        <w:rPr>
          <w:sz w:val="20"/>
          <w:szCs w:val="20"/>
        </w:rPr>
        <w:t>. Этиология. Патогенез. Клиника. Осложнения.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 xml:space="preserve">Перитонит. Патофизиология. </w:t>
      </w:r>
      <w:r w:rsidRPr="00A3145D">
        <w:rPr>
          <w:rStyle w:val="hl"/>
          <w:sz w:val="20"/>
          <w:szCs w:val="20"/>
        </w:rPr>
        <w:t>Классификация</w:t>
      </w:r>
      <w:r w:rsidRPr="00A3145D">
        <w:rPr>
          <w:sz w:val="20"/>
          <w:szCs w:val="20"/>
        </w:rPr>
        <w:t>. Клиника, диагностика.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Острый гнойный перитонит. Современные принципы комплексного лечения.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Ограниченные перитониты. Классификация по локализации и распространенности. Причины возникновения. Клиника и диагностика, лечение.</w:t>
      </w:r>
    </w:p>
    <w:p w:rsidR="00A3145D" w:rsidRPr="00A3145D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A3145D">
        <w:rPr>
          <w:sz w:val="20"/>
          <w:szCs w:val="20"/>
        </w:rPr>
        <w:t>Синдром длительного раздавливания. Классификации. Этиология. Патогенез. Периоды клинического течения. Клиническая симптоматика.</w:t>
      </w:r>
    </w:p>
    <w:p w:rsidR="00607AF6" w:rsidRPr="00607AF6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607AF6">
        <w:rPr>
          <w:sz w:val="20"/>
          <w:szCs w:val="20"/>
        </w:rPr>
        <w:t xml:space="preserve">Ожоговая болезнь. </w:t>
      </w:r>
      <w:r w:rsidRPr="00607AF6">
        <w:rPr>
          <w:rStyle w:val="hl"/>
          <w:sz w:val="20"/>
          <w:szCs w:val="20"/>
        </w:rPr>
        <w:t>Классификация</w:t>
      </w:r>
      <w:r w:rsidRPr="00607AF6">
        <w:rPr>
          <w:sz w:val="20"/>
          <w:szCs w:val="20"/>
        </w:rPr>
        <w:t xml:space="preserve">. Патогенез. Клинические периоды. Осложнения. </w:t>
      </w:r>
    </w:p>
    <w:p w:rsidR="00A3145D" w:rsidRPr="00607AF6" w:rsidRDefault="00A3145D" w:rsidP="00A3145D">
      <w:pPr>
        <w:pStyle w:val="a6"/>
        <w:numPr>
          <w:ilvl w:val="0"/>
          <w:numId w:val="4"/>
        </w:numPr>
        <w:rPr>
          <w:sz w:val="20"/>
          <w:szCs w:val="20"/>
        </w:rPr>
      </w:pPr>
      <w:r w:rsidRPr="00607AF6">
        <w:rPr>
          <w:sz w:val="20"/>
          <w:szCs w:val="20"/>
        </w:rPr>
        <w:t>Кровотечения и кровопотеря. Классификации. Патогенез. Клиника и лечение.</w:t>
      </w:r>
    </w:p>
    <w:p w:rsidR="00A3145D" w:rsidRPr="00A3145D" w:rsidRDefault="00A3145D" w:rsidP="00A3145D">
      <w:pPr>
        <w:autoSpaceDE w:val="0"/>
        <w:autoSpaceDN w:val="0"/>
        <w:adjustRightInd w:val="0"/>
        <w:rPr>
          <w:sz w:val="20"/>
          <w:szCs w:val="20"/>
        </w:rPr>
      </w:pPr>
    </w:p>
    <w:p w:rsidR="00A3145D" w:rsidRPr="00A3145D" w:rsidRDefault="00A3145D" w:rsidP="00A3145D">
      <w:pPr>
        <w:rPr>
          <w:sz w:val="20"/>
          <w:szCs w:val="20"/>
        </w:rPr>
      </w:pPr>
    </w:p>
    <w:p w:rsidR="00A3145D" w:rsidRPr="00A3145D" w:rsidRDefault="00A3145D" w:rsidP="00A3145D">
      <w:pPr>
        <w:rPr>
          <w:sz w:val="20"/>
          <w:szCs w:val="20"/>
        </w:rPr>
      </w:pPr>
      <w:r w:rsidRPr="00A3145D">
        <w:rPr>
          <w:sz w:val="20"/>
          <w:szCs w:val="20"/>
        </w:rPr>
        <w:t xml:space="preserve">Зав кафедрой профессор </w:t>
      </w:r>
      <w:r w:rsidRPr="00A3145D">
        <w:rPr>
          <w:sz w:val="20"/>
          <w:szCs w:val="20"/>
        </w:rPr>
        <w:tab/>
      </w:r>
      <w:r w:rsidRPr="00A3145D">
        <w:rPr>
          <w:sz w:val="20"/>
          <w:szCs w:val="20"/>
        </w:rPr>
        <w:tab/>
      </w:r>
      <w:r w:rsidRPr="00A3145D">
        <w:rPr>
          <w:sz w:val="20"/>
          <w:szCs w:val="20"/>
        </w:rPr>
        <w:tab/>
      </w:r>
      <w:r w:rsidRPr="00A3145D">
        <w:rPr>
          <w:sz w:val="20"/>
          <w:szCs w:val="20"/>
        </w:rPr>
        <w:tab/>
      </w:r>
      <w:r w:rsidRPr="00A3145D">
        <w:rPr>
          <w:sz w:val="20"/>
          <w:szCs w:val="20"/>
        </w:rPr>
        <w:tab/>
        <w:t>/С.Е.Гуменюк/</w:t>
      </w:r>
    </w:p>
    <w:p w:rsidR="00B83449" w:rsidRPr="00A3145D" w:rsidRDefault="00B83449">
      <w:pPr>
        <w:rPr>
          <w:sz w:val="20"/>
          <w:szCs w:val="20"/>
        </w:rPr>
      </w:pPr>
    </w:p>
    <w:sectPr w:rsidR="00B83449" w:rsidRPr="00A3145D" w:rsidSect="00DA5A37">
      <w:footerReference w:type="even" r:id="rId7"/>
      <w:footerReference w:type="default" r:id="rId8"/>
      <w:pgSz w:w="12240" w:h="15840"/>
      <w:pgMar w:top="426" w:right="474" w:bottom="568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58A" w:rsidRDefault="0086658A" w:rsidP="006F59BD">
      <w:r>
        <w:separator/>
      </w:r>
    </w:p>
  </w:endnote>
  <w:endnote w:type="continuationSeparator" w:id="1">
    <w:p w:rsidR="0086658A" w:rsidRDefault="0086658A" w:rsidP="006F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37" w:rsidRDefault="00E4139C" w:rsidP="00DA5A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14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A37" w:rsidRDefault="00DA5A37" w:rsidP="00DA5A3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37" w:rsidRDefault="00E4139C" w:rsidP="00DA5A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14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92A">
      <w:rPr>
        <w:rStyle w:val="a5"/>
        <w:noProof/>
      </w:rPr>
      <w:t>2</w:t>
    </w:r>
    <w:r>
      <w:rPr>
        <w:rStyle w:val="a5"/>
      </w:rPr>
      <w:fldChar w:fldCharType="end"/>
    </w:r>
  </w:p>
  <w:p w:rsidR="00DA5A37" w:rsidRDefault="00DA5A37" w:rsidP="00DA5A3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58A" w:rsidRDefault="0086658A" w:rsidP="006F59BD">
      <w:r>
        <w:separator/>
      </w:r>
    </w:p>
  </w:footnote>
  <w:footnote w:type="continuationSeparator" w:id="1">
    <w:p w:rsidR="0086658A" w:rsidRDefault="0086658A" w:rsidP="006F5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36B"/>
    <w:multiLevelType w:val="hybridMultilevel"/>
    <w:tmpl w:val="94B2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642A"/>
    <w:multiLevelType w:val="hybridMultilevel"/>
    <w:tmpl w:val="D6F61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37DD"/>
    <w:multiLevelType w:val="hybridMultilevel"/>
    <w:tmpl w:val="D3F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62E31"/>
    <w:multiLevelType w:val="hybridMultilevel"/>
    <w:tmpl w:val="B4549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45D"/>
    <w:rsid w:val="000517F1"/>
    <w:rsid w:val="00060CDE"/>
    <w:rsid w:val="00074E61"/>
    <w:rsid w:val="00086B8A"/>
    <w:rsid w:val="000C1F93"/>
    <w:rsid w:val="000D3223"/>
    <w:rsid w:val="000E6EC6"/>
    <w:rsid w:val="001105BF"/>
    <w:rsid w:val="00116D3F"/>
    <w:rsid w:val="003322B1"/>
    <w:rsid w:val="0044467F"/>
    <w:rsid w:val="0046230B"/>
    <w:rsid w:val="004F7590"/>
    <w:rsid w:val="00550CE4"/>
    <w:rsid w:val="00607AF6"/>
    <w:rsid w:val="00624D8B"/>
    <w:rsid w:val="006A5734"/>
    <w:rsid w:val="006F59BD"/>
    <w:rsid w:val="0071212A"/>
    <w:rsid w:val="0076641F"/>
    <w:rsid w:val="00787109"/>
    <w:rsid w:val="007E0688"/>
    <w:rsid w:val="0086658A"/>
    <w:rsid w:val="008D124F"/>
    <w:rsid w:val="00962357"/>
    <w:rsid w:val="009C2335"/>
    <w:rsid w:val="00A3145D"/>
    <w:rsid w:val="00A41B69"/>
    <w:rsid w:val="00A80C65"/>
    <w:rsid w:val="00AD2DC6"/>
    <w:rsid w:val="00AD4FF8"/>
    <w:rsid w:val="00B0192A"/>
    <w:rsid w:val="00B236C5"/>
    <w:rsid w:val="00B83449"/>
    <w:rsid w:val="00C313D1"/>
    <w:rsid w:val="00C3433D"/>
    <w:rsid w:val="00CA1638"/>
    <w:rsid w:val="00D4627B"/>
    <w:rsid w:val="00DA5A37"/>
    <w:rsid w:val="00E128DB"/>
    <w:rsid w:val="00E4139C"/>
    <w:rsid w:val="00E60877"/>
    <w:rsid w:val="00EE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5D"/>
    <w:pPr>
      <w:ind w:firstLine="709"/>
      <w:jc w:val="both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A3145D"/>
  </w:style>
  <w:style w:type="paragraph" w:styleId="a3">
    <w:name w:val="footer"/>
    <w:basedOn w:val="a"/>
    <w:link w:val="a4"/>
    <w:rsid w:val="00A3145D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4">
    <w:name w:val="Нижний колонтитул Знак"/>
    <w:link w:val="a3"/>
    <w:rsid w:val="00A3145D"/>
    <w:rPr>
      <w:rFonts w:eastAsia="Times New Roman"/>
      <w:sz w:val="28"/>
      <w:lang w:eastAsia="ru-RU"/>
    </w:rPr>
  </w:style>
  <w:style w:type="character" w:styleId="a5">
    <w:name w:val="page number"/>
    <w:basedOn w:val="a0"/>
    <w:rsid w:val="00A3145D"/>
  </w:style>
  <w:style w:type="paragraph" w:styleId="a6">
    <w:name w:val="List Paragraph"/>
    <w:basedOn w:val="a"/>
    <w:uiPriority w:val="34"/>
    <w:qFormat/>
    <w:rsid w:val="00A31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2017-12-19T10:32:00Z</cp:lastPrinted>
  <dcterms:created xsi:type="dcterms:W3CDTF">2023-11-20T09:02:00Z</dcterms:created>
  <dcterms:modified xsi:type="dcterms:W3CDTF">2023-11-20T09:02:00Z</dcterms:modified>
</cp:coreProperties>
</file>