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A0" w:rsidRPr="00C465D4" w:rsidRDefault="002825A0" w:rsidP="002825A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65D4">
        <w:rPr>
          <w:rFonts w:ascii="Times New Roman" w:hAnsi="Times New Roman" w:cs="Times New Roman"/>
          <w:noProof/>
          <w:sz w:val="28"/>
          <w:szCs w:val="28"/>
          <w:lang w:eastAsia="ru-RU"/>
        </w:rPr>
        <w:t>Приложение №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</w:p>
    <w:p w:rsidR="002825A0" w:rsidRDefault="002825A0" w:rsidP="002825A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465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Положению о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порядке реализации </w:t>
      </w:r>
    </w:p>
    <w:p w:rsidR="002825A0" w:rsidRDefault="002825A0" w:rsidP="002825A0">
      <w:pPr>
        <w:spacing w:after="0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научных проектов «Приоритет 2030-КубГМУ»</w:t>
      </w:r>
    </w:p>
    <w:p w:rsidR="002825A0" w:rsidRDefault="002825A0" w:rsidP="002825A0">
      <w:pPr>
        <w:spacing w:after="0" w:line="240" w:lineRule="auto"/>
        <w:ind w:left="495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2024 году на конкурсной основе</w:t>
      </w:r>
      <w:r w:rsidRPr="00C465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825A0" w:rsidRDefault="002825A0" w:rsidP="002825A0">
      <w:pPr>
        <w:spacing w:after="0" w:line="240" w:lineRule="auto"/>
        <w:ind w:left="495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B43BA" w:rsidRDefault="006B43BA" w:rsidP="002825A0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УТВЕРЖДЕНО</w:t>
      </w:r>
    </w:p>
    <w:p w:rsidR="006B43BA" w:rsidRDefault="006B43BA" w:rsidP="006B43BA">
      <w:pPr>
        <w:spacing w:after="0" w:line="240" w:lineRule="auto"/>
        <w:ind w:left="4956"/>
      </w:pPr>
      <w:r>
        <w:rPr>
          <w:rFonts w:ascii="Times New Roman" w:hAnsi="Times New Roman" w:cs="Times New Roman"/>
          <w:sz w:val="28"/>
          <w:szCs w:val="28"/>
        </w:rPr>
        <w:t>Проректор по научно-исследовательской работе</w:t>
      </w:r>
    </w:p>
    <w:p w:rsidR="006B43BA" w:rsidRDefault="006B43BA" w:rsidP="006B4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А.Н. Редько_________________</w:t>
      </w:r>
    </w:p>
    <w:p w:rsidR="006B43BA" w:rsidRDefault="006B43BA" w:rsidP="00936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EA" w:rsidRDefault="00936281" w:rsidP="0093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1">
        <w:rPr>
          <w:rFonts w:ascii="Times New Roman" w:hAnsi="Times New Roman" w:cs="Times New Roman"/>
          <w:b/>
          <w:sz w:val="28"/>
          <w:szCs w:val="28"/>
        </w:rPr>
        <w:t>Смета расходов на реализацию научного проекта</w:t>
      </w:r>
    </w:p>
    <w:p w:rsidR="00936281" w:rsidRDefault="00936281" w:rsidP="0093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научного проекта_________________________________________</w:t>
      </w:r>
    </w:p>
    <w:p w:rsidR="00936281" w:rsidRDefault="00936281" w:rsidP="00936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проекта______________________________________________</w:t>
      </w:r>
    </w:p>
    <w:tbl>
      <w:tblPr>
        <w:tblpPr w:leftFromText="180" w:rightFromText="180" w:vertAnchor="page" w:horzAnchor="margin" w:tblpY="6436"/>
        <w:tblW w:w="495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"/>
        <w:gridCol w:w="6350"/>
        <w:gridCol w:w="2513"/>
      </w:tblGrid>
      <w:tr w:rsidR="006B43BA" w:rsidTr="002825A0">
        <w:trPr>
          <w:trHeight w:hRule="exact" w:val="1483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firstLine="2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firstLine="25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Направление расходов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101" w:right="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  <w:lang w:eastAsia="ru-RU"/>
              </w:rPr>
              <w:t>Сумма средств на реализацию проекта, руб.</w:t>
            </w:r>
          </w:p>
        </w:tc>
      </w:tr>
      <w:tr w:rsidR="006B43BA" w:rsidTr="002825A0">
        <w:trPr>
          <w:trHeight w:hRule="exact" w:val="294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88" w:lineRule="exact"/>
              <w:ind w:left="101" w:right="96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88" w:lineRule="exact"/>
              <w:ind w:left="101" w:right="96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3"/>
                <w:szCs w:val="23"/>
                <w:lang w:eastAsia="ru-RU"/>
              </w:rPr>
              <w:t>3</w:t>
            </w: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Pr="00055967" w:rsidRDefault="006B43BA" w:rsidP="002825A0">
            <w:pPr>
              <w:widowControl w:val="0"/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на вознаграждение членов научного коллектива</w:t>
            </w:r>
            <w:r w:rsidR="000559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 налогами, без учёта вознаграждения по договорам ГПХ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</w:t>
            </w:r>
            <w:r w:rsidR="000562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командировки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(суточные,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оплата проезда,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жилых помещений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Расходы по договорам на оплату услуг (работ)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rPr>
          <w:trHeight w:hRule="exact" w:val="291"/>
        </w:trPr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Pr="00B3241E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3.1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Pr="00B3241E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оплата и </w:t>
            </w:r>
            <w:r w:rsidRPr="00B3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начисления</w:t>
            </w:r>
            <w:r w:rsidRPr="00B324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3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договорам </w:t>
            </w:r>
            <w:r w:rsidRPr="00B3241E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>ГПХ</w:t>
            </w:r>
            <w:r w:rsidRPr="00B3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3.2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Pr="00B3241E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работы, выполняемые сторонними организациями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(лабораторные исследования, разработка программного обеспечения и т.д.)</w:t>
            </w:r>
            <w:r w:rsidRPr="00B324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 w:rsidR="000559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43BA" w:rsidRPr="00B3241E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CB15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сопутствующей реализации научного проекта</w:t>
            </w:r>
            <w:r w:rsidRPr="00B3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ru-RU"/>
              </w:rPr>
              <w:t xml:space="preserve"> </w:t>
            </w:r>
            <w:r w:rsidRPr="00CB15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продукции (брошюр; монографий, научно-методической литературы</w:t>
            </w:r>
            <w:r w:rsidR="00E646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т.д.</w:t>
            </w:r>
            <w:r w:rsidRPr="00CB15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 w:rsidR="000559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43BA" w:rsidRPr="00B3241E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  <w:lang w:eastAsia="ru-RU"/>
              </w:rPr>
            </w:pPr>
            <w:r w:rsidRPr="00C35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издательских услуг (публикации в журналах, сборниках и т.д.);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</w:t>
            </w:r>
            <w:r w:rsidR="0005596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43BA" w:rsidRPr="00C35E6B" w:rsidRDefault="006B43BA" w:rsidP="002825A0">
            <w:pPr>
              <w:widowControl w:val="0"/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оплата пошлин за регистрацию результатов интеллектуальной деятельности (изобретений, полезных моделей, программ ЭВМ и т.д.).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основных средств (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оборудование, вычислительная техника, оргтехника и т.д.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Закупка материальных запасов (</w:t>
            </w:r>
            <w:r w:rsidR="00056241">
              <w:rPr>
                <w:rFonts w:ascii="Times New Roman" w:eastAsia="Times New Roman" w:hAnsi="Times New Roman" w:cs="Times New Roman"/>
                <w:lang w:eastAsia="ru-RU"/>
              </w:rPr>
              <w:t xml:space="preserve">реактивы, реагенты, </w:t>
            </w:r>
            <w:proofErr w:type="spellStart"/>
            <w:r w:rsidR="00056241">
              <w:rPr>
                <w:rFonts w:ascii="Times New Roman" w:eastAsia="Times New Roman" w:hAnsi="Times New Roman" w:cs="Times New Roman"/>
                <w:lang w:eastAsia="ru-RU"/>
              </w:rPr>
              <w:t>зап</w:t>
            </w:r>
            <w:r w:rsidR="0029496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End"/>
            <w:r w:rsidR="00056241">
              <w:rPr>
                <w:rFonts w:ascii="Times New Roman" w:eastAsia="Times New Roman" w:hAnsi="Times New Roman" w:cs="Times New Roman"/>
                <w:lang w:eastAsia="ru-RU"/>
              </w:rPr>
              <w:t xml:space="preserve"> части, </w:t>
            </w:r>
            <w:r w:rsidRPr="004924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32C1">
              <w:rPr>
                <w:rFonts w:ascii="Times New Roman" w:eastAsia="Times New Roman" w:hAnsi="Times New Roman" w:cs="Times New Roman"/>
                <w:lang w:eastAsia="ru-RU"/>
              </w:rPr>
              <w:t xml:space="preserve">канцелярские товары, </w:t>
            </w:r>
            <w:r w:rsidRPr="00492452">
              <w:rPr>
                <w:rFonts w:ascii="Times New Roman" w:eastAsia="Times New Roman" w:hAnsi="Times New Roman" w:cs="Times New Roman"/>
                <w:lang w:eastAsia="ru-RU"/>
              </w:rPr>
              <w:t>расходны</w:t>
            </w:r>
            <w:r w:rsidR="001332C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92452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 w:rsidR="001332C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92452">
              <w:rPr>
                <w:rFonts w:ascii="Times New Roman" w:eastAsia="Times New Roman" w:hAnsi="Times New Roman" w:cs="Times New Roman"/>
                <w:lang w:eastAsia="ru-RU"/>
              </w:rPr>
              <w:t xml:space="preserve"> и т.д.</w:t>
            </w:r>
            <w:r w:rsidRPr="00133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25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B43BA" w:rsidTr="002825A0"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left="-25" w:hanging="5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shd w:val="clear" w:color="auto" w:fill="FFFFFF"/>
              <w:spacing w:after="0" w:line="240" w:lineRule="auto"/>
              <w:ind w:right="130" w:firstLine="5"/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3"/>
                <w:szCs w:val="23"/>
                <w:lang w:eastAsia="ru-RU"/>
              </w:rPr>
              <w:t>ИТОГО РАСХОДОВ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B43BA" w:rsidRDefault="006B43BA" w:rsidP="002825A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2825A0" w:rsidRDefault="002825A0" w:rsidP="00055967">
      <w:pPr>
        <w:rPr>
          <w:rFonts w:ascii="Times New Roman" w:hAnsi="Times New Roman" w:cs="Times New Roman"/>
          <w:b/>
          <w:sz w:val="28"/>
          <w:szCs w:val="28"/>
        </w:rPr>
      </w:pPr>
    </w:p>
    <w:p w:rsidR="006B43BA" w:rsidRPr="000D2483" w:rsidRDefault="006B43BA" w:rsidP="001332C1">
      <w:pPr>
        <w:rPr>
          <w:rFonts w:ascii="Times New Roman" w:hAnsi="Times New Roman" w:cs="Times New Roman"/>
          <w:sz w:val="28"/>
          <w:szCs w:val="28"/>
        </w:rPr>
      </w:pPr>
      <w:r w:rsidRPr="002825A0">
        <w:rPr>
          <w:rFonts w:ascii="Times New Roman" w:hAnsi="Times New Roman" w:cs="Times New Roman"/>
          <w:sz w:val="28"/>
          <w:szCs w:val="28"/>
        </w:rPr>
        <w:t xml:space="preserve">Руководитель проекта        </w:t>
      </w:r>
      <w:r w:rsidR="00055967" w:rsidRPr="002825A0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825A0">
        <w:rPr>
          <w:rFonts w:ascii="Times New Roman" w:hAnsi="Times New Roman" w:cs="Times New Roman"/>
          <w:sz w:val="28"/>
          <w:szCs w:val="28"/>
        </w:rPr>
        <w:t xml:space="preserve"> </w:t>
      </w:r>
      <w:r w:rsidR="00055967" w:rsidRPr="002825A0">
        <w:rPr>
          <w:rFonts w:ascii="Times New Roman" w:hAnsi="Times New Roman" w:cs="Times New Roman"/>
          <w:sz w:val="28"/>
          <w:szCs w:val="28"/>
        </w:rPr>
        <w:t xml:space="preserve">      </w:t>
      </w:r>
      <w:r w:rsidR="000D2483">
        <w:rPr>
          <w:rFonts w:ascii="Times New Roman" w:hAnsi="Times New Roman" w:cs="Times New Roman"/>
          <w:sz w:val="28"/>
          <w:szCs w:val="28"/>
        </w:rPr>
        <w:t xml:space="preserve">     Подпись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sectPr w:rsidR="006B43BA" w:rsidRPr="000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1E"/>
    <w:rsid w:val="00001116"/>
    <w:rsid w:val="00055967"/>
    <w:rsid w:val="00056241"/>
    <w:rsid w:val="000D2483"/>
    <w:rsid w:val="001332C1"/>
    <w:rsid w:val="002825A0"/>
    <w:rsid w:val="0029496B"/>
    <w:rsid w:val="003E7B41"/>
    <w:rsid w:val="00667B00"/>
    <w:rsid w:val="006B43BA"/>
    <w:rsid w:val="007173B8"/>
    <w:rsid w:val="00936281"/>
    <w:rsid w:val="0094217D"/>
    <w:rsid w:val="00B3241E"/>
    <w:rsid w:val="00B9391A"/>
    <w:rsid w:val="00BE7FB3"/>
    <w:rsid w:val="00C35E6B"/>
    <w:rsid w:val="00CB150B"/>
    <w:rsid w:val="00CF46F9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3DB5"/>
  <w15:docId w15:val="{BED91929-4C41-47EC-AE62-25559047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1E"/>
    <w:pPr>
      <w:suppressAutoHyphens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Завражнова Екатерина Олеговна</dc:creator>
  <cp:lastModifiedBy>Оноприев Владимир Владимирович</cp:lastModifiedBy>
  <cp:revision>3</cp:revision>
  <cp:lastPrinted>2024-01-18T14:31:00Z</cp:lastPrinted>
  <dcterms:created xsi:type="dcterms:W3CDTF">2024-01-18T14:40:00Z</dcterms:created>
  <dcterms:modified xsi:type="dcterms:W3CDTF">2024-01-18T15:13:00Z</dcterms:modified>
</cp:coreProperties>
</file>