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D6" w:rsidRPr="001F2F0E" w:rsidRDefault="00C54FD6" w:rsidP="00C54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2F0E">
        <w:rPr>
          <w:rFonts w:ascii="Times New Roman" w:hAnsi="Times New Roman" w:cs="Times New Roman"/>
          <w:b/>
          <w:sz w:val="28"/>
          <w:szCs w:val="28"/>
        </w:rPr>
        <w:t xml:space="preserve">Тематика занятий учебно-производственной практики </w:t>
      </w:r>
    </w:p>
    <w:p w:rsidR="00C54654" w:rsidRPr="001F2F0E" w:rsidRDefault="00AC2802" w:rsidP="00C54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F0E">
        <w:rPr>
          <w:rFonts w:ascii="Times New Roman" w:hAnsi="Times New Roman" w:cs="Times New Roman"/>
          <w:b/>
          <w:sz w:val="28"/>
          <w:szCs w:val="28"/>
        </w:rPr>
        <w:t xml:space="preserve">по получению первичных профессиональных умений и навыков диагностического профиля </w:t>
      </w:r>
      <w:r w:rsidR="00C54FD6" w:rsidRPr="001F2F0E">
        <w:rPr>
          <w:rFonts w:ascii="Times New Roman" w:hAnsi="Times New Roman" w:cs="Times New Roman"/>
          <w:b/>
          <w:sz w:val="28"/>
          <w:szCs w:val="28"/>
        </w:rPr>
        <w:t>у студентов 1 курса педиатрического факультета</w:t>
      </w:r>
    </w:p>
    <w:p w:rsidR="00C54FD6" w:rsidRDefault="00C54FD6" w:rsidP="00C54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4BB" w:rsidRDefault="00E52349" w:rsidP="00AC64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4BB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AC64BB" w:rsidRPr="00AC64BB">
        <w:rPr>
          <w:rFonts w:ascii="Times New Roman" w:hAnsi="Times New Roman" w:cs="Times New Roman"/>
          <w:sz w:val="24"/>
          <w:szCs w:val="24"/>
        </w:rPr>
        <w:t xml:space="preserve">современной детской </w:t>
      </w:r>
      <w:r w:rsidRPr="00AC64BB">
        <w:rPr>
          <w:rFonts w:ascii="Times New Roman" w:hAnsi="Times New Roman" w:cs="Times New Roman"/>
          <w:sz w:val="24"/>
          <w:szCs w:val="24"/>
        </w:rPr>
        <w:t>хирургической клиники. Понятие ухода з</w:t>
      </w:r>
      <w:r w:rsidR="00AC64BB" w:rsidRPr="00AC64BB">
        <w:rPr>
          <w:rFonts w:ascii="Times New Roman" w:hAnsi="Times New Roman" w:cs="Times New Roman"/>
          <w:sz w:val="24"/>
          <w:szCs w:val="24"/>
        </w:rPr>
        <w:t xml:space="preserve">а больными, санитарная </w:t>
      </w:r>
      <w:proofErr w:type="spellStart"/>
      <w:r w:rsidR="00AC64BB" w:rsidRPr="00AC64BB">
        <w:rPr>
          <w:rFonts w:ascii="Times New Roman" w:hAnsi="Times New Roman" w:cs="Times New Roman"/>
          <w:sz w:val="24"/>
          <w:szCs w:val="24"/>
        </w:rPr>
        <w:t>гипургия</w:t>
      </w:r>
      <w:proofErr w:type="spellEnd"/>
      <w:r w:rsidR="00AC64BB" w:rsidRPr="00AC64BB">
        <w:rPr>
          <w:rFonts w:ascii="Times New Roman" w:hAnsi="Times New Roman" w:cs="Times New Roman"/>
          <w:sz w:val="24"/>
          <w:szCs w:val="24"/>
        </w:rPr>
        <w:t>,</w:t>
      </w:r>
      <w:r w:rsidRPr="00AC64BB">
        <w:rPr>
          <w:rFonts w:ascii="Times New Roman" w:hAnsi="Times New Roman" w:cs="Times New Roman"/>
          <w:sz w:val="24"/>
          <w:szCs w:val="24"/>
        </w:rPr>
        <w:t xml:space="preserve"> виды ухода. Вопросы медицинской этики, деонтологии. Отношения медицинский работник-пациент. Понятие врачебной тайны. Взаимоотношения работников в медицинском учреждении. Правила п</w:t>
      </w:r>
      <w:r w:rsidR="00AC64BB" w:rsidRPr="00AC64BB">
        <w:rPr>
          <w:rFonts w:ascii="Times New Roman" w:hAnsi="Times New Roman" w:cs="Times New Roman"/>
          <w:sz w:val="24"/>
          <w:szCs w:val="24"/>
        </w:rPr>
        <w:t>оведения медицинского персонала</w:t>
      </w:r>
      <w:r w:rsidR="00702A91" w:rsidRPr="00AC64BB">
        <w:rPr>
          <w:rFonts w:ascii="Times New Roman" w:hAnsi="Times New Roman" w:cs="Times New Roman"/>
          <w:sz w:val="24"/>
          <w:szCs w:val="24"/>
        </w:rPr>
        <w:t>.</w:t>
      </w:r>
    </w:p>
    <w:p w:rsidR="00AC64BB" w:rsidRPr="005810A2" w:rsidRDefault="00446B19" w:rsidP="00AC64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0A2">
        <w:rPr>
          <w:rFonts w:ascii="Times New Roman" w:hAnsi="Times New Roman" w:cs="Times New Roman"/>
          <w:sz w:val="24"/>
          <w:szCs w:val="24"/>
        </w:rPr>
        <w:t>Понятие и принципы асептики и антисептики.</w:t>
      </w:r>
    </w:p>
    <w:p w:rsidR="006C7C0E" w:rsidRPr="005810A2" w:rsidRDefault="00AC64BB" w:rsidP="006C7C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0A2">
        <w:rPr>
          <w:rFonts w:ascii="Times New Roman" w:hAnsi="Times New Roman" w:cs="Times New Roman"/>
          <w:sz w:val="24"/>
          <w:szCs w:val="24"/>
        </w:rPr>
        <w:t xml:space="preserve">Структура приемного отделения. (Устройство, оснащение, режим работы приемного отделения. Оснащение смотровых кабинетов специалистов, процедурного, перевязочного кабинетов, шокового зала). Медицинская документация. Правила приема хирургических больных. Санитарная обработка пациентов. Транспортировка пациентов. </w:t>
      </w:r>
      <w:r w:rsidR="006C7C0E" w:rsidRPr="005810A2">
        <w:rPr>
          <w:rFonts w:ascii="Times New Roman" w:hAnsi="Times New Roman" w:cs="Times New Roman"/>
          <w:sz w:val="24"/>
          <w:szCs w:val="24"/>
        </w:rPr>
        <w:t xml:space="preserve">Роль младшего медицинского персонала в транспортировке больных детей в профильные отделения. </w:t>
      </w:r>
      <w:r w:rsidRPr="005810A2">
        <w:rPr>
          <w:rFonts w:ascii="Times New Roman" w:hAnsi="Times New Roman" w:cs="Times New Roman"/>
          <w:sz w:val="24"/>
          <w:szCs w:val="24"/>
        </w:rPr>
        <w:t xml:space="preserve">Требования к уборке помещений приемного отделения. </w:t>
      </w:r>
      <w:r w:rsidR="00C54FD6" w:rsidRPr="005810A2">
        <w:rPr>
          <w:rFonts w:ascii="Times New Roman" w:hAnsi="Times New Roman" w:cs="Times New Roman"/>
          <w:sz w:val="24"/>
          <w:szCs w:val="24"/>
        </w:rPr>
        <w:t>Обязанности младшего медицинского персонала в приемном отдел</w:t>
      </w:r>
      <w:r w:rsidR="006C7C0E" w:rsidRPr="005810A2">
        <w:rPr>
          <w:rFonts w:ascii="Times New Roman" w:hAnsi="Times New Roman" w:cs="Times New Roman"/>
          <w:sz w:val="24"/>
          <w:szCs w:val="24"/>
        </w:rPr>
        <w:t>ении хирургического стационара.</w:t>
      </w:r>
    </w:p>
    <w:p w:rsidR="006C7C0E" w:rsidRPr="005810A2" w:rsidRDefault="00C54FD6" w:rsidP="00702A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0A2">
        <w:rPr>
          <w:rFonts w:ascii="Times New Roman" w:hAnsi="Times New Roman" w:cs="Times New Roman"/>
          <w:sz w:val="24"/>
          <w:szCs w:val="24"/>
        </w:rPr>
        <w:t>Общий уход за детьми в хирургическом отделении.</w:t>
      </w:r>
      <w:r w:rsidR="006C7C0E" w:rsidRPr="005810A2">
        <w:rPr>
          <w:rFonts w:ascii="Times New Roman" w:hAnsi="Times New Roman" w:cs="Times New Roman"/>
          <w:sz w:val="24"/>
          <w:szCs w:val="24"/>
        </w:rPr>
        <w:t xml:space="preserve"> Структура и оснащение хирургического отделения. Распорядок дня в хирургическом отделении. Принципы размещения больных. Гигиена личных вещей. Понятие режима в хирургическом отделении. Гигиена передач и посещений пациента. Лечебно-охранительный режим. Уборка помещений хирургического отделения).</w:t>
      </w:r>
    </w:p>
    <w:p w:rsidR="006C7C0E" w:rsidRPr="005810A2" w:rsidRDefault="002D69A9" w:rsidP="00702A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0A2">
        <w:rPr>
          <w:rFonts w:ascii="Times New Roman" w:hAnsi="Times New Roman" w:cs="Times New Roman"/>
          <w:sz w:val="24"/>
          <w:szCs w:val="24"/>
        </w:rPr>
        <w:t>Особенности наблюдения и ухода за больными до и после хирургических вмешательств (</w:t>
      </w:r>
      <w:r w:rsidR="006C7C0E" w:rsidRPr="005810A2">
        <w:rPr>
          <w:rFonts w:ascii="Times New Roman" w:hAnsi="Times New Roman" w:cs="Times New Roman"/>
          <w:sz w:val="24"/>
          <w:szCs w:val="24"/>
        </w:rPr>
        <w:t xml:space="preserve">уход за пациентами с дренажами в различных полостях, </w:t>
      </w:r>
      <w:r w:rsidRPr="005810A2">
        <w:rPr>
          <w:rFonts w:ascii="Times New Roman" w:hAnsi="Times New Roman" w:cs="Times New Roman"/>
          <w:sz w:val="24"/>
          <w:szCs w:val="24"/>
        </w:rPr>
        <w:t xml:space="preserve">уход за пациентами с </w:t>
      </w:r>
      <w:proofErr w:type="spellStart"/>
      <w:r w:rsidRPr="005810A2">
        <w:rPr>
          <w:rFonts w:ascii="Times New Roman" w:hAnsi="Times New Roman" w:cs="Times New Roman"/>
          <w:sz w:val="24"/>
          <w:szCs w:val="24"/>
        </w:rPr>
        <w:t>гастросто</w:t>
      </w:r>
      <w:r w:rsidR="006C7C0E" w:rsidRPr="005810A2">
        <w:rPr>
          <w:rFonts w:ascii="Times New Roman" w:hAnsi="Times New Roman" w:cs="Times New Roman"/>
          <w:sz w:val="24"/>
          <w:szCs w:val="24"/>
        </w:rPr>
        <w:t>мой</w:t>
      </w:r>
      <w:proofErr w:type="spellEnd"/>
      <w:r w:rsidR="006C7C0E" w:rsidRPr="005810A2">
        <w:rPr>
          <w:rFonts w:ascii="Times New Roman" w:hAnsi="Times New Roman" w:cs="Times New Roman"/>
          <w:sz w:val="24"/>
          <w:szCs w:val="24"/>
        </w:rPr>
        <w:t xml:space="preserve">, уход за пациентами с </w:t>
      </w:r>
      <w:proofErr w:type="spellStart"/>
      <w:r w:rsidR="006C7C0E" w:rsidRPr="005810A2">
        <w:rPr>
          <w:rFonts w:ascii="Times New Roman" w:hAnsi="Times New Roman" w:cs="Times New Roman"/>
          <w:sz w:val="24"/>
          <w:szCs w:val="24"/>
        </w:rPr>
        <w:t>энтеро</w:t>
      </w:r>
      <w:r w:rsidRPr="005810A2">
        <w:rPr>
          <w:rFonts w:ascii="Times New Roman" w:hAnsi="Times New Roman" w:cs="Times New Roman"/>
          <w:sz w:val="24"/>
          <w:szCs w:val="24"/>
        </w:rPr>
        <w:t>стомой</w:t>
      </w:r>
      <w:proofErr w:type="spellEnd"/>
      <w:r w:rsidRPr="005810A2">
        <w:rPr>
          <w:rFonts w:ascii="Times New Roman" w:hAnsi="Times New Roman" w:cs="Times New Roman"/>
          <w:sz w:val="24"/>
          <w:szCs w:val="24"/>
        </w:rPr>
        <w:t>)</w:t>
      </w:r>
      <w:r w:rsidR="006C7C0E" w:rsidRPr="005810A2">
        <w:rPr>
          <w:rFonts w:ascii="Times New Roman" w:hAnsi="Times New Roman" w:cs="Times New Roman"/>
          <w:sz w:val="24"/>
          <w:szCs w:val="24"/>
        </w:rPr>
        <w:t>.</w:t>
      </w:r>
      <w:r w:rsidRPr="005810A2">
        <w:rPr>
          <w:rFonts w:ascii="Times New Roman" w:hAnsi="Times New Roman" w:cs="Times New Roman"/>
          <w:sz w:val="24"/>
          <w:szCs w:val="24"/>
        </w:rPr>
        <w:t xml:space="preserve"> Гигиена тела больного (уход за волосами, глазами, слизистыми, уш</w:t>
      </w:r>
      <w:r w:rsidR="006C7C0E" w:rsidRPr="005810A2">
        <w:rPr>
          <w:rFonts w:ascii="Times New Roman" w:hAnsi="Times New Roman" w:cs="Times New Roman"/>
          <w:sz w:val="24"/>
          <w:szCs w:val="24"/>
        </w:rPr>
        <w:t xml:space="preserve">ами, полостью носа, рта, кожей, </w:t>
      </w:r>
      <w:r w:rsidRPr="005810A2">
        <w:rPr>
          <w:rFonts w:ascii="Times New Roman" w:hAnsi="Times New Roman" w:cs="Times New Roman"/>
          <w:sz w:val="24"/>
          <w:szCs w:val="24"/>
        </w:rPr>
        <w:t>подмывание больного). Положение больного в постели. Функциональные кровати, смена нательного и постельного белья. Профилактика пролежней.</w:t>
      </w:r>
    </w:p>
    <w:p w:rsidR="006C7C0E" w:rsidRPr="005810A2" w:rsidRDefault="002D69A9" w:rsidP="006C7C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0A2">
        <w:rPr>
          <w:rFonts w:ascii="Times New Roman" w:hAnsi="Times New Roman" w:cs="Times New Roman"/>
          <w:sz w:val="24"/>
          <w:szCs w:val="24"/>
        </w:rPr>
        <w:t xml:space="preserve">Питание хирургических больных: основные принципы лечебного питания, хирургические диеты, организация питания и кормления пациентов, виды питания (естественное, </w:t>
      </w:r>
      <w:r w:rsidR="00020CA4" w:rsidRPr="005810A2">
        <w:rPr>
          <w:rFonts w:ascii="Times New Roman" w:hAnsi="Times New Roman" w:cs="Times New Roman"/>
          <w:sz w:val="24"/>
          <w:szCs w:val="24"/>
        </w:rPr>
        <w:t>искусственное</w:t>
      </w:r>
      <w:r w:rsidRPr="005810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0A2">
        <w:rPr>
          <w:rFonts w:ascii="Times New Roman" w:hAnsi="Times New Roman" w:cs="Times New Roman"/>
          <w:sz w:val="24"/>
          <w:szCs w:val="24"/>
        </w:rPr>
        <w:t>энтеральное</w:t>
      </w:r>
      <w:proofErr w:type="spellEnd"/>
      <w:r w:rsidRPr="005810A2">
        <w:rPr>
          <w:rFonts w:ascii="Times New Roman" w:hAnsi="Times New Roman" w:cs="Times New Roman"/>
          <w:sz w:val="24"/>
          <w:szCs w:val="24"/>
        </w:rPr>
        <w:t>, парентеральное, питание через зонд)</w:t>
      </w:r>
      <w:r w:rsidR="00505D23" w:rsidRPr="005810A2">
        <w:rPr>
          <w:rFonts w:ascii="Times New Roman" w:hAnsi="Times New Roman" w:cs="Times New Roman"/>
          <w:sz w:val="24"/>
          <w:szCs w:val="24"/>
        </w:rPr>
        <w:t>. Дезинфекция посуды.</w:t>
      </w:r>
    </w:p>
    <w:p w:rsidR="006C7C0E" w:rsidRDefault="00C54FD6" w:rsidP="006C7C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0A2">
        <w:rPr>
          <w:rFonts w:ascii="Times New Roman" w:hAnsi="Times New Roman" w:cs="Times New Roman"/>
          <w:sz w:val="24"/>
          <w:szCs w:val="24"/>
        </w:rPr>
        <w:t xml:space="preserve">Общий уход за детьми в </w:t>
      </w:r>
      <w:proofErr w:type="spellStart"/>
      <w:proofErr w:type="gramStart"/>
      <w:r w:rsidRPr="005810A2">
        <w:rPr>
          <w:rFonts w:ascii="Times New Roman" w:hAnsi="Times New Roman" w:cs="Times New Roman"/>
          <w:sz w:val="24"/>
          <w:szCs w:val="24"/>
        </w:rPr>
        <w:t>ортопедо</w:t>
      </w:r>
      <w:proofErr w:type="spellEnd"/>
      <w:r w:rsidRPr="005810A2">
        <w:rPr>
          <w:rFonts w:ascii="Times New Roman" w:hAnsi="Times New Roman" w:cs="Times New Roman"/>
          <w:sz w:val="24"/>
          <w:szCs w:val="24"/>
        </w:rPr>
        <w:t>-травматологическом</w:t>
      </w:r>
      <w:proofErr w:type="gramEnd"/>
      <w:r w:rsidRPr="005810A2">
        <w:rPr>
          <w:rFonts w:ascii="Times New Roman" w:hAnsi="Times New Roman" w:cs="Times New Roman"/>
          <w:sz w:val="24"/>
          <w:szCs w:val="24"/>
        </w:rPr>
        <w:t xml:space="preserve"> отделении</w:t>
      </w:r>
      <w:r w:rsidRPr="006C7C0E">
        <w:rPr>
          <w:rFonts w:ascii="Times New Roman" w:hAnsi="Times New Roman" w:cs="Times New Roman"/>
          <w:sz w:val="24"/>
          <w:szCs w:val="24"/>
        </w:rPr>
        <w:t>. Особенности ухода за детьми, находящимися на скелетном натяжении и в гипсовой повязке.</w:t>
      </w:r>
      <w:r w:rsidR="00020CA4" w:rsidRPr="006C7C0E">
        <w:rPr>
          <w:rFonts w:ascii="Times New Roman" w:hAnsi="Times New Roman" w:cs="Times New Roman"/>
          <w:sz w:val="24"/>
          <w:szCs w:val="24"/>
        </w:rPr>
        <w:t xml:space="preserve"> </w:t>
      </w:r>
      <w:r w:rsidRPr="006C7C0E">
        <w:rPr>
          <w:rFonts w:ascii="Times New Roman" w:hAnsi="Times New Roman" w:cs="Times New Roman"/>
          <w:sz w:val="24"/>
          <w:szCs w:val="24"/>
        </w:rPr>
        <w:t>Функциональные особенности младшего медицинского персонала.</w:t>
      </w:r>
      <w:r w:rsidR="006C7C0E" w:rsidRPr="006C7C0E">
        <w:rPr>
          <w:rFonts w:ascii="Times New Roman" w:hAnsi="Times New Roman" w:cs="Times New Roman"/>
          <w:sz w:val="24"/>
          <w:szCs w:val="24"/>
        </w:rPr>
        <w:t xml:space="preserve"> Виды санитарной обработки </w:t>
      </w:r>
      <w:r w:rsidR="00020CA4" w:rsidRPr="006C7C0E">
        <w:rPr>
          <w:rFonts w:ascii="Times New Roman" w:hAnsi="Times New Roman" w:cs="Times New Roman"/>
          <w:sz w:val="24"/>
          <w:szCs w:val="24"/>
        </w:rPr>
        <w:t xml:space="preserve">пострадавших со скелетной травмой. Особенности транспортировки пациентов </w:t>
      </w:r>
      <w:proofErr w:type="spellStart"/>
      <w:r w:rsidR="00020CA4" w:rsidRPr="006C7C0E">
        <w:rPr>
          <w:rFonts w:ascii="Times New Roman" w:hAnsi="Times New Roman" w:cs="Times New Roman"/>
          <w:sz w:val="24"/>
          <w:szCs w:val="24"/>
        </w:rPr>
        <w:t>травма</w:t>
      </w:r>
      <w:r w:rsidR="006C7C0E" w:rsidRPr="006C7C0E">
        <w:rPr>
          <w:rFonts w:ascii="Times New Roman" w:hAnsi="Times New Roman" w:cs="Times New Roman"/>
          <w:sz w:val="24"/>
          <w:szCs w:val="24"/>
        </w:rPr>
        <w:t>толого</w:t>
      </w:r>
      <w:proofErr w:type="spellEnd"/>
      <w:r w:rsidR="006C7C0E" w:rsidRPr="006C7C0E">
        <w:rPr>
          <w:rFonts w:ascii="Times New Roman" w:hAnsi="Times New Roman" w:cs="Times New Roman"/>
          <w:sz w:val="24"/>
          <w:szCs w:val="24"/>
        </w:rPr>
        <w:t>-ортопедического профиля</w:t>
      </w:r>
      <w:r w:rsidR="00020CA4" w:rsidRPr="006C7C0E">
        <w:rPr>
          <w:rFonts w:ascii="Times New Roman" w:hAnsi="Times New Roman" w:cs="Times New Roman"/>
          <w:sz w:val="24"/>
          <w:szCs w:val="24"/>
        </w:rPr>
        <w:t>. Уход за больными с термическими повреждениями.</w:t>
      </w:r>
    </w:p>
    <w:p w:rsidR="00AC2802" w:rsidRDefault="006C7C0E" w:rsidP="00AC28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802">
        <w:rPr>
          <w:rFonts w:ascii="Times New Roman" w:hAnsi="Times New Roman" w:cs="Times New Roman"/>
          <w:sz w:val="24"/>
          <w:szCs w:val="24"/>
        </w:rPr>
        <w:t>Структура, оснащение и оборудование реанимационного отделения.</w:t>
      </w:r>
      <w:r w:rsidR="009722AD" w:rsidRPr="00AC2802">
        <w:rPr>
          <w:rFonts w:ascii="Times New Roman" w:hAnsi="Times New Roman" w:cs="Times New Roman"/>
          <w:sz w:val="24"/>
          <w:szCs w:val="24"/>
        </w:rPr>
        <w:t xml:space="preserve"> Лечебно-охранительный режим. </w:t>
      </w:r>
      <w:r w:rsidR="00C54FD6" w:rsidRPr="00AC2802">
        <w:rPr>
          <w:rFonts w:ascii="Times New Roman" w:hAnsi="Times New Roman" w:cs="Times New Roman"/>
          <w:sz w:val="24"/>
          <w:szCs w:val="24"/>
        </w:rPr>
        <w:t>Общий уход за детьми в реанимационном отделении. Особенности наблюдения за больными разных возрастных групп, за больными, на</w:t>
      </w:r>
      <w:r w:rsidR="009722AD" w:rsidRPr="00AC2802">
        <w:rPr>
          <w:rFonts w:ascii="Times New Roman" w:hAnsi="Times New Roman" w:cs="Times New Roman"/>
          <w:sz w:val="24"/>
          <w:szCs w:val="24"/>
        </w:rPr>
        <w:t xml:space="preserve">ходящимися в критическом состоянии. Особенности обработки медицинского оборудования в реанимации. </w:t>
      </w:r>
      <w:r w:rsidR="00C54FD6" w:rsidRPr="00AC2802">
        <w:rPr>
          <w:rFonts w:ascii="Times New Roman" w:hAnsi="Times New Roman" w:cs="Times New Roman"/>
          <w:sz w:val="24"/>
          <w:szCs w:val="24"/>
        </w:rPr>
        <w:t>Функциональные особенности младшего медицинского персонала.</w:t>
      </w:r>
      <w:r w:rsidR="009722AD" w:rsidRPr="00AC2802">
        <w:rPr>
          <w:rFonts w:ascii="Times New Roman" w:hAnsi="Times New Roman" w:cs="Times New Roman"/>
          <w:sz w:val="24"/>
          <w:szCs w:val="24"/>
        </w:rPr>
        <w:t xml:space="preserve"> </w:t>
      </w:r>
      <w:r w:rsidR="00446B19" w:rsidRPr="00AC2802">
        <w:rPr>
          <w:rFonts w:ascii="Times New Roman" w:hAnsi="Times New Roman" w:cs="Times New Roman"/>
          <w:sz w:val="24"/>
          <w:szCs w:val="24"/>
        </w:rPr>
        <w:t>Особенности клинич</w:t>
      </w:r>
      <w:r w:rsidR="00AC2802" w:rsidRPr="00AC2802">
        <w:rPr>
          <w:rFonts w:ascii="Times New Roman" w:hAnsi="Times New Roman" w:cs="Times New Roman"/>
          <w:sz w:val="24"/>
          <w:szCs w:val="24"/>
        </w:rPr>
        <w:t>еской гигиены медперсонала реанимационного отделения</w:t>
      </w:r>
      <w:r w:rsidR="00446B19" w:rsidRPr="00AC2802">
        <w:rPr>
          <w:rFonts w:ascii="Times New Roman" w:hAnsi="Times New Roman" w:cs="Times New Roman"/>
          <w:sz w:val="24"/>
          <w:szCs w:val="24"/>
        </w:rPr>
        <w:t>.</w:t>
      </w:r>
    </w:p>
    <w:p w:rsidR="005810A2" w:rsidRDefault="00AC2802" w:rsidP="005810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802">
        <w:rPr>
          <w:rFonts w:ascii="Times New Roman" w:hAnsi="Times New Roman" w:cs="Times New Roman"/>
          <w:sz w:val="24"/>
          <w:szCs w:val="24"/>
        </w:rPr>
        <w:t>Структура, оснащение и оборудование операционного блока.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802">
        <w:rPr>
          <w:rFonts w:ascii="Times New Roman" w:hAnsi="Times New Roman" w:cs="Times New Roman"/>
          <w:sz w:val="24"/>
          <w:szCs w:val="24"/>
        </w:rPr>
        <w:t xml:space="preserve">Санитарная обработка помещений </w:t>
      </w:r>
      <w:r>
        <w:rPr>
          <w:rFonts w:ascii="Times New Roman" w:hAnsi="Times New Roman" w:cs="Times New Roman"/>
          <w:sz w:val="24"/>
          <w:szCs w:val="24"/>
        </w:rPr>
        <w:t xml:space="preserve">и медицинского оборудования операционного отделения. </w:t>
      </w:r>
      <w:proofErr w:type="spellStart"/>
      <w:r w:rsidRPr="00AC2802">
        <w:rPr>
          <w:rFonts w:ascii="Times New Roman" w:hAnsi="Times New Roman" w:cs="Times New Roman"/>
          <w:sz w:val="24"/>
          <w:szCs w:val="24"/>
        </w:rPr>
        <w:t>Предстерилизационная</w:t>
      </w:r>
      <w:proofErr w:type="spellEnd"/>
      <w:r w:rsidRPr="00AC2802">
        <w:rPr>
          <w:rFonts w:ascii="Times New Roman" w:hAnsi="Times New Roman" w:cs="Times New Roman"/>
          <w:sz w:val="24"/>
          <w:szCs w:val="24"/>
        </w:rPr>
        <w:t xml:space="preserve"> обработка хирургического инструментария.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802">
        <w:rPr>
          <w:rFonts w:ascii="Times New Roman" w:hAnsi="Times New Roman" w:cs="Times New Roman"/>
          <w:sz w:val="24"/>
          <w:szCs w:val="24"/>
        </w:rPr>
        <w:t xml:space="preserve">Транспортировка больных до и после оперативных вмешательств. </w:t>
      </w:r>
      <w:r w:rsidR="00C54FD6" w:rsidRPr="00AC2802">
        <w:rPr>
          <w:rFonts w:ascii="Times New Roman" w:hAnsi="Times New Roman" w:cs="Times New Roman"/>
          <w:sz w:val="24"/>
          <w:szCs w:val="24"/>
        </w:rPr>
        <w:t xml:space="preserve">Функциональные обязанности младшего медицинского персонала в операционном блоке. </w:t>
      </w:r>
    </w:p>
    <w:p w:rsidR="005810A2" w:rsidRDefault="001C19D7" w:rsidP="005810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0A2">
        <w:rPr>
          <w:rFonts w:ascii="Times New Roman" w:hAnsi="Times New Roman" w:cs="Times New Roman"/>
          <w:sz w:val="24"/>
          <w:szCs w:val="24"/>
        </w:rPr>
        <w:t>ЦПН</w:t>
      </w:r>
    </w:p>
    <w:p w:rsidR="005810A2" w:rsidRDefault="001C19D7" w:rsidP="005810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0A2">
        <w:rPr>
          <w:rFonts w:ascii="Times New Roman" w:hAnsi="Times New Roman" w:cs="Times New Roman"/>
          <w:sz w:val="24"/>
          <w:szCs w:val="24"/>
        </w:rPr>
        <w:t>ЦПН</w:t>
      </w:r>
    </w:p>
    <w:p w:rsidR="001C19D7" w:rsidRDefault="00C27DF3" w:rsidP="005810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F958FBC" wp14:editId="27B80B92">
            <wp:simplePos x="0" y="0"/>
            <wp:positionH relativeFrom="column">
              <wp:posOffset>3904895</wp:posOffset>
            </wp:positionH>
            <wp:positionV relativeFrom="paragraph">
              <wp:posOffset>1905</wp:posOffset>
            </wp:positionV>
            <wp:extent cx="852805" cy="301625"/>
            <wp:effectExtent l="0" t="0" r="0" b="0"/>
            <wp:wrapSquare wrapText="bothSides"/>
            <wp:docPr id="1" name="Рисунок 1" descr="E:\Мои документы\Симпозиум_по_ОБД_2015г\Подписи\подписи\Без фона\Барова2 -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Симпозиум_по_ОБД_2015г\Подписи\подписи\Без фона\Барова2 - копия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9D7" w:rsidRPr="005810A2">
        <w:rPr>
          <w:rFonts w:ascii="Times New Roman" w:hAnsi="Times New Roman" w:cs="Times New Roman"/>
          <w:sz w:val="24"/>
          <w:szCs w:val="24"/>
        </w:rPr>
        <w:t xml:space="preserve">ЦПН </w:t>
      </w:r>
    </w:p>
    <w:p w:rsidR="005810A2" w:rsidRDefault="005810A2" w:rsidP="0058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0A2" w:rsidRPr="005810A2" w:rsidRDefault="005810A2" w:rsidP="0058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1F2F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F0E">
        <w:rPr>
          <w:rFonts w:ascii="Times New Roman" w:hAnsi="Times New Roman" w:cs="Times New Roman"/>
          <w:sz w:val="24"/>
          <w:szCs w:val="24"/>
        </w:rPr>
        <w:t>к</w:t>
      </w:r>
      <w:r w:rsidR="00C27DF3">
        <w:rPr>
          <w:rFonts w:ascii="Times New Roman" w:hAnsi="Times New Roman" w:cs="Times New Roman"/>
          <w:sz w:val="24"/>
          <w:szCs w:val="24"/>
        </w:rPr>
        <w:t>.</w:t>
      </w:r>
      <w:r w:rsidR="001F2F0E">
        <w:rPr>
          <w:rFonts w:ascii="Times New Roman" w:hAnsi="Times New Roman" w:cs="Times New Roman"/>
          <w:sz w:val="24"/>
          <w:szCs w:val="24"/>
        </w:rPr>
        <w:t>м</w:t>
      </w:r>
      <w:r w:rsidR="00C27DF3">
        <w:rPr>
          <w:rFonts w:ascii="Times New Roman" w:hAnsi="Times New Roman" w:cs="Times New Roman"/>
          <w:sz w:val="24"/>
          <w:szCs w:val="24"/>
        </w:rPr>
        <w:t>.</w:t>
      </w:r>
      <w:r w:rsidR="001F2F0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1F2F0E">
        <w:rPr>
          <w:rFonts w:ascii="Times New Roman" w:hAnsi="Times New Roman" w:cs="Times New Roman"/>
          <w:sz w:val="24"/>
          <w:szCs w:val="24"/>
        </w:rPr>
        <w:t>, доцент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F2F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7DF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Н.К.</w:t>
      </w:r>
    </w:p>
    <w:sectPr w:rsidR="005810A2" w:rsidRPr="005810A2" w:rsidSect="005810A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95AF8"/>
    <w:multiLevelType w:val="hybridMultilevel"/>
    <w:tmpl w:val="5C1E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03436"/>
    <w:multiLevelType w:val="hybridMultilevel"/>
    <w:tmpl w:val="86BA34C4"/>
    <w:lvl w:ilvl="0" w:tplc="8AD46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B70"/>
    <w:rsid w:val="00020CA4"/>
    <w:rsid w:val="001C19D7"/>
    <w:rsid w:val="001F2F0E"/>
    <w:rsid w:val="00275DE1"/>
    <w:rsid w:val="00295B70"/>
    <w:rsid w:val="002D69A9"/>
    <w:rsid w:val="00371144"/>
    <w:rsid w:val="00377F8E"/>
    <w:rsid w:val="00446B19"/>
    <w:rsid w:val="00505D23"/>
    <w:rsid w:val="005810A2"/>
    <w:rsid w:val="006C7C0E"/>
    <w:rsid w:val="006D25DD"/>
    <w:rsid w:val="00702A91"/>
    <w:rsid w:val="009722AD"/>
    <w:rsid w:val="00AC2802"/>
    <w:rsid w:val="00AC64BB"/>
    <w:rsid w:val="00BB6994"/>
    <w:rsid w:val="00C27DF3"/>
    <w:rsid w:val="00C54654"/>
    <w:rsid w:val="00C54FD6"/>
    <w:rsid w:val="00E52349"/>
    <w:rsid w:val="00E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Jordan</dc:creator>
  <cp:lastModifiedBy>Roman</cp:lastModifiedBy>
  <cp:revision>16</cp:revision>
  <cp:lastPrinted>2024-01-10T07:00:00Z</cp:lastPrinted>
  <dcterms:created xsi:type="dcterms:W3CDTF">2022-12-16T08:51:00Z</dcterms:created>
  <dcterms:modified xsi:type="dcterms:W3CDTF">2024-01-10T07:00:00Z</dcterms:modified>
</cp:coreProperties>
</file>