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44" w:rsidRPr="009A18D5" w:rsidRDefault="00F20344" w:rsidP="00F2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A18D5">
        <w:rPr>
          <w:rFonts w:ascii="Times New Roman" w:hAnsi="Times New Roman"/>
          <w:b/>
          <w:sz w:val="32"/>
          <w:szCs w:val="32"/>
        </w:rPr>
        <w:t>Лекции  по</w:t>
      </w:r>
      <w:proofErr w:type="gramEnd"/>
      <w:r w:rsidRPr="009A18D5">
        <w:rPr>
          <w:rFonts w:ascii="Times New Roman" w:hAnsi="Times New Roman"/>
          <w:b/>
          <w:sz w:val="32"/>
          <w:szCs w:val="32"/>
        </w:rPr>
        <w:t xml:space="preserve"> модулю: «Зубопротезирование сложное» 4 </w:t>
      </w:r>
      <w:r>
        <w:rPr>
          <w:rFonts w:ascii="Times New Roman" w:hAnsi="Times New Roman"/>
          <w:b/>
          <w:sz w:val="32"/>
          <w:szCs w:val="32"/>
        </w:rPr>
        <w:t>курс 8 семестр</w:t>
      </w:r>
    </w:p>
    <w:tbl>
      <w:tblPr>
        <w:tblStyle w:val="a5"/>
        <w:tblpPr w:leftFromText="180" w:rightFromText="180" w:vertAnchor="text" w:horzAnchor="page" w:tblpX="1201" w:tblpY="232"/>
        <w:tblW w:w="10490" w:type="dxa"/>
        <w:tblLook w:val="04A0" w:firstRow="1" w:lastRow="0" w:firstColumn="1" w:lastColumn="0" w:noHBand="0" w:noVBand="1"/>
      </w:tblPr>
      <w:tblGrid>
        <w:gridCol w:w="3851"/>
        <w:gridCol w:w="1933"/>
        <w:gridCol w:w="1476"/>
        <w:gridCol w:w="1749"/>
        <w:gridCol w:w="1481"/>
      </w:tblGrid>
      <w:tr w:rsidR="00F20344" w:rsidRPr="00667646" w:rsidTr="00F20344">
        <w:tc>
          <w:tcPr>
            <w:tcW w:w="3851" w:type="dxa"/>
            <w:vAlign w:val="center"/>
          </w:tcPr>
          <w:p w:rsidR="00F20344" w:rsidRPr="00DF2EA5" w:rsidRDefault="00F20344" w:rsidP="00F2034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F2EA5">
              <w:rPr>
                <w:rFonts w:ascii="Times New Roman" w:hAnsi="Times New Roman"/>
                <w:sz w:val="24"/>
                <w:lang w:eastAsia="en-US"/>
              </w:rPr>
              <w:t>Тема лекции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Лектор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7646">
              <w:rPr>
                <w:rFonts w:ascii="Times New Roman" w:hAnsi="Times New Roman"/>
              </w:rPr>
              <w:t>Дата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481" w:type="dxa"/>
            <w:vAlign w:val="center"/>
          </w:tcPr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F20344" w:rsidRPr="00667646" w:rsidTr="00F20344">
        <w:tc>
          <w:tcPr>
            <w:tcW w:w="3851" w:type="dxa"/>
            <w:shd w:val="clear" w:color="auto" w:fill="00B050"/>
            <w:vAlign w:val="center"/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sz w:val="24"/>
                <w:lang w:eastAsia="en-US"/>
              </w:rPr>
            </w:pPr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обследования пациентов с обширными дефектами зубных рядов. Клиника. Планирование ортопедического лечения.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616">
              <w:rPr>
                <w:rFonts w:ascii="Times New Roman" w:hAnsi="Times New Roman"/>
                <w:b/>
                <w:sz w:val="28"/>
              </w:rPr>
              <w:t>Лапина Н.В.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  <w:vAlign w:val="center"/>
          </w:tcPr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 –12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shd w:val="clear" w:color="auto" w:fill="00B050"/>
            <w:vAlign w:val="center"/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6046DF">
        <w:tc>
          <w:tcPr>
            <w:tcW w:w="3851" w:type="dxa"/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Временное  </w:t>
            </w:r>
            <w:proofErr w:type="spellStart"/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>шинирование</w:t>
            </w:r>
            <w:proofErr w:type="spellEnd"/>
            <w:proofErr w:type="gramEnd"/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этапах лечения заболеван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пародонта.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Иммедиат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-протезы. </w:t>
            </w:r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>Клинико-лабораторные этапы изготовления.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16">
              <w:rPr>
                <w:rFonts w:ascii="Times New Roman" w:hAnsi="Times New Roman"/>
                <w:b/>
                <w:sz w:val="28"/>
                <w:szCs w:val="28"/>
              </w:rPr>
              <w:t>Попков В.Л.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vAlign w:val="center"/>
          </w:tcPr>
          <w:p w:rsidR="00F20344" w:rsidRPr="00575DA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F20344">
        <w:tc>
          <w:tcPr>
            <w:tcW w:w="3851" w:type="dxa"/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Клиника. Методы обследования пациентов с заболеваниями пародонта. Дифференциальная диагностика. 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16">
              <w:rPr>
                <w:rFonts w:ascii="Times New Roman" w:hAnsi="Times New Roman"/>
                <w:b/>
                <w:sz w:val="28"/>
                <w:szCs w:val="28"/>
              </w:rPr>
              <w:t>Попков В.Л.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29.02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vAlign w:val="center"/>
          </w:tcPr>
          <w:p w:rsidR="00F20344" w:rsidRPr="00575DA6" w:rsidRDefault="00F20344" w:rsidP="00F20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F20344">
        <w:tc>
          <w:tcPr>
            <w:tcW w:w="3851" w:type="dxa"/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0344">
              <w:rPr>
                <w:rFonts w:ascii="Times New Roman" w:hAnsi="Times New Roman"/>
                <w:sz w:val="24"/>
                <w:szCs w:val="24"/>
              </w:rPr>
              <w:t>Клинико-биологические основы ортопедического лечения пациентов с пародонтитом.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Старченко Т.П.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vAlign w:val="center"/>
          </w:tcPr>
          <w:p w:rsidR="00F20344" w:rsidRPr="00575DA6" w:rsidRDefault="00F20344" w:rsidP="00F20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C73F2B">
        <w:trPr>
          <w:trHeight w:val="1365"/>
        </w:trPr>
        <w:tc>
          <w:tcPr>
            <w:tcW w:w="3851" w:type="dxa"/>
            <w:tcBorders>
              <w:bottom w:val="single" w:sz="4" w:space="0" w:color="auto"/>
            </w:tcBorders>
            <w:shd w:val="clear" w:color="auto" w:fill="00B050"/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>Болезни пародонта. Классификации. Этиология. Патогенез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616">
              <w:rPr>
                <w:rFonts w:ascii="Times New Roman" w:hAnsi="Times New Roman"/>
                <w:b/>
                <w:sz w:val="28"/>
                <w:szCs w:val="28"/>
              </w:rPr>
              <w:t>Попков В.Л.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20344" w:rsidRPr="00575DA6" w:rsidRDefault="00F20344" w:rsidP="00F20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F20344">
        <w:trPr>
          <w:trHeight w:val="1390"/>
        </w:trPr>
        <w:tc>
          <w:tcPr>
            <w:tcW w:w="3851" w:type="dxa"/>
            <w:tcBorders>
              <w:top w:val="single" w:sz="4" w:space="0" w:color="auto"/>
            </w:tcBorders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44">
              <w:rPr>
                <w:rFonts w:ascii="Times New Roman" w:hAnsi="Times New Roman"/>
                <w:snapToGrid w:val="0"/>
                <w:sz w:val="24"/>
                <w:szCs w:val="24"/>
              </w:rPr>
              <w:t>Взаимодействие человека и тканей протезного ложа с материалами, применяемыми для изготовления зубных протезов.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Митина А.В.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F20344" w:rsidRPr="00575DA6" w:rsidRDefault="00F20344" w:rsidP="00F20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F20344">
        <w:tc>
          <w:tcPr>
            <w:tcW w:w="3851" w:type="dxa"/>
            <w:tcBorders>
              <w:bottom w:val="single" w:sz="4" w:space="0" w:color="auto"/>
            </w:tcBorders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>Ортопедические методы лечения пародонтита при частичной адентии. Ортопедические методы лечения пародонтита при сохраненных зубных рядах.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</w:rPr>
            </w:pPr>
            <w:r w:rsidRPr="00A11616">
              <w:rPr>
                <w:rFonts w:ascii="Times New Roman" w:hAnsi="Times New Roman"/>
                <w:b/>
                <w:sz w:val="28"/>
              </w:rPr>
              <w:t>Попков В.Л.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vAlign w:val="center"/>
          </w:tcPr>
          <w:p w:rsidR="00F20344" w:rsidRPr="00575DA6" w:rsidRDefault="00F20344" w:rsidP="00F20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C73F2B">
        <w:trPr>
          <w:trHeight w:val="377"/>
        </w:trPr>
        <w:tc>
          <w:tcPr>
            <w:tcW w:w="3851" w:type="dxa"/>
            <w:shd w:val="clear" w:color="auto" w:fill="00B050"/>
          </w:tcPr>
          <w:p w:rsidR="00F20344" w:rsidRPr="00F20344" w:rsidRDefault="00F20344" w:rsidP="00F2034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ортопедического лечения съемными и несъемными протезами на имплантатах. 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20344" w:rsidRDefault="00F20344" w:rsidP="00F20344">
            <w:pPr>
              <w:jc w:val="center"/>
            </w:pPr>
            <w:r w:rsidRPr="00866C4B">
              <w:rPr>
                <w:rFonts w:ascii="Times New Roman" w:hAnsi="Times New Roman"/>
                <w:b/>
                <w:sz w:val="28"/>
              </w:rPr>
              <w:t>Попков В.Л.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shd w:val="clear" w:color="auto" w:fill="00B050"/>
            <w:vAlign w:val="center"/>
          </w:tcPr>
          <w:p w:rsidR="00F20344" w:rsidRPr="00575DA6" w:rsidRDefault="00F20344" w:rsidP="00F20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F20344">
        <w:trPr>
          <w:trHeight w:val="693"/>
        </w:trPr>
        <w:tc>
          <w:tcPr>
            <w:tcW w:w="3851" w:type="dxa"/>
          </w:tcPr>
          <w:p w:rsidR="00F20344" w:rsidRPr="00F20344" w:rsidRDefault="00F20344" w:rsidP="00F2034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34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ортопедического лечения с применением имплантатов.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344" w:rsidRDefault="00F20344" w:rsidP="00F20344">
            <w:r w:rsidRPr="00A11616">
              <w:rPr>
                <w:rFonts w:ascii="Times New Roman" w:hAnsi="Times New Roman"/>
                <w:b/>
                <w:sz w:val="28"/>
                <w:szCs w:val="28"/>
              </w:rPr>
              <w:t>Попков В.Л.</w:t>
            </w:r>
          </w:p>
          <w:p w:rsidR="00F20344" w:rsidRDefault="00F20344" w:rsidP="00F20344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F20344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344" w:rsidRPr="0066764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75DA6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F20344" w:rsidRPr="00A11616" w:rsidRDefault="00F20344" w:rsidP="00F2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00</w:t>
            </w:r>
          </w:p>
        </w:tc>
        <w:tc>
          <w:tcPr>
            <w:tcW w:w="1481" w:type="dxa"/>
            <w:vAlign w:val="center"/>
          </w:tcPr>
          <w:p w:rsidR="00F20344" w:rsidRPr="00575DA6" w:rsidRDefault="00F20344" w:rsidP="00F20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</w:tbl>
    <w:p w:rsidR="00F20344" w:rsidRPr="0081251C" w:rsidRDefault="00F20344" w:rsidP="00F2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F20344" w:rsidRDefault="00F20344" w:rsidP="00F203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0344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0344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0344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0344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0344" w:rsidRDefault="00F20344" w:rsidP="00F2034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20344" w:rsidRPr="005D7EAB" w:rsidRDefault="00F20344" w:rsidP="00F2034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0344" w:rsidRPr="001C2A4F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D7EAB">
        <w:rPr>
          <w:rFonts w:ascii="Times New Roman" w:hAnsi="Times New Roman"/>
          <w:b/>
          <w:sz w:val="28"/>
          <w:szCs w:val="28"/>
        </w:rPr>
        <w:t>Лекции  по</w:t>
      </w:r>
      <w:proofErr w:type="gramEnd"/>
      <w:r w:rsidRPr="005D7EAB">
        <w:rPr>
          <w:rFonts w:ascii="Times New Roman" w:hAnsi="Times New Roman"/>
          <w:b/>
          <w:sz w:val="28"/>
          <w:szCs w:val="28"/>
        </w:rPr>
        <w:t xml:space="preserve"> модулю: «Клиническая стоматология»</w:t>
      </w:r>
      <w:r w:rsidRPr="005D7EAB">
        <w:rPr>
          <w:rFonts w:ascii="Times New Roman" w:hAnsi="Times New Roman"/>
          <w:b/>
          <w:sz w:val="32"/>
          <w:szCs w:val="32"/>
        </w:rPr>
        <w:t xml:space="preserve"> </w:t>
      </w:r>
      <w:r w:rsidRPr="001C2A4F">
        <w:rPr>
          <w:rFonts w:ascii="Times New Roman" w:hAnsi="Times New Roman"/>
          <w:b/>
          <w:sz w:val="32"/>
          <w:szCs w:val="32"/>
        </w:rPr>
        <w:t xml:space="preserve">5 </w:t>
      </w:r>
      <w:r>
        <w:rPr>
          <w:rFonts w:ascii="Times New Roman" w:hAnsi="Times New Roman"/>
          <w:b/>
          <w:sz w:val="32"/>
          <w:szCs w:val="32"/>
        </w:rPr>
        <w:t xml:space="preserve">курс </w:t>
      </w:r>
    </w:p>
    <w:p w:rsidR="00F20344" w:rsidRPr="0081251C" w:rsidRDefault="00F20344" w:rsidP="00F2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tbl>
      <w:tblPr>
        <w:tblStyle w:val="a5"/>
        <w:tblW w:w="10519" w:type="dxa"/>
        <w:tblInd w:w="108" w:type="dxa"/>
        <w:tblLook w:val="04A0" w:firstRow="1" w:lastRow="0" w:firstColumn="1" w:lastColumn="0" w:noHBand="0" w:noVBand="1"/>
      </w:tblPr>
      <w:tblGrid>
        <w:gridCol w:w="487"/>
        <w:gridCol w:w="2975"/>
        <w:gridCol w:w="2204"/>
        <w:gridCol w:w="1476"/>
        <w:gridCol w:w="2174"/>
        <w:gridCol w:w="1203"/>
      </w:tblGrid>
      <w:tr w:rsidR="00F20344" w:rsidRPr="00667646" w:rsidTr="00AC79DB">
        <w:tc>
          <w:tcPr>
            <w:tcW w:w="487" w:type="dxa"/>
            <w:tcBorders>
              <w:right w:val="single" w:sz="4" w:space="0" w:color="auto"/>
            </w:tcBorders>
          </w:tcPr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лекции</w:t>
            </w: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Лектор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7646">
              <w:rPr>
                <w:rFonts w:ascii="Times New Roman" w:hAnsi="Times New Roman"/>
              </w:rPr>
              <w:t>Дата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203" w:type="dxa"/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F20344" w:rsidRPr="00667646" w:rsidTr="00AC79DB">
        <w:tc>
          <w:tcPr>
            <w:tcW w:w="487" w:type="dxa"/>
            <w:tcBorders>
              <w:right w:val="single" w:sz="4" w:space="0" w:color="auto"/>
            </w:tcBorders>
          </w:tcPr>
          <w:p w:rsidR="00F20344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20344" w:rsidRPr="00575B6C" w:rsidRDefault="00F20344" w:rsidP="00AC79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>Взаимодействие основных стоматологических материалов с организмом человека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4" w:rsidRPr="009D735A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Старченко Т.П.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344" w:rsidRPr="009E2522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C73F2B">
              <w:rPr>
                <w:rFonts w:ascii="Times New Roman" w:hAnsi="Times New Roman"/>
                <w:b/>
                <w:sz w:val="28"/>
                <w:szCs w:val="28"/>
              </w:rPr>
              <w:t>.04.2024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344" w:rsidRPr="000D2D31" w:rsidRDefault="00C73F2B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13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15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05</w:t>
            </w:r>
          </w:p>
        </w:tc>
        <w:tc>
          <w:tcPr>
            <w:tcW w:w="1203" w:type="dxa"/>
            <w:vAlign w:val="center"/>
          </w:tcPr>
          <w:p w:rsidR="00F20344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20344" w:rsidRPr="00667646" w:rsidTr="00AC79DB">
        <w:tc>
          <w:tcPr>
            <w:tcW w:w="487" w:type="dxa"/>
            <w:tcBorders>
              <w:right w:val="single" w:sz="4" w:space="0" w:color="auto"/>
            </w:tcBorders>
          </w:tcPr>
          <w:p w:rsidR="00F20344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20344" w:rsidRDefault="00F20344" w:rsidP="00AC79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344" w:rsidRDefault="00F20344" w:rsidP="00AC79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6C">
              <w:rPr>
                <w:rFonts w:ascii="Times New Roman" w:hAnsi="Times New Roman"/>
                <w:sz w:val="24"/>
                <w:szCs w:val="24"/>
              </w:rPr>
              <w:t>Геронтостоматология</w:t>
            </w:r>
            <w:proofErr w:type="spellEnd"/>
          </w:p>
          <w:p w:rsidR="00F20344" w:rsidRPr="00575B6C" w:rsidRDefault="00F20344" w:rsidP="00AC79D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4" w:rsidRPr="00847AC0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Лапина Н.В.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344" w:rsidRPr="009E2522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  <w:r w:rsidR="00C73F2B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344" w:rsidRPr="000D2D31" w:rsidRDefault="00C73F2B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13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15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05</w:t>
            </w:r>
          </w:p>
        </w:tc>
        <w:tc>
          <w:tcPr>
            <w:tcW w:w="1203" w:type="dxa"/>
            <w:vAlign w:val="center"/>
          </w:tcPr>
          <w:p w:rsidR="00F20344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33AF8" w:rsidRPr="00667646" w:rsidTr="00AC79DB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F33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Pr="00575B6C" w:rsidRDefault="00F33AF8" w:rsidP="00F33A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575B6C">
              <w:rPr>
                <w:rFonts w:ascii="Times New Roman" w:hAnsi="Times New Roman"/>
                <w:sz w:val="24"/>
                <w:szCs w:val="24"/>
              </w:rPr>
              <w:t>/</w:t>
            </w:r>
            <w:r w:rsidRPr="00575B6C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575B6C">
              <w:rPr>
                <w:rFonts w:ascii="Times New Roman" w:hAnsi="Times New Roman"/>
                <w:sz w:val="24"/>
                <w:szCs w:val="24"/>
              </w:rPr>
              <w:t xml:space="preserve"> технологии. История. Интерфейс.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1C2A4F" w:rsidRDefault="00F33AF8" w:rsidP="00F33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A4F">
              <w:rPr>
                <w:rFonts w:ascii="Times New Roman" w:hAnsi="Times New Roman"/>
                <w:b/>
                <w:sz w:val="24"/>
                <w:szCs w:val="24"/>
              </w:rPr>
              <w:t>Кочконян</w:t>
            </w:r>
            <w:proofErr w:type="spellEnd"/>
            <w:r w:rsidRPr="001C2A4F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AF8" w:rsidRPr="009E2522" w:rsidRDefault="00F33AF8" w:rsidP="00F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26.04.2024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F8" w:rsidRPr="00A11616" w:rsidRDefault="00F33AF8" w:rsidP="00F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13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15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05</w:t>
            </w:r>
          </w:p>
        </w:tc>
        <w:tc>
          <w:tcPr>
            <w:tcW w:w="1203" w:type="dxa"/>
            <w:vAlign w:val="center"/>
          </w:tcPr>
          <w:p w:rsidR="00F33AF8" w:rsidRPr="00575DA6" w:rsidRDefault="00F33AF8" w:rsidP="00F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  <w:tr w:rsidR="00F33AF8" w:rsidRPr="00667646" w:rsidTr="00F33AF8">
        <w:tc>
          <w:tcPr>
            <w:tcW w:w="487" w:type="dxa"/>
            <w:tcBorders>
              <w:right w:val="single" w:sz="4" w:space="0" w:color="auto"/>
            </w:tcBorders>
            <w:shd w:val="clear" w:color="auto" w:fill="00B050"/>
          </w:tcPr>
          <w:p w:rsidR="00F33AF8" w:rsidRDefault="00F33AF8" w:rsidP="00F33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00B050"/>
          </w:tcPr>
          <w:p w:rsidR="00F33AF8" w:rsidRPr="00575B6C" w:rsidRDefault="00F33AF8" w:rsidP="00F33A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575B6C">
              <w:rPr>
                <w:rFonts w:ascii="Times New Roman" w:hAnsi="Times New Roman"/>
                <w:sz w:val="24"/>
                <w:szCs w:val="24"/>
              </w:rPr>
              <w:t>/</w:t>
            </w:r>
            <w:r w:rsidRPr="00575B6C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575B6C">
              <w:rPr>
                <w:rFonts w:ascii="Times New Roman" w:hAnsi="Times New Roman"/>
                <w:sz w:val="24"/>
                <w:szCs w:val="24"/>
              </w:rPr>
              <w:t xml:space="preserve"> технологии. Изготовление вкладки, </w:t>
            </w:r>
            <w:proofErr w:type="spellStart"/>
            <w:r w:rsidRPr="00575B6C">
              <w:rPr>
                <w:rFonts w:ascii="Times New Roman" w:hAnsi="Times New Roman"/>
                <w:sz w:val="24"/>
                <w:szCs w:val="24"/>
              </w:rPr>
              <w:t>винира</w:t>
            </w:r>
            <w:proofErr w:type="spellEnd"/>
            <w:r w:rsidRPr="00575B6C">
              <w:rPr>
                <w:rFonts w:ascii="Times New Roman" w:hAnsi="Times New Roman"/>
                <w:sz w:val="24"/>
                <w:szCs w:val="24"/>
              </w:rPr>
              <w:t>, коронки.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33AF8" w:rsidRPr="001C2A4F" w:rsidRDefault="00F33AF8" w:rsidP="00F33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2A4F">
              <w:rPr>
                <w:rFonts w:ascii="Times New Roman" w:hAnsi="Times New Roman"/>
                <w:b/>
                <w:sz w:val="24"/>
                <w:szCs w:val="24"/>
              </w:rPr>
              <w:t>Кочконян</w:t>
            </w:r>
            <w:proofErr w:type="spellEnd"/>
            <w:r w:rsidRPr="001C2A4F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F33AF8" w:rsidRPr="009E2522" w:rsidRDefault="00F33AF8" w:rsidP="00F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17.05.2024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F33AF8" w:rsidRPr="000D2D31" w:rsidRDefault="00F33AF8" w:rsidP="00F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13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30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15</w:t>
            </w:r>
            <w:r w:rsidRPr="00FF74D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05</w:t>
            </w:r>
          </w:p>
        </w:tc>
        <w:tc>
          <w:tcPr>
            <w:tcW w:w="1203" w:type="dxa"/>
            <w:shd w:val="clear" w:color="auto" w:fill="00B050"/>
            <w:vAlign w:val="center"/>
          </w:tcPr>
          <w:p w:rsidR="00F33AF8" w:rsidRDefault="00F33AF8" w:rsidP="00F33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</w:tc>
      </w:tr>
    </w:tbl>
    <w:p w:rsidR="00F20344" w:rsidRPr="001C2A4F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20344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0344" w:rsidRPr="00A27565" w:rsidRDefault="00F20344" w:rsidP="00F2034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20344" w:rsidRDefault="00F20344" w:rsidP="00F2034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F20344" w:rsidRDefault="00F20344" w:rsidP="00F20344">
      <w:pPr>
        <w:pStyle w:val="a3"/>
        <w:autoSpaceDE w:val="0"/>
        <w:autoSpaceDN w:val="0"/>
        <w:ind w:left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proofErr w:type="gramStart"/>
      <w:r w:rsidRPr="00055837">
        <w:rPr>
          <w:rFonts w:ascii="Times New Roman" w:hAnsi="Times New Roman"/>
          <w:b/>
          <w:sz w:val="28"/>
          <w:szCs w:val="28"/>
        </w:rPr>
        <w:t>Лекции  по</w:t>
      </w:r>
      <w:proofErr w:type="gramEnd"/>
      <w:r w:rsidRPr="00055837">
        <w:rPr>
          <w:rFonts w:ascii="Times New Roman" w:hAnsi="Times New Roman"/>
          <w:b/>
          <w:sz w:val="28"/>
          <w:szCs w:val="28"/>
        </w:rPr>
        <w:t xml:space="preserve"> модулю: «</w:t>
      </w:r>
      <w:proofErr w:type="spellStart"/>
      <w:r w:rsidRPr="00055837">
        <w:rPr>
          <w:rFonts w:ascii="Times New Roman" w:hAnsi="Times New Roman"/>
          <w:b/>
          <w:sz w:val="28"/>
          <w:szCs w:val="28"/>
        </w:rPr>
        <w:t>Гнатология</w:t>
      </w:r>
      <w:proofErr w:type="spellEnd"/>
      <w:r w:rsidRPr="00055837">
        <w:rPr>
          <w:rFonts w:ascii="Times New Roman" w:hAnsi="Times New Roman"/>
          <w:b/>
          <w:sz w:val="28"/>
          <w:szCs w:val="28"/>
        </w:rPr>
        <w:t>» 5 курс</w:t>
      </w:r>
    </w:p>
    <w:p w:rsidR="00F20344" w:rsidRDefault="00F20344" w:rsidP="00F20344">
      <w:pPr>
        <w:pStyle w:val="a3"/>
        <w:autoSpaceDE w:val="0"/>
        <w:autoSpaceDN w:val="0"/>
        <w:ind w:left="435"/>
        <w:rPr>
          <w:rFonts w:ascii="Times New Roman" w:hAnsi="Times New Roman"/>
          <w:b/>
          <w:sz w:val="28"/>
          <w:szCs w:val="28"/>
        </w:rPr>
      </w:pPr>
    </w:p>
    <w:p w:rsidR="00F20344" w:rsidRPr="0081251C" w:rsidRDefault="00F20344" w:rsidP="00F2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tbl>
      <w:tblPr>
        <w:tblStyle w:val="a5"/>
        <w:tblW w:w="10519" w:type="dxa"/>
        <w:tblInd w:w="108" w:type="dxa"/>
        <w:tblLook w:val="04A0" w:firstRow="1" w:lastRow="0" w:firstColumn="1" w:lastColumn="0" w:noHBand="0" w:noVBand="1"/>
      </w:tblPr>
      <w:tblGrid>
        <w:gridCol w:w="487"/>
        <w:gridCol w:w="2975"/>
        <w:gridCol w:w="2521"/>
        <w:gridCol w:w="1701"/>
        <w:gridCol w:w="1632"/>
        <w:gridCol w:w="1203"/>
      </w:tblGrid>
      <w:tr w:rsidR="00F20344" w:rsidRPr="00667646" w:rsidTr="00AC79DB">
        <w:tc>
          <w:tcPr>
            <w:tcW w:w="487" w:type="dxa"/>
            <w:tcBorders>
              <w:right w:val="single" w:sz="4" w:space="0" w:color="auto"/>
            </w:tcBorders>
          </w:tcPr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лекции</w:t>
            </w:r>
          </w:p>
        </w:tc>
        <w:tc>
          <w:tcPr>
            <w:tcW w:w="2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7646">
              <w:rPr>
                <w:rFonts w:ascii="Times New Roman" w:hAnsi="Times New Roman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203" w:type="dxa"/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F33AF8" w:rsidRPr="00667646" w:rsidTr="00B94B94">
        <w:tc>
          <w:tcPr>
            <w:tcW w:w="48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F33AF8" w:rsidRPr="00EC52D8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6C">
              <w:rPr>
                <w:rFonts w:ascii="Times New Roman" w:hAnsi="Times New Roman"/>
                <w:sz w:val="24"/>
                <w:szCs w:val="24"/>
              </w:rPr>
              <w:t xml:space="preserve">Заболевания </w:t>
            </w:r>
            <w:proofErr w:type="spellStart"/>
            <w:r w:rsidRPr="00575B6C">
              <w:rPr>
                <w:rFonts w:ascii="Times New Roman" w:hAnsi="Times New Roman"/>
                <w:sz w:val="24"/>
                <w:szCs w:val="24"/>
              </w:rPr>
              <w:t>височно</w:t>
            </w:r>
            <w:proofErr w:type="spellEnd"/>
            <w:r w:rsidRPr="00575B6C">
              <w:rPr>
                <w:rFonts w:ascii="Times New Roman" w:hAnsi="Times New Roman"/>
                <w:sz w:val="24"/>
                <w:szCs w:val="24"/>
              </w:rPr>
              <w:t xml:space="preserve">– нижнечелюстного сустава (ВНЧС). Морфофункциональные элементы зубочелюстной системы.  </w:t>
            </w:r>
          </w:p>
          <w:p w:rsidR="00F33AF8" w:rsidRPr="00EC52D8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F33AF8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70AD47" w:themeFill="accent6"/>
            <w:vAlign w:val="center"/>
          </w:tcPr>
          <w:p w:rsidR="00F33AF8" w:rsidRPr="000707F3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07.02.2024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</w:tcBorders>
            <w:vAlign w:val="center"/>
          </w:tcPr>
          <w:p w:rsidR="00F33AF8" w:rsidRPr="00A11616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13.30 – 15.05</w:t>
            </w:r>
          </w:p>
          <w:p w:rsidR="00F33AF8" w:rsidRPr="00A11616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F33AF8" w:rsidRPr="00575DA6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  <w:p w:rsidR="00F33AF8" w:rsidRPr="00575DA6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F33AF8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EC52D8">
              <w:rPr>
                <w:rFonts w:ascii="Times New Roman" w:hAnsi="Times New Roman"/>
                <w:spacing w:val="-6"/>
                <w:sz w:val="24"/>
                <w:szCs w:val="24"/>
              </w:rPr>
              <w:t>Парафункции</w:t>
            </w:r>
            <w:proofErr w:type="spellEnd"/>
            <w:r w:rsidRPr="00EC52D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жевательных, мимических мышц и мышц языка.</w:t>
            </w:r>
          </w:p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37178">
              <w:rPr>
                <w:rFonts w:ascii="Times New Roman" w:hAnsi="Times New Roman"/>
                <w:b/>
                <w:sz w:val="24"/>
              </w:rPr>
              <w:t>Скорикова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3AF8" w:rsidRPr="000707F3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3AF8">
              <w:rPr>
                <w:rFonts w:ascii="Times New Roman" w:hAnsi="Times New Roman"/>
                <w:b/>
                <w:sz w:val="24"/>
                <w:szCs w:val="24"/>
              </w:rPr>
              <w:t>21.02.2024</w:t>
            </w:r>
          </w:p>
        </w:tc>
        <w:tc>
          <w:tcPr>
            <w:tcW w:w="1632" w:type="dxa"/>
            <w:vMerge/>
            <w:vAlign w:val="center"/>
          </w:tcPr>
          <w:p w:rsidR="00F33AF8" w:rsidRPr="000D2D31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B94B94">
        <w:tc>
          <w:tcPr>
            <w:tcW w:w="48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 xml:space="preserve">Методы обследования </w:t>
            </w:r>
            <w:proofErr w:type="spellStart"/>
            <w:r w:rsidRPr="00575B6C">
              <w:rPr>
                <w:rFonts w:ascii="Times New Roman" w:hAnsi="Times New Roman"/>
                <w:sz w:val="24"/>
                <w:szCs w:val="24"/>
              </w:rPr>
              <w:t>височно</w:t>
            </w:r>
            <w:proofErr w:type="spellEnd"/>
            <w:r w:rsidRPr="00575B6C">
              <w:rPr>
                <w:rFonts w:ascii="Times New Roman" w:hAnsi="Times New Roman"/>
                <w:sz w:val="24"/>
                <w:szCs w:val="24"/>
              </w:rPr>
              <w:t>– нижнечелюстного сустава (ВНЧС).</w:t>
            </w:r>
          </w:p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Сидоренко А.Н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F33AF8" w:rsidRPr="000707F3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06.03.2024</w:t>
            </w:r>
          </w:p>
        </w:tc>
        <w:tc>
          <w:tcPr>
            <w:tcW w:w="1632" w:type="dxa"/>
            <w:vMerge/>
            <w:vAlign w:val="center"/>
          </w:tcPr>
          <w:p w:rsidR="00F33AF8" w:rsidRPr="000D2D31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1C00DD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>Привычный вывих и подвывих нижней челюсти.</w:t>
            </w:r>
          </w:p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07.03.2024</w:t>
            </w:r>
          </w:p>
        </w:tc>
        <w:tc>
          <w:tcPr>
            <w:tcW w:w="1632" w:type="dxa"/>
            <w:vMerge/>
            <w:vAlign w:val="center"/>
          </w:tcPr>
          <w:p w:rsidR="00F33AF8" w:rsidRPr="000D2D31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1C00DD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5B6C">
              <w:rPr>
                <w:rFonts w:ascii="Times New Roman" w:eastAsia="Calibri" w:hAnsi="Times New Roman"/>
                <w:sz w:val="24"/>
                <w:szCs w:val="24"/>
              </w:rPr>
              <w:t xml:space="preserve">Вывихи мениска </w:t>
            </w:r>
            <w:proofErr w:type="spellStart"/>
            <w:r w:rsidRPr="00575B6C">
              <w:rPr>
                <w:rFonts w:ascii="Times New Roman" w:hAnsi="Times New Roman"/>
                <w:sz w:val="24"/>
                <w:szCs w:val="24"/>
              </w:rPr>
              <w:t>височно</w:t>
            </w:r>
            <w:proofErr w:type="spellEnd"/>
            <w:r w:rsidRPr="00575B6C">
              <w:rPr>
                <w:rFonts w:ascii="Times New Roman" w:hAnsi="Times New Roman"/>
                <w:sz w:val="24"/>
                <w:szCs w:val="24"/>
              </w:rPr>
              <w:t>– нижнечелюстного сустава (ВНЧС).</w:t>
            </w:r>
          </w:p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20.03.2024</w:t>
            </w:r>
          </w:p>
        </w:tc>
        <w:tc>
          <w:tcPr>
            <w:tcW w:w="1632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1C00DD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6C">
              <w:rPr>
                <w:rFonts w:ascii="Times New Roman" w:eastAsia="Calibri" w:hAnsi="Times New Roman"/>
                <w:iCs/>
                <w:spacing w:val="-4"/>
                <w:sz w:val="24"/>
                <w:szCs w:val="24"/>
              </w:rPr>
              <w:t>Окклюзионно</w:t>
            </w:r>
            <w:proofErr w:type="spellEnd"/>
            <w:r w:rsidRPr="00575B6C">
              <w:rPr>
                <w:rFonts w:ascii="Times New Roman" w:eastAsia="Calibri" w:hAnsi="Times New Roman"/>
                <w:iCs/>
                <w:spacing w:val="-4"/>
                <w:sz w:val="24"/>
                <w:szCs w:val="24"/>
              </w:rPr>
              <w:t xml:space="preserve"> –  артикуляционный </w:t>
            </w:r>
            <w:proofErr w:type="spellStart"/>
            <w:r w:rsidRPr="00575B6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дисфункциональный</w:t>
            </w:r>
            <w:proofErr w:type="spellEnd"/>
            <w:r w:rsidRPr="00575B6C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синдром ВНЧС.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32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Pr="00575DA6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1C00DD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 xml:space="preserve">Виды ортопедических лечебных аппаратов и зубных протезов при патологиях </w:t>
            </w:r>
            <w:proofErr w:type="spellStart"/>
            <w:r w:rsidRPr="00575B6C">
              <w:rPr>
                <w:rFonts w:ascii="Times New Roman" w:hAnsi="Times New Roman"/>
                <w:sz w:val="24"/>
                <w:szCs w:val="24"/>
              </w:rPr>
              <w:t>височно</w:t>
            </w:r>
            <w:proofErr w:type="spellEnd"/>
            <w:r w:rsidRPr="00575B6C">
              <w:rPr>
                <w:rFonts w:ascii="Times New Roman" w:hAnsi="Times New Roman"/>
                <w:sz w:val="24"/>
                <w:szCs w:val="24"/>
              </w:rPr>
              <w:t>–нижнечелюстного сустава.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Сидоренко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AF8" w:rsidRPr="000707F3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32" w:type="dxa"/>
            <w:vMerge/>
            <w:vAlign w:val="center"/>
          </w:tcPr>
          <w:p w:rsidR="00F33AF8" w:rsidRPr="000D2D31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B94B94">
        <w:tc>
          <w:tcPr>
            <w:tcW w:w="48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F33AF8" w:rsidRPr="00575B6C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 xml:space="preserve">Нейромускулярный </w:t>
            </w:r>
            <w:proofErr w:type="spellStart"/>
            <w:r w:rsidRPr="00575B6C">
              <w:rPr>
                <w:rFonts w:ascii="Times New Roman" w:hAnsi="Times New Roman"/>
                <w:sz w:val="24"/>
                <w:szCs w:val="24"/>
              </w:rPr>
              <w:t>дисфункциональный</w:t>
            </w:r>
            <w:proofErr w:type="spellEnd"/>
            <w:r w:rsidRPr="00575B6C">
              <w:rPr>
                <w:rFonts w:ascii="Times New Roman" w:hAnsi="Times New Roman"/>
                <w:sz w:val="24"/>
                <w:szCs w:val="24"/>
              </w:rPr>
              <w:t xml:space="preserve"> синдром ВНЧС.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F33AF8" w:rsidRPr="000707F3" w:rsidRDefault="00F33AF8" w:rsidP="00AC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F33AF8" w:rsidRPr="000707F3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32" w:type="dxa"/>
            <w:vMerge/>
            <w:vAlign w:val="center"/>
          </w:tcPr>
          <w:p w:rsidR="00F33AF8" w:rsidRPr="000D2D31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1C00DD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Pr="00EC52D8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8">
              <w:rPr>
                <w:rFonts w:ascii="Times New Roman" w:hAnsi="Times New Roman"/>
                <w:sz w:val="24"/>
                <w:szCs w:val="24"/>
              </w:rPr>
              <w:t xml:space="preserve">Острые и хронические артриты. Артрозы </w:t>
            </w:r>
            <w:proofErr w:type="spellStart"/>
            <w:r w:rsidRPr="00EC52D8">
              <w:rPr>
                <w:rFonts w:ascii="Times New Roman" w:hAnsi="Times New Roman"/>
                <w:sz w:val="24"/>
                <w:szCs w:val="24"/>
              </w:rPr>
              <w:t>височно</w:t>
            </w:r>
            <w:proofErr w:type="spellEnd"/>
            <w:r w:rsidRPr="00EC52D8">
              <w:rPr>
                <w:rFonts w:ascii="Times New Roman" w:hAnsi="Times New Roman"/>
                <w:sz w:val="24"/>
                <w:szCs w:val="24"/>
              </w:rPr>
              <w:t>– нижнечелюстного сустава (ВНЧС).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AF8" w:rsidRPr="000707F3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32" w:type="dxa"/>
            <w:vMerge/>
            <w:vAlign w:val="center"/>
          </w:tcPr>
          <w:p w:rsidR="00F33AF8" w:rsidRPr="000D2D31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AF8" w:rsidRPr="00667646" w:rsidTr="001C00DD">
        <w:tc>
          <w:tcPr>
            <w:tcW w:w="487" w:type="dxa"/>
            <w:tcBorders>
              <w:right w:val="single" w:sz="4" w:space="0" w:color="auto"/>
            </w:tcBorders>
          </w:tcPr>
          <w:p w:rsidR="00F33AF8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33AF8" w:rsidRPr="00EC52D8" w:rsidRDefault="00F33AF8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D8">
              <w:rPr>
                <w:rFonts w:ascii="Times New Roman" w:hAnsi="Times New Roman"/>
                <w:sz w:val="24"/>
                <w:szCs w:val="24"/>
              </w:rPr>
              <w:t xml:space="preserve">Анкилоз </w:t>
            </w:r>
            <w:proofErr w:type="spellStart"/>
            <w:r w:rsidRPr="00EC52D8">
              <w:rPr>
                <w:rFonts w:ascii="Times New Roman" w:hAnsi="Times New Roman"/>
                <w:sz w:val="24"/>
                <w:szCs w:val="24"/>
              </w:rPr>
              <w:t>височно</w:t>
            </w:r>
            <w:proofErr w:type="spellEnd"/>
            <w:r w:rsidRPr="00EC52D8">
              <w:rPr>
                <w:rFonts w:ascii="Times New Roman" w:hAnsi="Times New Roman"/>
                <w:sz w:val="24"/>
                <w:szCs w:val="24"/>
              </w:rPr>
              <w:t>– нижнечелюстного сустава (ВНЧС).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0707F3" w:rsidRDefault="00F33AF8" w:rsidP="00AC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Калпакьянц</w:t>
            </w:r>
            <w:proofErr w:type="spellEnd"/>
            <w:r w:rsidRPr="000707F3">
              <w:rPr>
                <w:rFonts w:ascii="Times New Roman" w:hAnsi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AF8" w:rsidRPr="000707F3" w:rsidRDefault="00F33AF8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707F3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32" w:type="dxa"/>
            <w:vMerge/>
            <w:tcBorders>
              <w:bottom w:val="single" w:sz="4" w:space="0" w:color="auto"/>
            </w:tcBorders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F33AF8" w:rsidRDefault="00F33AF8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20344" w:rsidRPr="001C2A4F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20344" w:rsidRDefault="00F20344" w:rsidP="00F20344">
      <w:pPr>
        <w:pStyle w:val="a3"/>
        <w:autoSpaceDE w:val="0"/>
        <w:autoSpaceDN w:val="0"/>
        <w:ind w:left="435"/>
        <w:rPr>
          <w:rFonts w:ascii="Times New Roman" w:hAnsi="Times New Roman"/>
          <w:b/>
          <w:sz w:val="24"/>
          <w:szCs w:val="20"/>
        </w:rPr>
      </w:pPr>
    </w:p>
    <w:p w:rsidR="00F20344" w:rsidRDefault="00F20344" w:rsidP="00F20344">
      <w:pPr>
        <w:pStyle w:val="a3"/>
        <w:autoSpaceDE w:val="0"/>
        <w:autoSpaceDN w:val="0"/>
        <w:ind w:left="435"/>
        <w:rPr>
          <w:rFonts w:ascii="Times New Roman" w:hAnsi="Times New Roman"/>
          <w:b/>
          <w:sz w:val="24"/>
          <w:szCs w:val="24"/>
        </w:rPr>
      </w:pPr>
    </w:p>
    <w:p w:rsidR="00F20344" w:rsidRDefault="00F20344" w:rsidP="00F20344">
      <w:pPr>
        <w:pStyle w:val="a3"/>
        <w:autoSpaceDE w:val="0"/>
        <w:autoSpaceDN w:val="0"/>
        <w:ind w:left="435"/>
        <w:rPr>
          <w:rFonts w:ascii="Times New Roman" w:hAnsi="Times New Roman"/>
          <w:b/>
          <w:sz w:val="24"/>
          <w:szCs w:val="24"/>
        </w:rPr>
      </w:pPr>
    </w:p>
    <w:p w:rsidR="00F20344" w:rsidRDefault="00F20344" w:rsidP="00F20344">
      <w:pPr>
        <w:autoSpaceDE w:val="0"/>
        <w:autoSpaceDN w:val="0"/>
        <w:spacing w:after="0" w:line="240" w:lineRule="auto"/>
        <w:rPr>
          <w:rFonts w:ascii="Times New Roman" w:hAnsi="Times New Roman"/>
          <w:b/>
          <w:szCs w:val="20"/>
        </w:rPr>
      </w:pPr>
    </w:p>
    <w:p w:rsidR="00F20344" w:rsidRPr="005D7EAB" w:rsidRDefault="00F20344" w:rsidP="00F20344">
      <w:pPr>
        <w:autoSpaceDE w:val="0"/>
        <w:autoSpaceDN w:val="0"/>
        <w:spacing w:after="0" w:line="240" w:lineRule="auto"/>
        <w:rPr>
          <w:rFonts w:ascii="Times New Roman" w:hAnsi="Times New Roman"/>
          <w:b/>
          <w:szCs w:val="20"/>
        </w:rPr>
      </w:pPr>
    </w:p>
    <w:p w:rsidR="00F20344" w:rsidRPr="005D7EAB" w:rsidRDefault="00F20344" w:rsidP="00F2034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proofErr w:type="gramStart"/>
      <w:r w:rsidRPr="005D7EAB">
        <w:rPr>
          <w:rFonts w:ascii="Times New Roman" w:hAnsi="Times New Roman"/>
          <w:b/>
          <w:sz w:val="28"/>
          <w:szCs w:val="28"/>
        </w:rPr>
        <w:t>Лекции  п</w:t>
      </w:r>
      <w:bookmarkStart w:id="0" w:name="_GoBack"/>
      <w:bookmarkEnd w:id="0"/>
      <w:r w:rsidRPr="005D7EAB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5D7EAB">
        <w:rPr>
          <w:rFonts w:ascii="Times New Roman" w:hAnsi="Times New Roman"/>
          <w:b/>
          <w:sz w:val="28"/>
          <w:szCs w:val="28"/>
        </w:rPr>
        <w:t xml:space="preserve"> модулю: «ОЛЗ ортопедическое лечение зубов»</w:t>
      </w:r>
      <w:r>
        <w:rPr>
          <w:rFonts w:ascii="Times New Roman" w:hAnsi="Times New Roman"/>
          <w:b/>
          <w:sz w:val="28"/>
          <w:szCs w:val="28"/>
        </w:rPr>
        <w:t xml:space="preserve"> 5 курс</w:t>
      </w:r>
    </w:p>
    <w:p w:rsidR="00F20344" w:rsidRPr="0081251C" w:rsidRDefault="00F20344" w:rsidP="00F20344">
      <w:pPr>
        <w:pStyle w:val="a3"/>
        <w:autoSpaceDE w:val="0"/>
        <w:autoSpaceDN w:val="0"/>
        <w:ind w:left="435"/>
        <w:rPr>
          <w:rFonts w:ascii="Times New Roman" w:hAnsi="Times New Roman"/>
          <w:color w:val="FF0000"/>
          <w:sz w:val="32"/>
          <w:szCs w:val="32"/>
        </w:rPr>
      </w:pPr>
    </w:p>
    <w:tbl>
      <w:tblPr>
        <w:tblStyle w:val="a5"/>
        <w:tblW w:w="10519" w:type="dxa"/>
        <w:tblInd w:w="108" w:type="dxa"/>
        <w:tblLook w:val="04A0" w:firstRow="1" w:lastRow="0" w:firstColumn="1" w:lastColumn="0" w:noHBand="0" w:noVBand="1"/>
      </w:tblPr>
      <w:tblGrid>
        <w:gridCol w:w="487"/>
        <w:gridCol w:w="2975"/>
        <w:gridCol w:w="2521"/>
        <w:gridCol w:w="1701"/>
        <w:gridCol w:w="1632"/>
        <w:gridCol w:w="1203"/>
      </w:tblGrid>
      <w:tr w:rsidR="00F20344" w:rsidRPr="00667646" w:rsidTr="00AC79DB">
        <w:tc>
          <w:tcPr>
            <w:tcW w:w="487" w:type="dxa"/>
            <w:tcBorders>
              <w:right w:val="single" w:sz="4" w:space="0" w:color="auto"/>
            </w:tcBorders>
          </w:tcPr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F20344" w:rsidRDefault="00F2034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лекции</w:t>
            </w:r>
          </w:p>
        </w:tc>
        <w:tc>
          <w:tcPr>
            <w:tcW w:w="2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7646">
              <w:rPr>
                <w:rFonts w:ascii="Times New Roman" w:hAnsi="Times New Roman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203" w:type="dxa"/>
            <w:vAlign w:val="center"/>
          </w:tcPr>
          <w:p w:rsidR="00F20344" w:rsidRPr="00667646" w:rsidRDefault="00F2034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B94B94" w:rsidRPr="00667646" w:rsidTr="00B94B94">
        <w:tc>
          <w:tcPr>
            <w:tcW w:w="48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B14170" w:rsidRPr="00575B6C" w:rsidRDefault="00B14170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ортопедического лечения съемными и несъемными протезами на имплантатах.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B94B94" w:rsidRPr="00575B6C" w:rsidRDefault="00B14170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Попков В.Л.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94B94" w:rsidRPr="00575B6C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.02.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</w:tcBorders>
            <w:vAlign w:val="center"/>
          </w:tcPr>
          <w:p w:rsidR="00B94B94" w:rsidRPr="00A11616" w:rsidRDefault="00B94B94" w:rsidP="00B9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13.30 – 15.05</w:t>
            </w:r>
          </w:p>
          <w:p w:rsidR="00B94B94" w:rsidRPr="00A11616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B94B94" w:rsidRPr="00575DA6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А201</w:t>
            </w:r>
          </w:p>
          <w:p w:rsidR="00B94B94" w:rsidRPr="00575DA6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C12ED1">
        <w:tc>
          <w:tcPr>
            <w:tcW w:w="487" w:type="dxa"/>
            <w:tcBorders>
              <w:right w:val="single" w:sz="4" w:space="0" w:color="auto"/>
            </w:tcBorders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94B94" w:rsidRPr="00575B6C" w:rsidRDefault="00B94B94" w:rsidP="00AC79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>Современный алгоритм оказания ортопедической стоматологической помощи.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94" w:rsidRPr="00575B6C" w:rsidRDefault="00B94B94" w:rsidP="00AC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B94" w:rsidRPr="00575B6C" w:rsidRDefault="00B94B94" w:rsidP="00AC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Кочконян</w:t>
            </w:r>
            <w:proofErr w:type="spellEnd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  <w:p w:rsidR="00B94B94" w:rsidRPr="00575B6C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C12ED1">
        <w:tc>
          <w:tcPr>
            <w:tcW w:w="487" w:type="dxa"/>
            <w:tcBorders>
              <w:right w:val="single" w:sz="4" w:space="0" w:color="auto"/>
            </w:tcBorders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94B94" w:rsidRPr="00575B6C" w:rsidRDefault="00B94B94" w:rsidP="00AC79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Специальные методы подготовки полости рта к протезированию.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94" w:rsidRPr="00575B6C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.03.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B94B94">
        <w:tc>
          <w:tcPr>
            <w:tcW w:w="48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B94B94" w:rsidRPr="00575B6C" w:rsidRDefault="00B94B94" w:rsidP="00AC79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75B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Микропротезирование</w:t>
            </w:r>
            <w:proofErr w:type="spellEnd"/>
            <w:r w:rsidRPr="00575B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Ортопедическое лечение патологии твердых тканей зубов </w:t>
            </w:r>
            <w:proofErr w:type="spellStart"/>
            <w:r w:rsidRPr="00575B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винирами</w:t>
            </w:r>
            <w:proofErr w:type="spellEnd"/>
            <w:r w:rsidRPr="00575B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вкладками, накладками.</w:t>
            </w:r>
            <w:r w:rsidRPr="00575B6C">
              <w:rPr>
                <w:rFonts w:ascii="Times New Roman" w:hAnsi="Times New Roman"/>
                <w:sz w:val="24"/>
                <w:szCs w:val="24"/>
              </w:rPr>
              <w:t xml:space="preserve"> Показания и противопоказания. Материалы и методы изготовления.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B94B94" w:rsidRPr="00575B6C" w:rsidRDefault="00B94B94" w:rsidP="00AC79D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Кочконян</w:t>
            </w:r>
            <w:proofErr w:type="spellEnd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.03.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C12ED1">
        <w:tc>
          <w:tcPr>
            <w:tcW w:w="487" w:type="dxa"/>
            <w:tcBorders>
              <w:right w:val="single" w:sz="4" w:space="0" w:color="auto"/>
            </w:tcBorders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94B94" w:rsidRPr="00575B6C" w:rsidRDefault="00B94B94" w:rsidP="00AC79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B6C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 мостовидных протезов: комбинированные, цельнолитые, пластмассовые, металлопластмассовые, металлокерамические, адгезионные.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94" w:rsidRPr="00575B6C" w:rsidRDefault="00B94B94" w:rsidP="00B94B9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9028C">
              <w:rPr>
                <w:rFonts w:ascii="Times New Roman" w:hAnsi="Times New Roman"/>
                <w:b/>
                <w:sz w:val="24"/>
                <w:szCs w:val="24"/>
              </w:rPr>
              <w:t>Сидоренко А.Н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.04.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Pr="00575DA6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B94B94">
        <w:tc>
          <w:tcPr>
            <w:tcW w:w="48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B94B94" w:rsidRPr="00DF2EA5" w:rsidRDefault="00B94B94" w:rsidP="00AC79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Частичные съемные пластиночные протезы</w:t>
            </w:r>
            <w:r w:rsidRPr="00DF2EA5">
              <w:rPr>
                <w:rFonts w:ascii="Times New Roman" w:hAnsi="Times New Roman"/>
              </w:rPr>
              <w:t xml:space="preserve">. Клинико-лабораторные этапы изготовления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B94B94" w:rsidRPr="00257F6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3" w:right="-1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Митина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.04.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C12ED1">
        <w:tc>
          <w:tcPr>
            <w:tcW w:w="487" w:type="dxa"/>
            <w:tcBorders>
              <w:right w:val="single" w:sz="4" w:space="0" w:color="auto"/>
            </w:tcBorders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94B94" w:rsidRPr="00575B6C" w:rsidRDefault="00B94B94" w:rsidP="00AC79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148A">
              <w:rPr>
                <w:rFonts w:ascii="Times New Roman" w:hAnsi="Times New Roman"/>
                <w:sz w:val="24"/>
                <w:szCs w:val="24"/>
              </w:rPr>
              <w:t xml:space="preserve">Ортопедическое лечение частичного отсутствия зубов </w:t>
            </w:r>
            <w:proofErr w:type="spellStart"/>
            <w:r w:rsidRPr="00D7148A">
              <w:rPr>
                <w:rFonts w:ascii="Times New Roman" w:hAnsi="Times New Roman"/>
                <w:sz w:val="24"/>
                <w:szCs w:val="24"/>
              </w:rPr>
              <w:t>бюгельными</w:t>
            </w:r>
            <w:proofErr w:type="spellEnd"/>
            <w:r w:rsidRPr="00D7148A">
              <w:rPr>
                <w:rFonts w:ascii="Times New Roman" w:hAnsi="Times New Roman"/>
                <w:sz w:val="24"/>
                <w:szCs w:val="24"/>
              </w:rPr>
              <w:t xml:space="preserve"> протезами с телескопической, замковой и балочной системами фиксации. Клинико-лабораторные этапы изготовления.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94" w:rsidRPr="00575B6C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3" w:right="-1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Сидоренко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C12ED1">
        <w:tc>
          <w:tcPr>
            <w:tcW w:w="487" w:type="dxa"/>
            <w:tcBorders>
              <w:right w:val="single" w:sz="4" w:space="0" w:color="auto"/>
            </w:tcBorders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14170" w:rsidRDefault="00B14170" w:rsidP="00B1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>Обследование больного в клинике ортопедической стоматологии.</w:t>
            </w:r>
          </w:p>
          <w:p w:rsidR="00B94B94" w:rsidRPr="00575B6C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70" w:rsidRPr="00F67D37" w:rsidRDefault="00B94B94" w:rsidP="00AC79D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14170">
              <w:rPr>
                <w:rFonts w:ascii="Times New Roman" w:hAnsi="Times New Roman"/>
                <w:b/>
                <w:sz w:val="24"/>
                <w:szCs w:val="24"/>
              </w:rPr>
              <w:t>Лапина Н.В.</w:t>
            </w:r>
          </w:p>
          <w:p w:rsidR="00B94B94" w:rsidRDefault="00B94B94" w:rsidP="00AC79D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C12ED1">
        <w:tc>
          <w:tcPr>
            <w:tcW w:w="487" w:type="dxa"/>
            <w:tcBorders>
              <w:right w:val="single" w:sz="4" w:space="0" w:color="auto"/>
            </w:tcBorders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94B94" w:rsidRPr="00596775" w:rsidRDefault="00B94B94" w:rsidP="00AC79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6775">
              <w:rPr>
                <w:rFonts w:ascii="Times New Roman" w:hAnsi="Times New Roman"/>
              </w:rPr>
              <w:t>Эстетические и фонетические аспекты протезирования полными съемными протезами.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94" w:rsidRPr="000B7DBC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DBC">
              <w:rPr>
                <w:rFonts w:ascii="Times New Roman" w:hAnsi="Times New Roman"/>
                <w:b/>
                <w:sz w:val="24"/>
                <w:szCs w:val="24"/>
              </w:rPr>
              <w:t>Митина А.В.</w:t>
            </w:r>
          </w:p>
          <w:p w:rsidR="00B94B94" w:rsidRPr="00FD5462" w:rsidRDefault="00B94B94" w:rsidP="00AC79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4B94" w:rsidRPr="00667646" w:rsidTr="00C12ED1">
        <w:tc>
          <w:tcPr>
            <w:tcW w:w="487" w:type="dxa"/>
            <w:tcBorders>
              <w:right w:val="single" w:sz="4" w:space="0" w:color="auto"/>
            </w:tcBorders>
          </w:tcPr>
          <w:p w:rsidR="00B94B94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B94B94" w:rsidRPr="00575B6C" w:rsidRDefault="00B94B94" w:rsidP="00AC7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6C">
              <w:rPr>
                <w:rFonts w:ascii="Times New Roman" w:hAnsi="Times New Roman"/>
                <w:sz w:val="24"/>
                <w:szCs w:val="24"/>
              </w:rPr>
              <w:t>Ошибки и осложнения в ортопедической стоматологии.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94" w:rsidRPr="00575B6C" w:rsidRDefault="00B94B94" w:rsidP="00AC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Сеферян</w:t>
            </w:r>
            <w:proofErr w:type="spellEnd"/>
            <w:r w:rsidRPr="00575B6C">
              <w:rPr>
                <w:rFonts w:ascii="Times New Roman" w:hAnsi="Times New Roman"/>
                <w:b/>
                <w:sz w:val="24"/>
                <w:szCs w:val="24"/>
              </w:rPr>
              <w:t xml:space="preserve"> К.Г.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B94" w:rsidRPr="00575B6C" w:rsidRDefault="00B94B94" w:rsidP="00AC79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575B6C">
              <w:rPr>
                <w:rFonts w:ascii="Times New Roman" w:hAnsi="Times New Roman"/>
                <w:b/>
                <w:sz w:val="24"/>
                <w:szCs w:val="24"/>
              </w:rPr>
              <w:t>05. 202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  <w:vMerge/>
            <w:tcBorders>
              <w:bottom w:val="single" w:sz="4" w:space="0" w:color="auto"/>
            </w:tcBorders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B94B94" w:rsidRDefault="00B94B94" w:rsidP="00AC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1C56" w:rsidRDefault="000A1C56"/>
    <w:sectPr w:rsidR="000A1C56" w:rsidSect="00F2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E2A5C"/>
    <w:multiLevelType w:val="hybridMultilevel"/>
    <w:tmpl w:val="A96A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44"/>
    <w:rsid w:val="000A1C56"/>
    <w:rsid w:val="00B14170"/>
    <w:rsid w:val="00B94B94"/>
    <w:rsid w:val="00C73F2B"/>
    <w:rsid w:val="00F20344"/>
    <w:rsid w:val="00F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5FEF"/>
  <w15:chartTrackingRefBased/>
  <w15:docId w15:val="{D33ACE9B-DD90-47C9-A7D1-B4699F04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0344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F2034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203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2024-02-01T11:42:00Z</cp:lastPrinted>
  <dcterms:created xsi:type="dcterms:W3CDTF">2024-01-16T12:53:00Z</dcterms:created>
  <dcterms:modified xsi:type="dcterms:W3CDTF">2024-02-01T11:46:00Z</dcterms:modified>
</cp:coreProperties>
</file>