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79"/>
        <w:gridCol w:w="1691"/>
        <w:gridCol w:w="229"/>
        <w:gridCol w:w="1920"/>
        <w:gridCol w:w="1920"/>
        <w:gridCol w:w="1117"/>
        <w:gridCol w:w="3496"/>
        <w:gridCol w:w="1247"/>
        <w:gridCol w:w="1247"/>
        <w:gridCol w:w="57"/>
      </w:tblGrid>
      <w:tr w:rsidR="0088342E">
        <w:trPr>
          <w:trHeight w:hRule="exact" w:val="673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8342E" w:rsidRDefault="009A54DE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в разрезе профессий на 26 марта 2024 г.</w:t>
            </w:r>
          </w:p>
        </w:tc>
        <w:tc>
          <w:tcPr>
            <w:tcW w:w="57" w:type="dxa"/>
          </w:tcPr>
          <w:p w:rsidR="0088342E" w:rsidRDefault="0088342E"/>
        </w:tc>
      </w:tr>
      <w:tr w:rsidR="0088342E">
        <w:trPr>
          <w:trHeight w:hRule="exact" w:val="115"/>
        </w:trPr>
        <w:tc>
          <w:tcPr>
            <w:tcW w:w="15632" w:type="dxa"/>
            <w:gridSpan w:val="11"/>
          </w:tcPr>
          <w:p w:rsidR="0088342E" w:rsidRDefault="0088342E"/>
        </w:tc>
      </w:tr>
      <w:tr w:rsidR="0088342E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8342E" w:rsidRDefault="009A54DE">
            <w:pPr>
              <w:pStyle w:val="Master"/>
              <w:spacing w:line="229" w:lineRule="auto"/>
            </w:pPr>
            <w:r>
              <w:t>Код профессии: 20307</w:t>
            </w:r>
          </w:p>
        </w:tc>
        <w:tc>
          <w:tcPr>
            <w:tcW w:w="57" w:type="dxa"/>
          </w:tcPr>
          <w:p w:rsidR="0088342E" w:rsidRDefault="0088342E"/>
        </w:tc>
      </w:tr>
      <w:tr w:rsidR="0088342E">
        <w:trPr>
          <w:trHeight w:hRule="exact" w:val="330"/>
        </w:trPr>
        <w:tc>
          <w:tcPr>
            <w:tcW w:w="229" w:type="dxa"/>
          </w:tcPr>
          <w:p w:rsidR="0088342E" w:rsidRDefault="0088342E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8342E" w:rsidRDefault="009A54DE">
            <w:pPr>
              <w:pStyle w:val="Master"/>
              <w:spacing w:line="229" w:lineRule="auto"/>
            </w:pPr>
            <w:r>
              <w:t>Бактериолог</w:t>
            </w:r>
          </w:p>
        </w:tc>
        <w:tc>
          <w:tcPr>
            <w:tcW w:w="57" w:type="dxa"/>
          </w:tcPr>
          <w:p w:rsidR="0088342E" w:rsidRDefault="0088342E"/>
        </w:tc>
      </w:tr>
      <w:tr w:rsidR="0088342E"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88342E" w:rsidRDefault="0088342E"/>
        </w:tc>
        <w:tc>
          <w:tcPr>
            <w:tcW w:w="57" w:type="dxa"/>
          </w:tcPr>
          <w:p w:rsidR="0088342E" w:rsidRDefault="0088342E"/>
        </w:tc>
      </w:tr>
      <w:tr w:rsidR="0088342E">
        <w:trPr>
          <w:trHeight w:hRule="exact" w:val="57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342E" w:rsidRDefault="0088342E"/>
        </w:tc>
      </w:tr>
      <w:tr w:rsidR="0088342E">
        <w:trPr>
          <w:trHeight w:hRule="exact" w:val="9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Северский филиал ФБУЗ "Центр гигиены и эпидемиологии в Краснодарском крае"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8834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88342E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Крымский район, г Крымск, Комарова улица, 97, станица Северская, Ильская улица, 7А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+7(861) 662-23-76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342E" w:rsidRDefault="0088342E"/>
        </w:tc>
      </w:tr>
      <w:tr w:rsidR="0088342E"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88342E" w:rsidRDefault="0088342E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88342E" w:rsidRDefault="0088342E"/>
        </w:tc>
        <w:tc>
          <w:tcPr>
            <w:tcW w:w="57" w:type="dxa"/>
          </w:tcPr>
          <w:p w:rsidR="0088342E" w:rsidRDefault="0088342E"/>
        </w:tc>
      </w:tr>
      <w:tr w:rsidR="0088342E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8342E" w:rsidRDefault="009A54DE">
            <w:pPr>
              <w:pStyle w:val="Master"/>
              <w:spacing w:line="229" w:lineRule="auto"/>
            </w:pPr>
            <w:r>
              <w:t>Код профессии: 20448</w:t>
            </w:r>
          </w:p>
        </w:tc>
        <w:tc>
          <w:tcPr>
            <w:tcW w:w="57" w:type="dxa"/>
          </w:tcPr>
          <w:p w:rsidR="0088342E" w:rsidRDefault="0088342E"/>
        </w:tc>
      </w:tr>
      <w:tr w:rsidR="0088342E">
        <w:trPr>
          <w:trHeight w:hRule="exact" w:val="344"/>
        </w:trPr>
        <w:tc>
          <w:tcPr>
            <w:tcW w:w="229" w:type="dxa"/>
          </w:tcPr>
          <w:p w:rsidR="0088342E" w:rsidRDefault="0088342E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8342E" w:rsidRDefault="009A54DE">
            <w:pPr>
              <w:pStyle w:val="Master"/>
              <w:spacing w:line="229" w:lineRule="auto"/>
            </w:pPr>
            <w:r>
              <w:t>Врач</w:t>
            </w:r>
          </w:p>
        </w:tc>
        <w:tc>
          <w:tcPr>
            <w:tcW w:w="57" w:type="dxa"/>
          </w:tcPr>
          <w:p w:rsidR="0088342E" w:rsidRDefault="0088342E"/>
        </w:tc>
      </w:tr>
      <w:tr w:rsidR="0088342E"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88342E" w:rsidRDefault="0088342E"/>
        </w:tc>
        <w:tc>
          <w:tcPr>
            <w:tcW w:w="57" w:type="dxa"/>
          </w:tcPr>
          <w:p w:rsidR="0088342E" w:rsidRDefault="0088342E"/>
        </w:tc>
      </w:tr>
      <w:tr w:rsidR="0088342E">
        <w:trPr>
          <w:trHeight w:hRule="exact"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342E" w:rsidRDefault="0088342E"/>
        </w:tc>
      </w:tr>
      <w:tr w:rsidR="0088342E">
        <w:trPr>
          <w:trHeight w:hRule="exact" w:val="173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КРАСНОАРМЕЙСКИЙ ФИЛИАЛ ФЕДЕРАЛЬНОЕ БЮДЖЕТНОЕ УЧРЕЖДЕНИЕ ЗДРАВООХРАНЕНИЯ "ЦЕНТР ГИГИЕНЫ И ЭПИДЕМИОЛОГИИ В КРАСНОДАРСКОМ КРАЕ"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8342E" w:rsidRDefault="008834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8342E" w:rsidRDefault="0088342E">
            <w:pPr>
              <w:spacing w:line="15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работа в бактериологической лаборатории, вредные условия труда (класс 3.2), обеспечение СИЗ, компенсационные выплаты за вредность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, по должности, выслуга лет, дополнительный отпуск 14 к/дней. Обучение и медосмотр за счет работодателя </w:t>
            </w:r>
          </w:p>
          <w:p w:rsidR="0088342E" w:rsidRDefault="0088342E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Красноармейский район, Полтавская станица, К.Маркса улица, 133, есть рабочие места  в г .Славянск-на-Кубани, ул.Дзержинского, 243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+7(918) 245-15-52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342E" w:rsidRDefault="0088342E"/>
        </w:tc>
      </w:tr>
      <w:tr w:rsidR="0088342E">
        <w:trPr>
          <w:trHeight w:hRule="exact" w:val="1734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88342E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88342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88342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88342E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88342E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88342E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88342E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88342E"/>
        </w:tc>
        <w:tc>
          <w:tcPr>
            <w:tcW w:w="57" w:type="dxa"/>
            <w:tcBorders>
              <w:left w:val="single" w:sz="5" w:space="0" w:color="000000"/>
            </w:tcBorders>
          </w:tcPr>
          <w:p w:rsidR="0088342E" w:rsidRDefault="0088342E"/>
        </w:tc>
      </w:tr>
      <w:tr w:rsidR="0088342E">
        <w:trPr>
          <w:trHeight w:hRule="exact" w:val="283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ФКУЗ СТАВРОПОЛЬСКИЙ ПРОТИВОЧУМНЫЙ ИНСТИТУТ РОСПОТРЕБНАДЗОРА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8834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88342E">
            <w:pPr>
              <w:spacing w:line="15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 ед. вакансии по адресу - 354000, г Сочи, ул Тоннельная, д. 19 </w:t>
            </w:r>
          </w:p>
          <w:p w:rsidR="0088342E" w:rsidRDefault="0088342E">
            <w:pPr>
              <w:spacing w:line="15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Особо тяжелые и вредные условия труда. Знание основ работы с компьютером. Дисциплинированность. Ответственность </w:t>
            </w:r>
          </w:p>
          <w:p w:rsidR="0088342E" w:rsidRDefault="0088342E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г Сочи, Центральный район, Тоннельная улица, 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8652335230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342E" w:rsidRDefault="0088342E"/>
        </w:tc>
      </w:tr>
      <w:tr w:rsidR="0088342E">
        <w:trPr>
          <w:trHeight w:hRule="exact" w:val="114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"БЕЛОРЕЧЕНСКАЯ ЦРБ" МЗ КК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8834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88342E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Белореченский район, г Белореченск, Толстого улица, 160, 352631, г Белореченск, р-н Белореченский, ул Толстого, д. 160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8615522181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342E" w:rsidRDefault="0088342E"/>
        </w:tc>
      </w:tr>
      <w:tr w:rsidR="0088342E">
        <w:trPr>
          <w:trHeight w:hRule="exact" w:val="196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ФБУЗ "ЦЕНТР ГИГИЕНЫ И ЭПИДЕМИОЛОГИИ В КРАСНОДАРСКОМ КРАЕ"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8834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Тяжелые и вредные условия труда.</w:t>
            </w:r>
          </w:p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Медико-профилактическое дело, сертификат "Бактериология"</w:t>
            </w:r>
          </w:p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Работа с компьютером</w:t>
            </w:r>
          </w:p>
          <w:p w:rsidR="0088342E" w:rsidRDefault="0088342E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г Армавир, Ленина улица, 26, 352900, г Армавир, ул Ленина, д. 26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8613727193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342E" w:rsidRDefault="0088342E"/>
        </w:tc>
      </w:tr>
      <w:tr w:rsidR="0088342E"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88342E" w:rsidRDefault="0088342E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88342E" w:rsidRDefault="0088342E"/>
        </w:tc>
        <w:tc>
          <w:tcPr>
            <w:tcW w:w="57" w:type="dxa"/>
          </w:tcPr>
          <w:p w:rsidR="0088342E" w:rsidRDefault="0088342E"/>
        </w:tc>
      </w:tr>
      <w:tr w:rsidR="0088342E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8342E" w:rsidRDefault="009A54DE">
            <w:pPr>
              <w:pStyle w:val="Master"/>
              <w:spacing w:line="229" w:lineRule="auto"/>
            </w:pPr>
            <w:r>
              <w:t>Код профессии: 20463</w:t>
            </w:r>
          </w:p>
        </w:tc>
        <w:tc>
          <w:tcPr>
            <w:tcW w:w="57" w:type="dxa"/>
          </w:tcPr>
          <w:p w:rsidR="0088342E" w:rsidRDefault="0088342E"/>
        </w:tc>
      </w:tr>
      <w:tr w:rsidR="0088342E">
        <w:trPr>
          <w:trHeight w:hRule="exact" w:val="344"/>
        </w:trPr>
        <w:tc>
          <w:tcPr>
            <w:tcW w:w="229" w:type="dxa"/>
          </w:tcPr>
          <w:p w:rsidR="0088342E" w:rsidRDefault="0088342E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8342E" w:rsidRDefault="009A54DE">
            <w:pPr>
              <w:pStyle w:val="Master"/>
              <w:spacing w:line="229" w:lineRule="auto"/>
            </w:pPr>
            <w:r>
              <w:t>Врач-специалист</w:t>
            </w:r>
          </w:p>
        </w:tc>
        <w:tc>
          <w:tcPr>
            <w:tcW w:w="57" w:type="dxa"/>
          </w:tcPr>
          <w:p w:rsidR="0088342E" w:rsidRDefault="0088342E"/>
        </w:tc>
      </w:tr>
      <w:tr w:rsidR="0088342E">
        <w:trPr>
          <w:trHeight w:hRule="exact"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88342E" w:rsidRDefault="0088342E"/>
        </w:tc>
        <w:tc>
          <w:tcPr>
            <w:tcW w:w="57" w:type="dxa"/>
          </w:tcPr>
          <w:p w:rsidR="0088342E" w:rsidRDefault="0088342E"/>
        </w:tc>
      </w:tr>
      <w:tr w:rsidR="0088342E">
        <w:trPr>
          <w:trHeight w:hRule="exact"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342E" w:rsidRDefault="0088342E"/>
        </w:tc>
      </w:tr>
      <w:tr w:rsidR="0088342E">
        <w:trPr>
          <w:trHeight w:hRule="exact" w:val="13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"ДБ г. Армавира" МЗ КК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8834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Тяжелые и вредные условия труда.</w:t>
            </w:r>
          </w:p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Высоко квалифицированный специалист</w:t>
            </w:r>
          </w:p>
          <w:p w:rsidR="0088342E" w:rsidRDefault="0088342E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23946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352931, г Армавир, ул Энгельса, д. 2/2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8613723311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342E" w:rsidRDefault="0088342E"/>
        </w:tc>
      </w:tr>
      <w:tr w:rsidR="0088342E">
        <w:trPr>
          <w:trHeight w:hRule="exact" w:val="7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"КАЛИНИНСКАЯ ЦРБ" МЗ КК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8834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88342E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Калининский район, Калининская станица, Ленина улица, дом: 145;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8616321832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8342E" w:rsidRDefault="009A54D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342E" w:rsidRDefault="0088342E"/>
        </w:tc>
      </w:tr>
      <w:tr w:rsidR="0088342E"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88342E" w:rsidRDefault="0088342E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8342E" w:rsidRDefault="009A54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88342E" w:rsidRDefault="0088342E"/>
        </w:tc>
        <w:tc>
          <w:tcPr>
            <w:tcW w:w="57" w:type="dxa"/>
          </w:tcPr>
          <w:p w:rsidR="0088342E" w:rsidRDefault="0088342E"/>
        </w:tc>
      </w:tr>
    </w:tbl>
    <w:p w:rsidR="00000000" w:rsidRDefault="009A54DE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88342E"/>
    <w:rsid w:val="0088342E"/>
    <w:rsid w:val="009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Статченко Елена Алексеевна</dc:creator>
  <cp:lastModifiedBy>Статченко Елена Алексеевна</cp:lastModifiedBy>
  <cp:revision>2</cp:revision>
  <dcterms:created xsi:type="dcterms:W3CDTF">2024-03-26T13:44:00Z</dcterms:created>
  <dcterms:modified xsi:type="dcterms:W3CDTF">2024-03-26T13:44:00Z</dcterms:modified>
</cp:coreProperties>
</file>