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563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"/>
        <w:gridCol w:w="2479"/>
        <w:gridCol w:w="1691"/>
        <w:gridCol w:w="229"/>
        <w:gridCol w:w="1920"/>
        <w:gridCol w:w="1920"/>
        <w:gridCol w:w="1117"/>
        <w:gridCol w:w="3496"/>
        <w:gridCol w:w="1247"/>
        <w:gridCol w:w="1247"/>
        <w:gridCol w:w="5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4"/>
              <w:spacing w:line="229" w:lineRule="auto"/>
              <w:jc w:val="center"/>
            </w:pPr>
            <w:r>
              <w:t xml:space="preserve">Информация о вакансиях в разрезе профессий на </w:t>
            </w:r>
            <w:bookmarkStart w:id="0" w:name="_GoBack"/>
            <w:r>
              <w:rPr>
                <w:rFonts w:hint="default"/>
                <w:lang w:val="ru-RU"/>
              </w:rPr>
              <w:t>01</w:t>
            </w:r>
            <w:r>
              <w:t xml:space="preserve"> </w:t>
            </w:r>
            <w:r>
              <w:rPr>
                <w:lang w:val="ru-RU"/>
              </w:rPr>
              <w:t>апреля</w:t>
            </w:r>
            <w:bookmarkEnd w:id="0"/>
            <w:r>
              <w:t xml:space="preserve"> 2024 г.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632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22343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Зубной врач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8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ДСП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 Наличие справки об отсутствии судимости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Стаж: 5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350062, г Краснодар, ул им Атарбекова, д. 35,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2261903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81236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Врач-стоматолог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5" w:hRule="exact"/>
        </w:trPr>
        <w:tc>
          <w:tcPr>
            <w:tcW w:w="27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ФКУЗ МСЧ-23 ФСИН РОССИИ</w:t>
            </w:r>
          </w:p>
        </w:tc>
        <w:tc>
          <w:tcPr>
            <w:tcW w:w="19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Филиала "Медицинская часть №14" ФКУЗ МСЧ-23 ФСИН России</w:t>
            </w: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Высшее образование-специалитет по специальности "Стоматология". Подготовка в интернатуре /ординатуре по специальности "Стоматология", "Стоматология общей практики" Профессиональная переподготовка по специальности "Стоматология детская" при наличии подготовки в интернатуре/ординатуре по одной из специальностей: "Стоматология общей практики", "Стоматология". Повышение квалификации не реже одного раза в 5 лет в течение всей трудовой деятельности.</w:t>
            </w:r>
          </w:p>
          <w:p/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Стаж: 5</w:t>
            </w:r>
          </w:p>
        </w:tc>
        <w:tc>
          <w:tcPr>
            <w:tcW w:w="11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20204</w:t>
            </w:r>
          </w:p>
        </w:tc>
        <w:tc>
          <w:tcPr>
            <w:tcW w:w="3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350007, г Краснодар, ул им. Захарова, д. 11/1, Западный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ул им. Калинина, д. 58, Западный округ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1937582, 8(861) 2670417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9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6" w:hRule="exact"/>
        </w:trPr>
        <w:tc>
          <w:tcPr>
            <w:tcW w:w="27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ФКУЗ МСЧ-23 ФСИН РОССИИ</w:t>
            </w:r>
          </w:p>
        </w:tc>
        <w:tc>
          <w:tcPr>
            <w:tcW w:w="19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амбулаторного отделения филиала "Туберкулезная больница №1" ФКУЗ МСЧ-23 ФСИН России</w:t>
            </w: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Высшее образование-специалитет по специальности "Стоматология". Подготовка в интернатуре /ординатуре по специальности "Стоматология", "Стоматология общей практики" Профессиональная переподготовка по специальности "Стоматология детская" при наличии подготовки в интернатуре/ординатуре по одной из специальностей: "Стоматология общей практики", "Стоматология". Повышение квалификации не реже одного раза в 5 лет в течение всей трудовой деятельности.</w:t>
            </w:r>
          </w:p>
          <w:p/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Стаж: 5</w:t>
            </w:r>
          </w:p>
        </w:tc>
        <w:tc>
          <w:tcPr>
            <w:tcW w:w="11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20204</w:t>
            </w:r>
          </w:p>
        </w:tc>
        <w:tc>
          <w:tcPr>
            <w:tcW w:w="3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350007, г Краснодар, ул им. Захарова, д. 11/1, Западный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проезд 5-й Воронежский, д.42, Западный округ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1937582, 8(861) 2670417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9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"ДОКТОР"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стоматология общей практики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Стаж: 2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33936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350018, г Краснодар, ул Сормовская, д. 23, Карасунский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2606144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"Юбилейная стоматологическая клиника"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350089, г Краснодар, ул им. Думенко, д.21/1,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8(928) 2819234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"СТАМУС"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Врач-стоматолог-детский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Стаж: 2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42000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350015, г Краснодар, ул им Хакурате, д. 34, Центральный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Гимназическая 85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8(928) 0396564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"ВАША СТОМАТОЛОГИЯ"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Стоматолог-хирург, стоматолог-терапевт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60000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350004, г Краснодар, ул Северная, д. 242, округ Западный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2597627, 8(988) 3634444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8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81269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Врач-ортодонт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СК "АЛЬТЕРА"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Стаж: 2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21000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350901, г Краснодар, ул 1-го Мая, д. 278, Прикубанский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ул Восточно-Кругликовская, д. 42/3, корп. 2, ЖК Гарантия, второй корпус, первый этаж, второй центральный вход от угла здания. раб.тел.: 8(960) 475 85 00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9604758500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Врач-ортодонт высшей категории (класса)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"ОРТОДОНТ"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ортодонтия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 xml:space="preserve">Добросовестное исполнение возложенных обязанностей и поручений 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Стаж: 1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22000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350910, г Краснодар, ул Карасунская, д. 98,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0446699, 8(861) 2533358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81303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Ведущий Врач-стоматолог детский высшей категории (класса)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"Д-С Д`ЕТАЛЬ"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20205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350059, г Краснодар, ул 9-го Мая, д. 48, корп. 1, офис 38,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8(928) 6641772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Врач-стоматолог детский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6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"КУЛ КЛИНИК"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 xml:space="preserve">Добросовестное исполнение возложенных обязанностей и поручений соблюдение рабочего графика 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Стаж: 1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350051, г Краснодар, ул им. Дзержинского, д. 93/1, офис 74,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8(928) 4681101, 8(962) 8608060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2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СК "АЛЬТЕРА"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Стаж: 2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21000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350901, г Краснодар, ул 1-го Мая, д. 278, Прикубанский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ул Восточно-Кругликовская, д. 42/3, корп. 2, ЖК Гарантия, второй корпус, первый этаж, второй центральный вход от угла здания. раб.тел.: 8(960) 475 85 00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9604758500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ГКОУ ШКОЛА-ИНТЕРНАТ Г.КРАСНОДАР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350061, г Краснодар, ул им Мачуги В.Н., д. 80, Карасунский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2375595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3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81304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Врач-стоматолог-ортопед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"ДЕНТ-СМАЙЛ"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Ортопедическая стоматология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18000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350000, г Краснодар, ул Минская, д. 122, корп. 6, округ Западный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2784281, 8(918) 2263584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"СТОМАТОЛОГИЯ НА СТАСОВА"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Стоматолог-ортопед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90000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350011, г Краснодар, ул им Стасова, д. 115, корп. 1,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2111230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"ДЕНТО-КЛАСС"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350055, г Краснодар, п Знаменский, ул Первомайская, д. 47, литера А,А,А1, Карасунский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8(988) 5591548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3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81305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Врач-стоматолог-терапевт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"НОВАЯ СТОМАТОЛОГИЯ"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магистр</w:t>
            </w:r>
          </w:p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350063, г Краснодар, ул Кубанская Набережная, д.33,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9182503782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"СТОМАТОЛОГИЯ НА СТАСОВА"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Стоматолог-терапевт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 xml:space="preserve">Добросовестное исполнение возложенных обязанностей и поручений 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70000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350011, г Краснодар, ул им Стасова, д. 115, корп. 1,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1830011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2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81311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Врач-торакальный хирург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КПТД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Лечебное дело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Стаж: 1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350010, г Краснодар, ул Ростовское Шоссе, д.6/1, Прикубанский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ул им. Айвазовского, д. 95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2336396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</w:tbl>
    <w:p/>
    <w:sectPr>
      <w:pgSz w:w="16838" w:h="11906" w:orient="landscape"/>
      <w:pgMar w:top="567" w:right="567" w:bottom="517" w:left="567" w:header="567" w:footer="51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2527781"/>
    <w:rsid w:val="7C8C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Theme="minorHAnsi" w:hAnsiTheme="minorHAnsi" w:eastAsiaTheme="minorEastAsia" w:cstheme="minorBidi"/>
      <w:sz w:val="2"/>
      <w:szCs w:val="22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">
    <w:name w:val="Заголовок"/>
    <w:basedOn w:val="1"/>
    <w:uiPriority w:val="0"/>
    <w:rPr>
      <w:rFonts w:ascii="Arial" w:hAnsi="Arial" w:cs="Arial"/>
      <w:b/>
      <w:color w:val="000000"/>
      <w:spacing w:val="-2"/>
      <w:sz w:val="28"/>
    </w:rPr>
  </w:style>
  <w:style w:type="paragraph" w:customStyle="1" w:styleId="5">
    <w:name w:val="MasterДанные"/>
    <w:basedOn w:val="1"/>
    <w:uiPriority w:val="0"/>
    <w:rPr>
      <w:rFonts w:ascii="Arial" w:hAnsi="Arial" w:cs="Arial"/>
      <w:b/>
      <w:color w:val="000000"/>
      <w:spacing w:val="-2"/>
      <w:sz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Stimulsoft Reports 2019.4.2 from 13 November 2019</Company>
  <Pages>1</Pages>
  <Words>1</Words>
  <Characters>1</Characters>
  <Lines>1</Lines>
  <Paragraphs>1</Paragraphs>
  <TotalTime>0</TotalTime>
  <ScaleCrop>false</ScaleCrop>
  <LinksUpToDate>false</LinksUpToDate>
  <CharactersWithSpaces>1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2024-03-25T10:02:00Z</dcterms:created>
  <dc:creator>PC_1101049716</dc:creator>
  <cp:lastModifiedBy>PC_1101049716</cp:lastModifiedBy>
  <dcterms:modified xsi:type="dcterms:W3CDTF">2024-04-01T06:29:02Z</dcterms:modified>
  <dc:subject>Report</dc:subject>
  <dc:title>Report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4EFE2C9C9606464EBF3EF7ED96435B2B_12</vt:lpwstr>
  </property>
</Properties>
</file>