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1C93" w:rsidRDefault="00FF1C93" w:rsidP="00FF1C93">
      <w:pPr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4" w:history="1">
        <w:r w:rsidRPr="00FF1C93">
          <w:rPr>
            <w:rStyle w:val="a3"/>
            <w:rFonts w:ascii="Times New Roman" w:hAnsi="Times New Roman" w:cs="Times New Roman"/>
            <w:sz w:val="28"/>
            <w:szCs w:val="28"/>
          </w:rPr>
          <w:t>https://www.ksma.ru/u</w:t>
        </w:r>
        <w:r w:rsidRPr="00FF1C93">
          <w:rPr>
            <w:rStyle w:val="a3"/>
            <w:rFonts w:ascii="Times New Roman" w:hAnsi="Times New Roman" w:cs="Times New Roman"/>
            <w:sz w:val="28"/>
            <w:szCs w:val="28"/>
          </w:rPr>
          <w:t>n</w:t>
        </w:r>
        <w:r w:rsidRPr="00FF1C93">
          <w:rPr>
            <w:rStyle w:val="a3"/>
            <w:rFonts w:ascii="Times New Roman" w:hAnsi="Times New Roman" w:cs="Times New Roman"/>
            <w:sz w:val="28"/>
            <w:szCs w:val="28"/>
          </w:rPr>
          <w:t>iversitet/struktura-universiteta/kafedry/profilnyh-gigienicheskih-disciplin-i-epidemiologii/bank-dannyh-metodicheskih-materialov-dlya-provedeniya-prakticheskih-i-teoreticheskih-zanyatij/</w:t>
        </w:r>
      </w:hyperlink>
    </w:p>
    <w:p w:rsidR="00FF1C93" w:rsidRDefault="00FF1C93" w:rsidP="00FF1C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https://www.ksma.ru/universitet/struktura-universiteta/kafedry/fizicheskoj-kultury-lechebnoj-fizkultury-i-vrachebnogo-kontrolya/uchebnyj-process5/</w:t>
        </w:r>
      </w:hyperlink>
    </w:p>
    <w:p w:rsidR="00FF1C93" w:rsidRPr="00FF1C93" w:rsidRDefault="00FF1C93" w:rsidP="00FF1C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1C93" w:rsidRPr="00FF1C93" w:rsidSect="00FF1C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93"/>
    <w:rsid w:val="00FF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2A8883"/>
  <w15:chartTrackingRefBased/>
  <w15:docId w15:val="{85BF10D0-9EC2-4E46-B400-DC89583B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1C9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F1C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sma.ru/universitet/struktura-universiteta/kafedry/fizicheskoj-kultury-lechebnoj-fizkultury-i-vrachebnogo-kontrolya/uchebnyj-process5/" TargetMode="External"/><Relationship Id="rId4" Type="http://schemas.openxmlformats.org/officeDocument/2006/relationships/hyperlink" Target="https://www.ksma.ru/universitet/struktura-universiteta/kafedry/profilnyh-gigienicheskih-disciplin-i-epidemiologii/bank-dannyh-metodicheskih-materialov-dlya-provedeniya-prakticheskih-i-teoreticheskih-zan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2025-02-16T20:57:00Z</dcterms:created>
  <dcterms:modified xsi:type="dcterms:W3CDTF">2025-02-16T20:59:00Z</dcterms:modified>
</cp:coreProperties>
</file>