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0ADF" w:rsidRPr="00AE1E78" w:rsidRDefault="007C2A39" w:rsidP="00AE1E78">
      <w:pPr>
        <w:spacing w:line="240" w:lineRule="auto"/>
        <w:ind w:leftChars="0" w:left="0" w:firstLineChars="0" w:firstLine="0"/>
        <w:jc w:val="both"/>
      </w:pPr>
      <w:r w:rsidRPr="00AE1E78">
        <w:t>УДК 61</w:t>
      </w:r>
      <w:r w:rsidR="00FD6F2B" w:rsidRPr="00AE1E78">
        <w:t>6.</w:t>
      </w:r>
      <w:r w:rsidR="002E72B1" w:rsidRPr="00AE1E78">
        <w:t>97</w:t>
      </w:r>
    </w:p>
    <w:p w:rsidR="00B10ADF" w:rsidRPr="00AE1E78" w:rsidRDefault="00B10ADF" w:rsidP="00AE1E78">
      <w:pPr>
        <w:spacing w:line="240" w:lineRule="auto"/>
        <w:ind w:leftChars="0" w:left="0" w:firstLineChars="0" w:firstLine="0"/>
        <w:jc w:val="center"/>
        <w:rPr>
          <w:b/>
          <w:sz w:val="28"/>
          <w:szCs w:val="28"/>
        </w:rPr>
      </w:pPr>
    </w:p>
    <w:p w:rsidR="00B10ADF" w:rsidRPr="00AE1E78" w:rsidRDefault="00A62EAC" w:rsidP="00AE1E78">
      <w:pPr>
        <w:spacing w:line="240" w:lineRule="auto"/>
        <w:ind w:leftChars="0" w:left="0" w:firstLineChars="0" w:firstLine="0"/>
        <w:jc w:val="center"/>
        <w:rPr>
          <w:b/>
          <w:sz w:val="28"/>
          <w:szCs w:val="28"/>
        </w:rPr>
      </w:pPr>
      <w:r w:rsidRPr="00AE1E78">
        <w:rPr>
          <w:b/>
          <w:sz w:val="28"/>
          <w:szCs w:val="28"/>
        </w:rPr>
        <w:t>АНАЛИЗ ИНФОРМИРОВАННОСТИ</w:t>
      </w:r>
      <w:r w:rsidR="00DA5BEE" w:rsidRPr="00AE1E78">
        <w:rPr>
          <w:b/>
          <w:sz w:val="28"/>
          <w:szCs w:val="28"/>
        </w:rPr>
        <w:t xml:space="preserve"> И </w:t>
      </w:r>
      <w:r w:rsidR="005374CF" w:rsidRPr="00AE1E78">
        <w:rPr>
          <w:b/>
          <w:sz w:val="28"/>
          <w:szCs w:val="28"/>
        </w:rPr>
        <w:t>УРОВНЯ ТРЕВОЖНОСТИ</w:t>
      </w:r>
      <w:r w:rsidRPr="00AE1E78">
        <w:rPr>
          <w:b/>
          <w:sz w:val="28"/>
          <w:szCs w:val="28"/>
        </w:rPr>
        <w:t xml:space="preserve"> СТУДЕНТОВ О</w:t>
      </w:r>
      <w:r w:rsidR="00DA5BEE" w:rsidRPr="00AE1E78">
        <w:rPr>
          <w:b/>
          <w:sz w:val="28"/>
          <w:szCs w:val="28"/>
        </w:rPr>
        <w:t>Б ИНФЕКЦИЯХ</w:t>
      </w:r>
      <w:r w:rsidRPr="00AE1E78">
        <w:rPr>
          <w:b/>
          <w:sz w:val="28"/>
          <w:szCs w:val="28"/>
        </w:rPr>
        <w:t>, ПЕРЕДАЮЩИХСЯ ПОЛОВЫМ ПУТЁМ</w:t>
      </w:r>
    </w:p>
    <w:p w:rsidR="00AE1E78" w:rsidRPr="00AE1E78" w:rsidRDefault="00AE1E78" w:rsidP="00AE1E78">
      <w:pPr>
        <w:spacing w:line="240" w:lineRule="auto"/>
        <w:ind w:leftChars="0" w:left="0" w:firstLineChars="0" w:firstLine="0"/>
        <w:jc w:val="center"/>
        <w:rPr>
          <w:b/>
          <w:sz w:val="28"/>
          <w:szCs w:val="28"/>
        </w:rPr>
      </w:pPr>
    </w:p>
    <w:p w:rsidR="00B10ADF" w:rsidRPr="00AE1E78" w:rsidRDefault="00A62EAC" w:rsidP="00AE1E78">
      <w:pPr>
        <w:spacing w:line="240" w:lineRule="auto"/>
        <w:ind w:leftChars="0" w:left="0" w:firstLineChars="0" w:firstLine="0"/>
        <w:jc w:val="center"/>
        <w:rPr>
          <w:b/>
          <w:sz w:val="28"/>
          <w:szCs w:val="28"/>
        </w:rPr>
      </w:pPr>
      <w:r w:rsidRPr="00AE1E78">
        <w:rPr>
          <w:b/>
          <w:sz w:val="28"/>
          <w:szCs w:val="28"/>
        </w:rPr>
        <w:t xml:space="preserve">А.В. </w:t>
      </w:r>
      <w:proofErr w:type="spellStart"/>
      <w:r w:rsidRPr="00AE1E78">
        <w:rPr>
          <w:b/>
          <w:sz w:val="28"/>
          <w:szCs w:val="28"/>
        </w:rPr>
        <w:t>Дворяткина</w:t>
      </w:r>
      <w:proofErr w:type="spellEnd"/>
    </w:p>
    <w:p w:rsidR="00AE1E78" w:rsidRPr="00AE1E78" w:rsidRDefault="00AE1E78" w:rsidP="00AE1E78">
      <w:pPr>
        <w:spacing w:line="240" w:lineRule="auto"/>
        <w:ind w:leftChars="0" w:left="0" w:firstLineChars="0" w:firstLine="0"/>
        <w:jc w:val="center"/>
        <w:rPr>
          <w:sz w:val="28"/>
          <w:szCs w:val="28"/>
        </w:rPr>
      </w:pPr>
    </w:p>
    <w:p w:rsidR="00B10ADF" w:rsidRPr="00AE1E78" w:rsidRDefault="007C2A39" w:rsidP="00AE1E78">
      <w:pPr>
        <w:spacing w:line="240" w:lineRule="auto"/>
        <w:ind w:leftChars="0" w:left="0" w:firstLineChars="0" w:firstLine="0"/>
        <w:jc w:val="center"/>
        <w:rPr>
          <w:sz w:val="28"/>
          <w:szCs w:val="28"/>
        </w:rPr>
      </w:pPr>
      <w:r w:rsidRPr="00AE1E78">
        <w:rPr>
          <w:sz w:val="28"/>
          <w:szCs w:val="28"/>
          <w:lang w:val="en-US"/>
        </w:rPr>
        <w:t>e</w:t>
      </w:r>
      <w:r w:rsidRPr="00AE1E78">
        <w:rPr>
          <w:sz w:val="28"/>
          <w:szCs w:val="28"/>
        </w:rPr>
        <w:t>-</w:t>
      </w:r>
      <w:r w:rsidRPr="00AE1E78">
        <w:rPr>
          <w:sz w:val="28"/>
          <w:szCs w:val="28"/>
          <w:lang w:val="en-US"/>
        </w:rPr>
        <w:t>mail</w:t>
      </w:r>
      <w:r w:rsidRPr="00AE1E78">
        <w:rPr>
          <w:sz w:val="28"/>
          <w:szCs w:val="28"/>
        </w:rPr>
        <w:t xml:space="preserve">: </w:t>
      </w:r>
      <w:hyperlink r:id="rId8">
        <w:r w:rsidR="00882D23" w:rsidRPr="00AE1E78">
          <w:rPr>
            <w:sz w:val="28"/>
            <w:szCs w:val="28"/>
            <w:u w:val="single"/>
            <w:lang w:val="en-US"/>
          </w:rPr>
          <w:t>kobra</w:t>
        </w:r>
        <w:r w:rsidR="00882D23" w:rsidRPr="00AE1E78">
          <w:rPr>
            <w:sz w:val="28"/>
            <w:szCs w:val="28"/>
            <w:u w:val="single"/>
          </w:rPr>
          <w:t>_</w:t>
        </w:r>
        <w:r w:rsidR="00882D23" w:rsidRPr="00AE1E78">
          <w:rPr>
            <w:sz w:val="28"/>
            <w:szCs w:val="28"/>
            <w:u w:val="single"/>
            <w:lang w:val="en-US"/>
          </w:rPr>
          <w:t>kid</w:t>
        </w:r>
        <w:r w:rsidR="00882D23" w:rsidRPr="00AE1E78">
          <w:rPr>
            <w:sz w:val="28"/>
            <w:szCs w:val="28"/>
            <w:u w:val="single"/>
          </w:rPr>
          <w:t>05</w:t>
        </w:r>
        <w:r w:rsidRPr="00AE1E78">
          <w:rPr>
            <w:sz w:val="28"/>
            <w:szCs w:val="28"/>
            <w:u w:val="single"/>
          </w:rPr>
          <w:t>@</w:t>
        </w:r>
        <w:r w:rsidRPr="00AE1E78">
          <w:rPr>
            <w:sz w:val="28"/>
            <w:szCs w:val="28"/>
            <w:u w:val="single"/>
            <w:lang w:val="en-US"/>
          </w:rPr>
          <w:t>mail</w:t>
        </w:r>
        <w:r w:rsidRPr="00AE1E78">
          <w:rPr>
            <w:sz w:val="28"/>
            <w:szCs w:val="28"/>
            <w:u w:val="single"/>
          </w:rPr>
          <w:t>.</w:t>
        </w:r>
        <w:proofErr w:type="spellStart"/>
        <w:r w:rsidRPr="00AE1E78">
          <w:rPr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B10ADF" w:rsidRPr="007B14BD" w:rsidRDefault="00B10ADF" w:rsidP="00AE1E78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:rsidR="00B10ADF" w:rsidRDefault="007C2A39" w:rsidP="00AE1E78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Федерации, Краснодар, Россия</w:t>
      </w:r>
    </w:p>
    <w:p w:rsidR="00B10ADF" w:rsidRDefault="00B10ADF" w:rsidP="00AE1E78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:rsidR="00B10ADF" w:rsidRDefault="007C2A39" w:rsidP="00AE1E78">
      <w:pPr>
        <w:spacing w:line="240" w:lineRule="auto"/>
        <w:ind w:leftChars="0" w:left="0" w:firstLineChars="0" w:firstLine="0"/>
        <w:jc w:val="both"/>
      </w:pPr>
      <w:r>
        <w:t>Н</w:t>
      </w:r>
      <w:r w:rsidR="00A41EE9">
        <w:t>аучный руководитель:</w:t>
      </w:r>
      <w:r w:rsidR="00A41EE9" w:rsidRPr="00A41EE9">
        <w:t xml:space="preserve"> </w:t>
      </w:r>
      <w:r w:rsidR="00A41EE9">
        <w:t>Я.В. Фомина</w:t>
      </w:r>
      <w:r w:rsidR="001054D3">
        <w:t>, асс.</w:t>
      </w:r>
      <w:r w:rsidR="00A41EE9">
        <w:t xml:space="preserve"> кафедры профилактики заболеваний, здоро</w:t>
      </w:r>
      <w:r w:rsidR="00961CEC">
        <w:t>вого образа жизни и эпидемиологии</w:t>
      </w:r>
      <w:r>
        <w:t>, 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</w:t>
      </w:r>
      <w:r w:rsidR="007E65BF">
        <w:t>ения Российской Федерации</w:t>
      </w:r>
    </w:p>
    <w:p w:rsidR="00B10ADF" w:rsidRDefault="00B10ADF" w:rsidP="00AE1E78">
      <w:pPr>
        <w:spacing w:line="240" w:lineRule="auto"/>
        <w:ind w:leftChars="0" w:left="0" w:firstLineChars="0" w:firstLine="0"/>
        <w:jc w:val="both"/>
        <w:rPr>
          <w:b/>
        </w:rPr>
      </w:pPr>
    </w:p>
    <w:p w:rsidR="00B10ADF" w:rsidRDefault="007C2A39" w:rsidP="00AE1E78">
      <w:pPr>
        <w:spacing w:line="240" w:lineRule="auto"/>
        <w:ind w:leftChars="0" w:left="0" w:firstLineChars="0" w:firstLine="0"/>
        <w:jc w:val="both"/>
        <w:rPr>
          <w:b/>
        </w:rPr>
      </w:pPr>
      <w:r>
        <w:rPr>
          <w:b/>
        </w:rPr>
        <w:t>Аннотация</w:t>
      </w:r>
    </w:p>
    <w:p w:rsidR="00961CEC" w:rsidRDefault="00961CEC" w:rsidP="00AE1E78">
      <w:pPr>
        <w:spacing w:line="240" w:lineRule="auto"/>
        <w:ind w:leftChars="0" w:left="0" w:firstLineChars="0" w:firstLine="0"/>
      </w:pPr>
      <w:r>
        <w:t>Инфекц</w:t>
      </w:r>
      <w:r w:rsidR="00B3004B">
        <w:t>ии, передающиеся половым путём</w:t>
      </w:r>
      <w:r w:rsidR="000F5ED1">
        <w:t xml:space="preserve"> (ИППП)</w:t>
      </w:r>
      <w:r w:rsidR="00B3004B">
        <w:t xml:space="preserve"> –</w:t>
      </w:r>
      <w:r>
        <w:t xml:space="preserve"> это вирусные, бактериальные и паразитарные инфекции, которые передаются преимущественно от человека к человеку. Они представляют значимую для общества проблему, рассматривая её с медицинской и социальной сторон.</w:t>
      </w:r>
      <w:r w:rsidR="00B3004B">
        <w:t xml:space="preserve"> </w:t>
      </w:r>
      <w:r w:rsidR="00530DFE">
        <w:t>П</w:t>
      </w:r>
      <w:r w:rsidR="00DA5BEE">
        <w:t xml:space="preserve">оэтому </w:t>
      </w:r>
      <w:r w:rsidR="00530DFE">
        <w:t>авторы в данной работе</w:t>
      </w:r>
      <w:r w:rsidR="00B3004B">
        <w:t xml:space="preserve"> исследовали</w:t>
      </w:r>
      <w:r w:rsidR="00DA5BEE">
        <w:t xml:space="preserve"> не только</w:t>
      </w:r>
      <w:r w:rsidR="00530DFE">
        <w:t xml:space="preserve"> уровень информированности </w:t>
      </w:r>
      <w:r w:rsidR="00C25292">
        <w:t>студентов различных</w:t>
      </w:r>
      <w:r w:rsidR="00B3004B">
        <w:t xml:space="preserve"> учебных заведений</w:t>
      </w:r>
      <w:r w:rsidR="00530DFE">
        <w:t xml:space="preserve"> о путях передачи ИППП и их последствиях</w:t>
      </w:r>
      <w:r w:rsidR="00714993">
        <w:t>,</w:t>
      </w:r>
      <w:r w:rsidR="00530DFE">
        <w:t xml:space="preserve"> а также уровень тревожности, связанный с потенциальными рисками заражения</w:t>
      </w:r>
      <w:r w:rsidR="007B14BD">
        <w:t>. Несмотря на разные пути передачи венерических заболеваний, наиболее распространённым является половой, поэтому важно под</w:t>
      </w:r>
      <w:r w:rsidR="00530DFE">
        <w:t xml:space="preserve">нять вопрос о повышении грамотности в вопросах полового воспитания </w:t>
      </w:r>
      <w:r w:rsidR="007B14BD">
        <w:t>среди студентов репродуктивного возраста.</w:t>
      </w:r>
    </w:p>
    <w:p w:rsidR="00B10ADF" w:rsidRDefault="00B10ADF" w:rsidP="00AE1E78">
      <w:pPr>
        <w:spacing w:line="240" w:lineRule="auto"/>
        <w:ind w:leftChars="0" w:left="0" w:firstLineChars="0" w:firstLine="0"/>
      </w:pPr>
    </w:p>
    <w:p w:rsidR="00B10ADF" w:rsidRDefault="007C2A39" w:rsidP="00AE1E78">
      <w:pPr>
        <w:spacing w:line="240" w:lineRule="auto"/>
        <w:ind w:leftChars="0" w:left="0" w:firstLineChars="0" w:firstLine="0"/>
        <w:jc w:val="both"/>
      </w:pPr>
      <w:r>
        <w:rPr>
          <w:b/>
        </w:rPr>
        <w:t xml:space="preserve">Ключевые слова: </w:t>
      </w:r>
      <w:r w:rsidR="00381151">
        <w:t>ИППП, тревожность, предохранение</w:t>
      </w:r>
    </w:p>
    <w:p w:rsidR="00B10ADF" w:rsidRDefault="00B10ADF" w:rsidP="00AE1E78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:rsidR="00714993" w:rsidRPr="00AE1E78" w:rsidRDefault="007C2A39" w:rsidP="00AE1E78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 w:rsidRPr="00AE1E78">
        <w:rPr>
          <w:sz w:val="28"/>
          <w:szCs w:val="28"/>
        </w:rPr>
        <w:t xml:space="preserve">ВВЕДЕНИЕ. </w:t>
      </w:r>
      <w:r w:rsidR="00714993" w:rsidRPr="00AE1E78">
        <w:rPr>
          <w:sz w:val="28"/>
          <w:szCs w:val="28"/>
        </w:rPr>
        <w:t>В новом докладе Всемирной орг</w:t>
      </w:r>
      <w:r w:rsidR="00E3472B" w:rsidRPr="00AE1E78">
        <w:rPr>
          <w:sz w:val="28"/>
          <w:szCs w:val="28"/>
        </w:rPr>
        <w:t>анизации здравоохранения (ВОЗ) «</w:t>
      </w:r>
      <w:r w:rsidR="00714993" w:rsidRPr="00AE1E78">
        <w:rPr>
          <w:sz w:val="28"/>
          <w:szCs w:val="28"/>
        </w:rPr>
        <w:t>Реализация глобальных стратегий сектора здравоохранения по ВИЧ, вирусному гепатиту и инфекциям, передаваем</w:t>
      </w:r>
      <w:r w:rsidR="00E3472B" w:rsidRPr="00AE1E78">
        <w:rPr>
          <w:sz w:val="28"/>
          <w:szCs w:val="28"/>
        </w:rPr>
        <w:t>ым половым путем, 2022–2030 гг.»</w:t>
      </w:r>
      <w:r w:rsidR="00714993" w:rsidRPr="00AE1E78">
        <w:rPr>
          <w:sz w:val="28"/>
          <w:szCs w:val="28"/>
        </w:rPr>
        <w:t xml:space="preserve">, четыре излечимых ИППП </w:t>
      </w:r>
      <w:r w:rsidR="00593D73" w:rsidRPr="00AE1E78">
        <w:rPr>
          <w:sz w:val="28"/>
          <w:szCs w:val="28"/>
        </w:rPr>
        <w:t>–</w:t>
      </w:r>
      <w:r w:rsidR="00714993" w:rsidRPr="00AE1E78">
        <w:rPr>
          <w:sz w:val="28"/>
          <w:szCs w:val="28"/>
        </w:rPr>
        <w:t xml:space="preserve"> сифилис, гон</w:t>
      </w:r>
      <w:r w:rsidR="00593D73" w:rsidRPr="00AE1E78">
        <w:rPr>
          <w:sz w:val="28"/>
          <w:szCs w:val="28"/>
        </w:rPr>
        <w:t>орея, хламидиоз и трихомониаз –</w:t>
      </w:r>
      <w:r w:rsidR="00714993" w:rsidRPr="00AE1E78">
        <w:rPr>
          <w:sz w:val="28"/>
          <w:szCs w:val="28"/>
        </w:rPr>
        <w:t xml:space="preserve"> ежедневно становятся причиной более 1 миллиона случаев инфицирования. Эти данные также свидетельствуют о росте заболеваемости гонореей с множественной лекарственной устойчивостью. Число новых случаев заболеваемости ВИЧ-инфекции снизилось с 1,5 миллиона в 2020 г. лишь до 1,3 миллиона в 2022 г.</w:t>
      </w:r>
    </w:p>
    <w:p w:rsidR="00B10ADF" w:rsidRPr="00AE1E78" w:rsidRDefault="00714993" w:rsidP="00AE1E78">
      <w:pPr>
        <w:spacing w:line="276" w:lineRule="auto"/>
        <w:ind w:leftChars="0" w:left="0" w:firstLineChars="0" w:firstLine="0"/>
        <w:jc w:val="both"/>
        <w:rPr>
          <w:i/>
          <w:sz w:val="28"/>
          <w:szCs w:val="28"/>
        </w:rPr>
      </w:pPr>
      <w:r w:rsidRPr="00AE1E78">
        <w:rPr>
          <w:sz w:val="28"/>
          <w:szCs w:val="28"/>
        </w:rPr>
        <w:t xml:space="preserve">Однако по данным Федеральной службы государственной статистики (Росстат) отмечается снижение числа регистрируемых пациентов с излечимыми формами ИППП с 2010 по 2020 гг. (с небольшим увеличением за 2021 и 2022 гг.). </w:t>
      </w:r>
      <w:r w:rsidRPr="00AE1E78">
        <w:rPr>
          <w:sz w:val="28"/>
          <w:szCs w:val="28"/>
        </w:rPr>
        <w:lastRenderedPageBreak/>
        <w:t>Распространённость вируса иммунодефицита человека, наоборот, увеличивается с каждым годом.</w:t>
      </w:r>
    </w:p>
    <w:p w:rsidR="00B10ADF" w:rsidRPr="00AE1E78" w:rsidRDefault="007C2A39" w:rsidP="00AE1E78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 w:rsidRPr="00AE1E78">
        <w:rPr>
          <w:sz w:val="28"/>
          <w:szCs w:val="28"/>
        </w:rPr>
        <w:t>ЦЕЛЬ ИССЛЕДОВАНИЯ.</w:t>
      </w:r>
      <w:r w:rsidR="00A430C6" w:rsidRPr="00AE1E78">
        <w:rPr>
          <w:sz w:val="28"/>
          <w:szCs w:val="28"/>
        </w:rPr>
        <w:t xml:space="preserve"> </w:t>
      </w:r>
      <w:r w:rsidR="00221115" w:rsidRPr="00AE1E78">
        <w:rPr>
          <w:sz w:val="28"/>
          <w:szCs w:val="28"/>
        </w:rPr>
        <w:t xml:space="preserve">Определение уровня </w:t>
      </w:r>
      <w:r w:rsidR="00A46C70" w:rsidRPr="00AE1E78">
        <w:rPr>
          <w:sz w:val="28"/>
          <w:szCs w:val="28"/>
        </w:rPr>
        <w:t>осведомлённости студентов разли</w:t>
      </w:r>
      <w:r w:rsidR="00F72E88" w:rsidRPr="00AE1E78">
        <w:rPr>
          <w:sz w:val="28"/>
          <w:szCs w:val="28"/>
        </w:rPr>
        <w:t xml:space="preserve">чных учебных заведений </w:t>
      </w:r>
      <w:r w:rsidR="00221115" w:rsidRPr="00AE1E78">
        <w:rPr>
          <w:sz w:val="28"/>
          <w:szCs w:val="28"/>
        </w:rPr>
        <w:t>об инфекци</w:t>
      </w:r>
      <w:r w:rsidR="005B61EE" w:rsidRPr="00AE1E78">
        <w:rPr>
          <w:sz w:val="28"/>
          <w:szCs w:val="28"/>
        </w:rPr>
        <w:t xml:space="preserve">ях, передающихся половым путём, </w:t>
      </w:r>
      <w:r w:rsidR="00221115" w:rsidRPr="00AE1E78">
        <w:rPr>
          <w:sz w:val="28"/>
          <w:szCs w:val="28"/>
        </w:rPr>
        <w:t>способах предохранения и профилактики</w:t>
      </w:r>
      <w:r w:rsidR="005B61EE" w:rsidRPr="00AE1E78">
        <w:rPr>
          <w:sz w:val="28"/>
          <w:szCs w:val="28"/>
        </w:rPr>
        <w:t>, а также анализ уровня тревожности</w:t>
      </w:r>
      <w:r w:rsidR="003E64E0" w:rsidRPr="00AE1E78">
        <w:rPr>
          <w:sz w:val="28"/>
          <w:szCs w:val="28"/>
        </w:rPr>
        <w:t>, связанный с потенциальными рисками заражения.</w:t>
      </w:r>
    </w:p>
    <w:p w:rsidR="00747ED7" w:rsidRPr="00AE1E78" w:rsidRDefault="00AE1E78" w:rsidP="00AE1E78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И </w:t>
      </w:r>
      <w:r w:rsidR="007C2A39" w:rsidRPr="00AE1E78">
        <w:rPr>
          <w:sz w:val="28"/>
          <w:szCs w:val="28"/>
        </w:rPr>
        <w:t xml:space="preserve">МЕТОДЫ. </w:t>
      </w:r>
      <w:r w:rsidR="0070280E" w:rsidRPr="00AE1E78">
        <w:rPr>
          <w:sz w:val="28"/>
          <w:szCs w:val="28"/>
        </w:rPr>
        <w:t>Исследование проводилось на основании анкетирования студентов с помощью электронных форм.</w:t>
      </w:r>
      <w:r w:rsidR="00D408CB" w:rsidRPr="00AE1E78">
        <w:rPr>
          <w:sz w:val="28"/>
          <w:szCs w:val="28"/>
        </w:rPr>
        <w:t xml:space="preserve"> В анкетировании приняли участие</w:t>
      </w:r>
      <w:r w:rsidR="00FD6F2B" w:rsidRPr="00AE1E78">
        <w:rPr>
          <w:sz w:val="28"/>
          <w:szCs w:val="28"/>
        </w:rPr>
        <w:t xml:space="preserve"> </w:t>
      </w:r>
      <w:r w:rsidR="000562D1" w:rsidRPr="00AE1E78">
        <w:rPr>
          <w:sz w:val="28"/>
          <w:szCs w:val="28"/>
        </w:rPr>
        <w:t>210</w:t>
      </w:r>
      <w:r w:rsidR="00D408CB" w:rsidRPr="00AE1E78">
        <w:rPr>
          <w:sz w:val="28"/>
          <w:szCs w:val="28"/>
        </w:rPr>
        <w:t xml:space="preserve"> человек</w:t>
      </w:r>
      <w:r w:rsidR="00151E92" w:rsidRPr="00AE1E78">
        <w:rPr>
          <w:sz w:val="28"/>
          <w:szCs w:val="28"/>
        </w:rPr>
        <w:t xml:space="preserve"> из 34 различных учебных заведений</w:t>
      </w:r>
      <w:r w:rsidR="003E64E0" w:rsidRPr="00AE1E78">
        <w:rPr>
          <w:sz w:val="28"/>
          <w:szCs w:val="28"/>
        </w:rPr>
        <w:t xml:space="preserve"> от 18 до 30 лет</w:t>
      </w:r>
      <w:r w:rsidR="00D408CB" w:rsidRPr="00AE1E78">
        <w:rPr>
          <w:sz w:val="28"/>
          <w:szCs w:val="28"/>
        </w:rPr>
        <w:t>. А</w:t>
      </w:r>
      <w:r w:rsidR="00FD6F2B" w:rsidRPr="00AE1E78">
        <w:rPr>
          <w:sz w:val="28"/>
          <w:szCs w:val="28"/>
        </w:rPr>
        <w:t>нкета содержала в себе вопр</w:t>
      </w:r>
      <w:r w:rsidR="005B61EE" w:rsidRPr="00AE1E78">
        <w:rPr>
          <w:sz w:val="28"/>
          <w:szCs w:val="28"/>
        </w:rPr>
        <w:t xml:space="preserve">осы о способах предохранения, </w:t>
      </w:r>
      <w:r w:rsidR="00FD6F2B" w:rsidRPr="00AE1E78">
        <w:rPr>
          <w:sz w:val="28"/>
          <w:szCs w:val="28"/>
        </w:rPr>
        <w:t>путях передачи распространённых инфекций,</w:t>
      </w:r>
      <w:r w:rsidR="0084294B" w:rsidRPr="00AE1E78">
        <w:rPr>
          <w:sz w:val="28"/>
          <w:szCs w:val="28"/>
        </w:rPr>
        <w:t xml:space="preserve"> а также вопросы</w:t>
      </w:r>
      <w:r w:rsidR="003E64E0" w:rsidRPr="00AE1E78">
        <w:rPr>
          <w:sz w:val="28"/>
          <w:szCs w:val="28"/>
        </w:rPr>
        <w:t xml:space="preserve"> на определение уровня осведомлённости студентов в теме проводимого анкетирования.</w:t>
      </w:r>
    </w:p>
    <w:p w:rsidR="00B10ADF" w:rsidRPr="00AE1E78" w:rsidRDefault="003E64E0" w:rsidP="00AE1E78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 w:rsidRPr="00AE1E78">
        <w:rPr>
          <w:sz w:val="28"/>
          <w:szCs w:val="28"/>
        </w:rPr>
        <w:t>Проводилось трёхуровневое анкетирование</w:t>
      </w:r>
      <w:r w:rsidR="0084294B" w:rsidRPr="00AE1E78">
        <w:rPr>
          <w:sz w:val="28"/>
          <w:szCs w:val="28"/>
        </w:rPr>
        <w:t>: первый</w:t>
      </w:r>
      <w:r w:rsidRPr="00AE1E78">
        <w:rPr>
          <w:sz w:val="28"/>
          <w:szCs w:val="28"/>
        </w:rPr>
        <w:t xml:space="preserve"> уровень опроса являлся основой анализа</w:t>
      </w:r>
      <w:r w:rsidR="00747ED7" w:rsidRPr="00AE1E78">
        <w:rPr>
          <w:sz w:val="28"/>
          <w:szCs w:val="28"/>
        </w:rPr>
        <w:t xml:space="preserve"> и</w:t>
      </w:r>
      <w:r w:rsidRPr="00AE1E78">
        <w:rPr>
          <w:sz w:val="28"/>
          <w:szCs w:val="28"/>
        </w:rPr>
        <w:t>нформирован</w:t>
      </w:r>
      <w:r w:rsidR="00533D05" w:rsidRPr="00AE1E78">
        <w:rPr>
          <w:sz w:val="28"/>
          <w:szCs w:val="28"/>
        </w:rPr>
        <w:t>ности о путях передачи, видах половых инфекций и клинической картины</w:t>
      </w:r>
      <w:r w:rsidRPr="00AE1E78">
        <w:rPr>
          <w:sz w:val="28"/>
          <w:szCs w:val="28"/>
        </w:rPr>
        <w:t xml:space="preserve">, </w:t>
      </w:r>
      <w:r w:rsidR="00B90B68" w:rsidRPr="00AE1E78">
        <w:rPr>
          <w:sz w:val="28"/>
          <w:szCs w:val="28"/>
        </w:rPr>
        <w:t xml:space="preserve">второй и третий </w:t>
      </w:r>
      <w:r w:rsidRPr="00AE1E78">
        <w:rPr>
          <w:sz w:val="28"/>
          <w:szCs w:val="28"/>
        </w:rPr>
        <w:t xml:space="preserve">разделы (в основе которых лежит адаптированный тест Спилберга-Ханина) содержали вопросы об уровне тревожности связанных с потенциальными рисками инфицирования. </w:t>
      </w:r>
      <w:r w:rsidR="00474D47" w:rsidRPr="00AE1E78">
        <w:rPr>
          <w:sz w:val="28"/>
          <w:szCs w:val="28"/>
        </w:rPr>
        <w:t>По результатам первого уровня тестирования анкетируемые перенаправлялись на второй и третий раздел. Вопросы второго раздела были нацелены на респондентов, кото</w:t>
      </w:r>
      <w:r w:rsidR="000C4303" w:rsidRPr="00AE1E78">
        <w:rPr>
          <w:sz w:val="28"/>
          <w:szCs w:val="28"/>
        </w:rPr>
        <w:t>рые имели в своём анамнезе</w:t>
      </w:r>
      <w:r w:rsidR="00474D47" w:rsidRPr="00AE1E78">
        <w:rPr>
          <w:sz w:val="28"/>
          <w:szCs w:val="28"/>
        </w:rPr>
        <w:t xml:space="preserve"> ИППП, третий раздел предназначен для тех</w:t>
      </w:r>
      <w:r w:rsidR="00B22F6A" w:rsidRPr="00AE1E78">
        <w:rPr>
          <w:sz w:val="28"/>
          <w:szCs w:val="28"/>
        </w:rPr>
        <w:t xml:space="preserve"> участников опроса</w:t>
      </w:r>
      <w:r w:rsidR="00474D47" w:rsidRPr="00AE1E78">
        <w:rPr>
          <w:sz w:val="28"/>
          <w:szCs w:val="28"/>
        </w:rPr>
        <w:t>, у которых</w:t>
      </w:r>
      <w:r w:rsidR="000C4303" w:rsidRPr="00AE1E78">
        <w:rPr>
          <w:sz w:val="28"/>
          <w:szCs w:val="28"/>
        </w:rPr>
        <w:t xml:space="preserve"> в анамнезе не имелось ИППП</w:t>
      </w:r>
      <w:r w:rsidR="00B22F6A" w:rsidRPr="00AE1E78">
        <w:rPr>
          <w:sz w:val="28"/>
          <w:szCs w:val="28"/>
        </w:rPr>
        <w:t>.</w:t>
      </w:r>
    </w:p>
    <w:p w:rsidR="00747ED7" w:rsidRPr="00AE1E78" w:rsidRDefault="00F845BE" w:rsidP="00AE1E78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 w:rsidRPr="00AE1E78">
        <w:rPr>
          <w:sz w:val="28"/>
          <w:szCs w:val="28"/>
        </w:rPr>
        <w:t>В конце прохождения опроса, участникам предоставлялась возм</w:t>
      </w:r>
      <w:r w:rsidR="00B22F6A" w:rsidRPr="00AE1E78">
        <w:rPr>
          <w:sz w:val="28"/>
          <w:szCs w:val="28"/>
        </w:rPr>
        <w:t>ожность посмотреть результаты своих ответов на знание о путях распространения и         возбуд</w:t>
      </w:r>
      <w:r w:rsidR="006D46A0" w:rsidRPr="00AE1E78">
        <w:rPr>
          <w:sz w:val="28"/>
          <w:szCs w:val="28"/>
        </w:rPr>
        <w:t>ителей наиболее широко известных</w:t>
      </w:r>
      <w:r w:rsidR="00B22F6A" w:rsidRPr="00AE1E78">
        <w:rPr>
          <w:sz w:val="28"/>
          <w:szCs w:val="28"/>
        </w:rPr>
        <w:t xml:space="preserve"> ИППП</w:t>
      </w:r>
      <w:r w:rsidRPr="00AE1E78">
        <w:rPr>
          <w:sz w:val="28"/>
          <w:szCs w:val="28"/>
        </w:rPr>
        <w:t>.</w:t>
      </w:r>
    </w:p>
    <w:p w:rsidR="00835B31" w:rsidRPr="00AE1E78" w:rsidRDefault="007E65BF" w:rsidP="00AE1E78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 w:rsidRPr="00AE1E78">
        <w:rPr>
          <w:sz w:val="28"/>
          <w:szCs w:val="28"/>
        </w:rPr>
        <w:t>РЕЗУЛЬТАТЫ И ОБСУЖД</w:t>
      </w:r>
      <w:r w:rsidR="0064285A" w:rsidRPr="00AE1E78">
        <w:rPr>
          <w:sz w:val="28"/>
          <w:szCs w:val="28"/>
        </w:rPr>
        <w:t>ЕНИ</w:t>
      </w:r>
      <w:r w:rsidR="00151E92" w:rsidRPr="00AE1E78">
        <w:rPr>
          <w:sz w:val="28"/>
          <w:szCs w:val="28"/>
        </w:rPr>
        <w:t>Е</w:t>
      </w:r>
      <w:r w:rsidR="00B22F6A" w:rsidRPr="00AE1E78">
        <w:rPr>
          <w:sz w:val="28"/>
          <w:szCs w:val="28"/>
        </w:rPr>
        <w:t>. В результате</w:t>
      </w:r>
      <w:r w:rsidR="000562D1" w:rsidRPr="00AE1E78">
        <w:rPr>
          <w:sz w:val="28"/>
          <w:szCs w:val="28"/>
        </w:rPr>
        <w:t xml:space="preserve"> исследования были </w:t>
      </w:r>
      <w:r w:rsidR="006D46A0" w:rsidRPr="00AE1E78">
        <w:rPr>
          <w:sz w:val="28"/>
          <w:szCs w:val="28"/>
        </w:rPr>
        <w:t xml:space="preserve">получены </w:t>
      </w:r>
      <w:r w:rsidR="00422F1A" w:rsidRPr="00AE1E78">
        <w:rPr>
          <w:sz w:val="28"/>
          <w:szCs w:val="28"/>
        </w:rPr>
        <w:t>данные, что основными информационными</w:t>
      </w:r>
      <w:r w:rsidR="00B22F6A" w:rsidRPr="00AE1E78">
        <w:rPr>
          <w:sz w:val="28"/>
          <w:szCs w:val="28"/>
        </w:rPr>
        <w:t xml:space="preserve"> </w:t>
      </w:r>
      <w:r w:rsidR="00422F1A" w:rsidRPr="00AE1E78">
        <w:rPr>
          <w:sz w:val="28"/>
          <w:szCs w:val="28"/>
        </w:rPr>
        <w:t>источниками</w:t>
      </w:r>
      <w:r w:rsidR="000562D1" w:rsidRPr="00AE1E78">
        <w:rPr>
          <w:sz w:val="28"/>
          <w:szCs w:val="28"/>
        </w:rPr>
        <w:t>,</w:t>
      </w:r>
      <w:r w:rsidR="00B22F6A" w:rsidRPr="00AE1E78">
        <w:rPr>
          <w:sz w:val="28"/>
          <w:szCs w:val="28"/>
        </w:rPr>
        <w:t xml:space="preserve"> послужи</w:t>
      </w:r>
      <w:r w:rsidR="00422F1A" w:rsidRPr="00AE1E78">
        <w:rPr>
          <w:sz w:val="28"/>
          <w:szCs w:val="28"/>
        </w:rPr>
        <w:t>вшими</w:t>
      </w:r>
      <w:r w:rsidR="00B22F6A" w:rsidRPr="00AE1E78">
        <w:rPr>
          <w:sz w:val="28"/>
          <w:szCs w:val="28"/>
        </w:rPr>
        <w:t xml:space="preserve"> получению знаний об ИППП</w:t>
      </w:r>
      <w:r w:rsidR="00422F1A" w:rsidRPr="00AE1E78">
        <w:rPr>
          <w:sz w:val="28"/>
          <w:szCs w:val="28"/>
        </w:rPr>
        <w:t>, являются</w:t>
      </w:r>
      <w:r w:rsidR="00B22F6A" w:rsidRPr="00AE1E78">
        <w:rPr>
          <w:sz w:val="28"/>
          <w:szCs w:val="28"/>
        </w:rPr>
        <w:t xml:space="preserve">: </w:t>
      </w:r>
      <w:proofErr w:type="spellStart"/>
      <w:r w:rsidR="00B22F6A" w:rsidRPr="00AE1E78">
        <w:rPr>
          <w:sz w:val="28"/>
          <w:szCs w:val="28"/>
        </w:rPr>
        <w:t>интернет-ресурсы</w:t>
      </w:r>
      <w:proofErr w:type="spellEnd"/>
      <w:r w:rsidR="00B22F6A" w:rsidRPr="00AE1E78">
        <w:rPr>
          <w:sz w:val="28"/>
          <w:szCs w:val="28"/>
        </w:rPr>
        <w:t xml:space="preserve"> – 173 ответа (82,38% от общего числа опрошенных); в рамках образовательных учреждений – </w:t>
      </w:r>
      <w:r w:rsidR="00D908FD" w:rsidRPr="00AE1E78">
        <w:rPr>
          <w:sz w:val="28"/>
          <w:szCs w:val="28"/>
        </w:rPr>
        <w:t>145 ответов</w:t>
      </w:r>
      <w:r w:rsidR="00B22F6A" w:rsidRPr="00AE1E78">
        <w:rPr>
          <w:sz w:val="28"/>
          <w:szCs w:val="28"/>
        </w:rPr>
        <w:t xml:space="preserve"> (69,04%);</w:t>
      </w:r>
      <w:r w:rsidR="000562D1" w:rsidRPr="00AE1E78">
        <w:rPr>
          <w:sz w:val="28"/>
          <w:szCs w:val="28"/>
        </w:rPr>
        <w:t xml:space="preserve"> </w:t>
      </w:r>
      <w:r w:rsidR="00B22F6A" w:rsidRPr="00AE1E78">
        <w:rPr>
          <w:sz w:val="28"/>
          <w:szCs w:val="28"/>
        </w:rPr>
        <w:t xml:space="preserve">телевизионные ресурсы (медицинские программы) – 94 ответа (44,76%); </w:t>
      </w:r>
      <w:r w:rsidR="00A93457" w:rsidRPr="00AE1E78">
        <w:rPr>
          <w:sz w:val="28"/>
          <w:szCs w:val="28"/>
        </w:rPr>
        <w:t>литературные источники (неспециализированная литература) – 76 ответов (36,19%); информация, полученная от сверстников, родителей – 70 ответов (33,33%)</w:t>
      </w:r>
      <w:r w:rsidR="002F5141" w:rsidRPr="00AE1E78">
        <w:rPr>
          <w:sz w:val="28"/>
          <w:szCs w:val="28"/>
        </w:rPr>
        <w:t xml:space="preserve">. </w:t>
      </w:r>
      <w:r w:rsidR="00A93457" w:rsidRPr="00AE1E78">
        <w:rPr>
          <w:sz w:val="28"/>
          <w:szCs w:val="28"/>
        </w:rPr>
        <w:t>Наиболее распространённым</w:t>
      </w:r>
      <w:r w:rsidR="002F5141" w:rsidRPr="00AE1E78">
        <w:rPr>
          <w:sz w:val="28"/>
          <w:szCs w:val="28"/>
        </w:rPr>
        <w:t>и по их мнению</w:t>
      </w:r>
      <w:r w:rsidR="00FC1C02" w:rsidRPr="00AE1E78">
        <w:rPr>
          <w:sz w:val="28"/>
          <w:szCs w:val="28"/>
        </w:rPr>
        <w:t xml:space="preserve"> половыми</w:t>
      </w:r>
      <w:r w:rsidR="002F5141" w:rsidRPr="00AE1E78">
        <w:rPr>
          <w:sz w:val="28"/>
          <w:szCs w:val="28"/>
        </w:rPr>
        <w:t xml:space="preserve"> инфе</w:t>
      </w:r>
      <w:r w:rsidR="00FC1C02" w:rsidRPr="00AE1E78">
        <w:rPr>
          <w:sz w:val="28"/>
          <w:szCs w:val="28"/>
        </w:rPr>
        <w:t xml:space="preserve">кциями </w:t>
      </w:r>
      <w:r w:rsidR="00A93457" w:rsidRPr="00AE1E78">
        <w:rPr>
          <w:sz w:val="28"/>
          <w:szCs w:val="28"/>
        </w:rPr>
        <w:t>респонденты указывали</w:t>
      </w:r>
      <w:r w:rsidR="002F5141" w:rsidRPr="00AE1E78">
        <w:rPr>
          <w:sz w:val="28"/>
          <w:szCs w:val="28"/>
        </w:rPr>
        <w:t xml:space="preserve"> ВИЧ</w:t>
      </w:r>
      <w:r w:rsidR="00A93457" w:rsidRPr="00AE1E78">
        <w:rPr>
          <w:sz w:val="28"/>
          <w:szCs w:val="28"/>
        </w:rPr>
        <w:t xml:space="preserve"> или</w:t>
      </w:r>
      <w:r w:rsidR="00422F1A" w:rsidRPr="00AE1E78">
        <w:rPr>
          <w:sz w:val="28"/>
          <w:szCs w:val="28"/>
        </w:rPr>
        <w:t xml:space="preserve"> сифилис, связывая с наибольшим доступом </w:t>
      </w:r>
      <w:r w:rsidR="00A93457" w:rsidRPr="00AE1E78">
        <w:rPr>
          <w:sz w:val="28"/>
          <w:szCs w:val="28"/>
        </w:rPr>
        <w:t>информации об этих заболеваниях по телевидению, радио, электронным ресурсам.</w:t>
      </w:r>
    </w:p>
    <w:p w:rsidR="00835B31" w:rsidRPr="00AE1E78" w:rsidRDefault="00A93457" w:rsidP="00AE1E78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 w:rsidRPr="00AE1E78">
        <w:rPr>
          <w:sz w:val="28"/>
          <w:szCs w:val="28"/>
        </w:rPr>
        <w:t xml:space="preserve">В </w:t>
      </w:r>
      <w:r w:rsidR="00835B31" w:rsidRPr="00AE1E78">
        <w:rPr>
          <w:sz w:val="28"/>
          <w:szCs w:val="28"/>
        </w:rPr>
        <w:t>вопросе о способах предохранения от ИППП 197 участников</w:t>
      </w:r>
      <w:r w:rsidR="00B53A54" w:rsidRPr="00AE1E78">
        <w:rPr>
          <w:sz w:val="28"/>
          <w:szCs w:val="28"/>
        </w:rPr>
        <w:t xml:space="preserve"> (95,2%)</w:t>
      </w:r>
      <w:r w:rsidR="00835B31" w:rsidRPr="00AE1E78">
        <w:rPr>
          <w:sz w:val="28"/>
          <w:szCs w:val="28"/>
        </w:rPr>
        <w:t xml:space="preserve"> отметили</w:t>
      </w:r>
      <w:r w:rsidRPr="00AE1E78">
        <w:rPr>
          <w:sz w:val="28"/>
          <w:szCs w:val="28"/>
        </w:rPr>
        <w:t xml:space="preserve"> наиболе</w:t>
      </w:r>
      <w:r w:rsidR="00FC1C02" w:rsidRPr="00AE1E78">
        <w:rPr>
          <w:sz w:val="28"/>
          <w:szCs w:val="28"/>
        </w:rPr>
        <w:t>е</w:t>
      </w:r>
      <w:r w:rsidRPr="00AE1E78">
        <w:rPr>
          <w:sz w:val="28"/>
          <w:szCs w:val="28"/>
        </w:rPr>
        <w:t xml:space="preserve"> надёжным способом – барьерную контрацепцию. </w:t>
      </w:r>
      <w:r w:rsidR="00B53A54" w:rsidRPr="00AE1E78">
        <w:rPr>
          <w:sz w:val="28"/>
          <w:szCs w:val="28"/>
        </w:rPr>
        <w:t xml:space="preserve">Однако </w:t>
      </w:r>
      <w:r w:rsidRPr="00AE1E78">
        <w:rPr>
          <w:sz w:val="28"/>
          <w:szCs w:val="28"/>
        </w:rPr>
        <w:t>не менее надежными средствами</w:t>
      </w:r>
      <w:r w:rsidR="00422F1A" w:rsidRPr="00AE1E78">
        <w:rPr>
          <w:sz w:val="28"/>
          <w:szCs w:val="28"/>
        </w:rPr>
        <w:t>, по мнению респондентов</w:t>
      </w:r>
      <w:r w:rsidRPr="00AE1E78">
        <w:rPr>
          <w:sz w:val="28"/>
          <w:szCs w:val="28"/>
        </w:rPr>
        <w:t xml:space="preserve">, способными </w:t>
      </w:r>
      <w:r w:rsidRPr="00AE1E78">
        <w:rPr>
          <w:sz w:val="28"/>
          <w:szCs w:val="28"/>
        </w:rPr>
        <w:lastRenderedPageBreak/>
        <w:t>предохранить от передачи возбудителей</w:t>
      </w:r>
      <w:r w:rsidR="00422F1A" w:rsidRPr="00AE1E78">
        <w:rPr>
          <w:sz w:val="28"/>
          <w:szCs w:val="28"/>
        </w:rPr>
        <w:t>, могут быть</w:t>
      </w:r>
      <w:r w:rsidRPr="00AE1E78">
        <w:rPr>
          <w:sz w:val="28"/>
          <w:szCs w:val="28"/>
        </w:rPr>
        <w:t xml:space="preserve">: </w:t>
      </w:r>
      <w:r w:rsidR="00B53A54" w:rsidRPr="00AE1E78">
        <w:rPr>
          <w:sz w:val="28"/>
          <w:szCs w:val="28"/>
        </w:rPr>
        <w:t xml:space="preserve">гормональные </w:t>
      </w:r>
      <w:r w:rsidR="00645B29" w:rsidRPr="00AE1E78">
        <w:rPr>
          <w:sz w:val="28"/>
          <w:szCs w:val="28"/>
        </w:rPr>
        <w:t>контрацептивы –</w:t>
      </w:r>
      <w:r w:rsidRPr="00AE1E78">
        <w:rPr>
          <w:sz w:val="28"/>
          <w:szCs w:val="28"/>
        </w:rPr>
        <w:t xml:space="preserve"> 20 анкетируемых</w:t>
      </w:r>
      <w:r w:rsidR="00B53A54" w:rsidRPr="00AE1E78">
        <w:rPr>
          <w:sz w:val="28"/>
          <w:szCs w:val="28"/>
        </w:rPr>
        <w:t xml:space="preserve"> (9,</w:t>
      </w:r>
      <w:r w:rsidRPr="00AE1E78">
        <w:rPr>
          <w:sz w:val="28"/>
          <w:szCs w:val="28"/>
        </w:rPr>
        <w:t>7% от всего числа опрошенных</w:t>
      </w:r>
      <w:r w:rsidR="00645B29" w:rsidRPr="00AE1E78">
        <w:rPr>
          <w:sz w:val="28"/>
          <w:szCs w:val="28"/>
        </w:rPr>
        <w:t>); внутриматочные спирали – 12 опрошенных</w:t>
      </w:r>
      <w:r w:rsidR="00B53A54" w:rsidRPr="00AE1E78">
        <w:rPr>
          <w:sz w:val="28"/>
          <w:szCs w:val="28"/>
        </w:rPr>
        <w:t xml:space="preserve"> (5,8%</w:t>
      </w:r>
      <w:r w:rsidR="00645B29" w:rsidRPr="00AE1E78">
        <w:rPr>
          <w:sz w:val="28"/>
          <w:szCs w:val="28"/>
        </w:rPr>
        <w:t xml:space="preserve"> от общего числа</w:t>
      </w:r>
      <w:r w:rsidR="00B53A54" w:rsidRPr="00AE1E78">
        <w:rPr>
          <w:sz w:val="28"/>
          <w:szCs w:val="28"/>
        </w:rPr>
        <w:t>), спринцевание</w:t>
      </w:r>
      <w:r w:rsidR="002F5141" w:rsidRPr="00AE1E78">
        <w:rPr>
          <w:sz w:val="28"/>
          <w:szCs w:val="28"/>
        </w:rPr>
        <w:t xml:space="preserve"> – 11 человек</w:t>
      </w:r>
      <w:r w:rsidR="00B53A54" w:rsidRPr="00AE1E78">
        <w:rPr>
          <w:sz w:val="28"/>
          <w:szCs w:val="28"/>
        </w:rPr>
        <w:t xml:space="preserve"> (5,3%</w:t>
      </w:r>
      <w:r w:rsidR="002F5141" w:rsidRPr="00AE1E78">
        <w:rPr>
          <w:sz w:val="28"/>
          <w:szCs w:val="28"/>
        </w:rPr>
        <w:t xml:space="preserve"> от общего числа); </w:t>
      </w:r>
      <w:r w:rsidR="00B53A54" w:rsidRPr="00AE1E78">
        <w:rPr>
          <w:sz w:val="28"/>
          <w:szCs w:val="28"/>
        </w:rPr>
        <w:t>прерванный половой акт</w:t>
      </w:r>
      <w:r w:rsidR="002F5141" w:rsidRPr="00AE1E78">
        <w:rPr>
          <w:sz w:val="28"/>
          <w:szCs w:val="28"/>
        </w:rPr>
        <w:t xml:space="preserve"> – 3 человека</w:t>
      </w:r>
      <w:r w:rsidR="00B53A54" w:rsidRPr="00AE1E78">
        <w:rPr>
          <w:sz w:val="28"/>
          <w:szCs w:val="28"/>
        </w:rPr>
        <w:t xml:space="preserve"> (1</w:t>
      </w:r>
      <w:r w:rsidR="002F5141" w:rsidRPr="00AE1E78">
        <w:rPr>
          <w:sz w:val="28"/>
          <w:szCs w:val="28"/>
        </w:rPr>
        <w:t>,4% от общего числа);</w:t>
      </w:r>
      <w:r w:rsidR="00645B29" w:rsidRPr="00AE1E78">
        <w:rPr>
          <w:sz w:val="28"/>
          <w:szCs w:val="28"/>
        </w:rPr>
        <w:t xml:space="preserve"> 8 респондентов</w:t>
      </w:r>
      <w:r w:rsidR="006E0D89" w:rsidRPr="00AE1E78">
        <w:rPr>
          <w:sz w:val="28"/>
          <w:szCs w:val="28"/>
        </w:rPr>
        <w:t xml:space="preserve"> (3,9%)</w:t>
      </w:r>
      <w:r w:rsidR="00645B29" w:rsidRPr="00AE1E78">
        <w:rPr>
          <w:sz w:val="28"/>
          <w:szCs w:val="28"/>
        </w:rPr>
        <w:t xml:space="preserve"> </w:t>
      </w:r>
      <w:r w:rsidR="006E0D89" w:rsidRPr="00AE1E78">
        <w:rPr>
          <w:sz w:val="28"/>
          <w:szCs w:val="28"/>
        </w:rPr>
        <w:t>считают, что эффективным методом предо</w:t>
      </w:r>
      <w:r w:rsidR="00645B29" w:rsidRPr="00AE1E78">
        <w:rPr>
          <w:sz w:val="28"/>
          <w:szCs w:val="28"/>
        </w:rPr>
        <w:t>хранения является воздержание или отсутствие множественных половых взаимоотношений</w:t>
      </w:r>
      <w:r w:rsidR="006E0D89" w:rsidRPr="00AE1E78">
        <w:rPr>
          <w:sz w:val="28"/>
          <w:szCs w:val="28"/>
        </w:rPr>
        <w:t>.</w:t>
      </w:r>
    </w:p>
    <w:p w:rsidR="00F277DF" w:rsidRPr="00AE1E78" w:rsidRDefault="00645B29" w:rsidP="00AE1E78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 w:rsidRPr="00AE1E78">
        <w:rPr>
          <w:sz w:val="28"/>
          <w:szCs w:val="28"/>
        </w:rPr>
        <w:t xml:space="preserve">139 респондентов </w:t>
      </w:r>
      <w:r w:rsidR="008636C5" w:rsidRPr="00AE1E78">
        <w:rPr>
          <w:sz w:val="28"/>
          <w:szCs w:val="28"/>
        </w:rPr>
        <w:t xml:space="preserve">(66,19%) </w:t>
      </w:r>
      <w:r w:rsidRPr="00AE1E78">
        <w:rPr>
          <w:sz w:val="28"/>
          <w:szCs w:val="28"/>
        </w:rPr>
        <w:t>показали высокий уровень информированности в вопросах пути передачи половых инфекций</w:t>
      </w:r>
      <w:r w:rsidR="00D93904" w:rsidRPr="00AE1E78">
        <w:rPr>
          <w:sz w:val="28"/>
          <w:szCs w:val="28"/>
        </w:rPr>
        <w:t xml:space="preserve">. Однако только 12 человек </w:t>
      </w:r>
      <w:r w:rsidR="000C4303" w:rsidRPr="00AE1E78">
        <w:rPr>
          <w:sz w:val="28"/>
          <w:szCs w:val="28"/>
        </w:rPr>
        <w:t>(5,7%) ответили</w:t>
      </w:r>
      <w:r w:rsidR="00F277DF" w:rsidRPr="00AE1E78">
        <w:rPr>
          <w:sz w:val="28"/>
          <w:szCs w:val="28"/>
        </w:rPr>
        <w:t>, что хламидиоз м</w:t>
      </w:r>
      <w:r w:rsidR="00D93904" w:rsidRPr="00AE1E78">
        <w:rPr>
          <w:sz w:val="28"/>
          <w:szCs w:val="28"/>
        </w:rPr>
        <w:t>ожет передаваться через поцелуй;</w:t>
      </w:r>
      <w:r w:rsidR="00F277DF" w:rsidRPr="00AE1E78">
        <w:rPr>
          <w:sz w:val="28"/>
          <w:szCs w:val="28"/>
        </w:rPr>
        <w:t xml:space="preserve"> </w:t>
      </w:r>
      <w:r w:rsidR="00D93904" w:rsidRPr="00AE1E78">
        <w:rPr>
          <w:sz w:val="28"/>
          <w:szCs w:val="28"/>
        </w:rPr>
        <w:t>28 человек (</w:t>
      </w:r>
      <w:r w:rsidR="00C30EEA" w:rsidRPr="00AE1E78">
        <w:rPr>
          <w:sz w:val="28"/>
          <w:szCs w:val="28"/>
        </w:rPr>
        <w:t>13,5%</w:t>
      </w:r>
      <w:r w:rsidR="00D93904" w:rsidRPr="00AE1E78">
        <w:rPr>
          <w:sz w:val="28"/>
          <w:szCs w:val="28"/>
        </w:rPr>
        <w:t>)</w:t>
      </w:r>
      <w:r w:rsidR="00C30EEA" w:rsidRPr="00AE1E78">
        <w:rPr>
          <w:sz w:val="28"/>
          <w:szCs w:val="28"/>
        </w:rPr>
        <w:t xml:space="preserve"> </w:t>
      </w:r>
      <w:r w:rsidR="00D93904" w:rsidRPr="00AE1E78">
        <w:rPr>
          <w:sz w:val="28"/>
          <w:szCs w:val="28"/>
        </w:rPr>
        <w:t xml:space="preserve">не осведомлены о парентеральном, вертикальном и бытовом пути распространения бледной трепонемы; в вопросах методов диагностики </w:t>
      </w:r>
      <w:r w:rsidR="000C4303" w:rsidRPr="00AE1E78">
        <w:rPr>
          <w:sz w:val="28"/>
          <w:szCs w:val="28"/>
        </w:rPr>
        <w:t>71 опрошенных</w:t>
      </w:r>
      <w:r w:rsidR="00C30EEA" w:rsidRPr="00AE1E78">
        <w:rPr>
          <w:sz w:val="28"/>
          <w:szCs w:val="28"/>
        </w:rPr>
        <w:t xml:space="preserve"> </w:t>
      </w:r>
      <w:r w:rsidR="00D93904" w:rsidRPr="00AE1E78">
        <w:rPr>
          <w:sz w:val="28"/>
          <w:szCs w:val="28"/>
        </w:rPr>
        <w:t>(</w:t>
      </w:r>
      <w:r w:rsidR="00966F41" w:rsidRPr="00AE1E78">
        <w:rPr>
          <w:sz w:val="28"/>
          <w:szCs w:val="28"/>
        </w:rPr>
        <w:t>34,6</w:t>
      </w:r>
      <w:r w:rsidR="00C30EEA" w:rsidRPr="00AE1E78">
        <w:rPr>
          <w:sz w:val="28"/>
          <w:szCs w:val="28"/>
        </w:rPr>
        <w:t>%</w:t>
      </w:r>
      <w:r w:rsidR="000C4303" w:rsidRPr="00AE1E78">
        <w:rPr>
          <w:sz w:val="28"/>
          <w:szCs w:val="28"/>
        </w:rPr>
        <w:t>) выделили</w:t>
      </w:r>
      <w:r w:rsidR="00C30EEA" w:rsidRPr="00AE1E78">
        <w:rPr>
          <w:sz w:val="28"/>
          <w:szCs w:val="28"/>
        </w:rPr>
        <w:t xml:space="preserve"> </w:t>
      </w:r>
      <w:r w:rsidR="00D93904" w:rsidRPr="00AE1E78">
        <w:rPr>
          <w:sz w:val="28"/>
          <w:szCs w:val="28"/>
        </w:rPr>
        <w:t>как наиболее надёжный</w:t>
      </w:r>
      <w:r w:rsidR="00C30EEA" w:rsidRPr="00AE1E78">
        <w:rPr>
          <w:sz w:val="28"/>
          <w:szCs w:val="28"/>
        </w:rPr>
        <w:t xml:space="preserve"> метод диагностики</w:t>
      </w:r>
      <w:r w:rsidR="00D93904" w:rsidRPr="00AE1E78">
        <w:rPr>
          <w:sz w:val="28"/>
          <w:szCs w:val="28"/>
        </w:rPr>
        <w:t xml:space="preserve"> ПЦР-исследование; </w:t>
      </w:r>
      <w:r w:rsidR="00966F41" w:rsidRPr="00AE1E78">
        <w:rPr>
          <w:sz w:val="28"/>
          <w:szCs w:val="28"/>
        </w:rPr>
        <w:t>остальные 135 человек (65,4%) считают анализ на бактериологический посев наиболее эффективным.</w:t>
      </w:r>
    </w:p>
    <w:p w:rsidR="006E0D89" w:rsidRPr="00AE1E78" w:rsidRDefault="00FC1C02" w:rsidP="00AE1E78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 w:rsidRPr="00AE1E78">
        <w:rPr>
          <w:sz w:val="28"/>
          <w:szCs w:val="28"/>
        </w:rPr>
        <w:t>На</w:t>
      </w:r>
      <w:r w:rsidR="00966F41" w:rsidRPr="00AE1E78">
        <w:rPr>
          <w:sz w:val="28"/>
          <w:szCs w:val="28"/>
        </w:rPr>
        <w:t xml:space="preserve"> в</w:t>
      </w:r>
      <w:r w:rsidRPr="00AE1E78">
        <w:rPr>
          <w:sz w:val="28"/>
          <w:szCs w:val="28"/>
        </w:rPr>
        <w:t>опросы</w:t>
      </w:r>
      <w:r w:rsidR="00966F41" w:rsidRPr="00AE1E78">
        <w:rPr>
          <w:sz w:val="28"/>
          <w:szCs w:val="28"/>
        </w:rPr>
        <w:t xml:space="preserve"> клинической симптоматики проявлений признаков ИППП, таких как</w:t>
      </w:r>
      <w:r w:rsidR="00B433DE" w:rsidRPr="00AE1E78">
        <w:rPr>
          <w:sz w:val="28"/>
          <w:szCs w:val="28"/>
        </w:rPr>
        <w:t xml:space="preserve"> </w:t>
      </w:r>
      <w:r w:rsidR="006E0D89" w:rsidRPr="00AE1E78">
        <w:rPr>
          <w:sz w:val="28"/>
          <w:szCs w:val="28"/>
        </w:rPr>
        <w:t>нехарактерные нормам выделения из половых органов</w:t>
      </w:r>
      <w:r w:rsidRPr="00AE1E78">
        <w:rPr>
          <w:sz w:val="28"/>
          <w:szCs w:val="28"/>
        </w:rPr>
        <w:t>,</w:t>
      </w:r>
      <w:r w:rsidR="00B433DE" w:rsidRPr="00AE1E78">
        <w:rPr>
          <w:sz w:val="28"/>
          <w:szCs w:val="28"/>
        </w:rPr>
        <w:t xml:space="preserve"> </w:t>
      </w:r>
      <w:r w:rsidR="006E0D89" w:rsidRPr="00AE1E78">
        <w:rPr>
          <w:sz w:val="28"/>
          <w:szCs w:val="28"/>
        </w:rPr>
        <w:t>жжение и зуд половых органов</w:t>
      </w:r>
      <w:r w:rsidRPr="00AE1E78">
        <w:rPr>
          <w:sz w:val="28"/>
          <w:szCs w:val="28"/>
        </w:rPr>
        <w:t>, а также</w:t>
      </w:r>
      <w:r w:rsidR="00B433DE" w:rsidRPr="00AE1E78">
        <w:rPr>
          <w:sz w:val="28"/>
          <w:szCs w:val="28"/>
        </w:rPr>
        <w:t xml:space="preserve"> </w:t>
      </w:r>
      <w:r w:rsidR="006E0D89" w:rsidRPr="00AE1E78">
        <w:rPr>
          <w:sz w:val="28"/>
          <w:szCs w:val="28"/>
        </w:rPr>
        <w:t>ощущение боли при мочеиспускании</w:t>
      </w:r>
      <w:r w:rsidRPr="00AE1E78">
        <w:rPr>
          <w:sz w:val="28"/>
          <w:szCs w:val="28"/>
        </w:rPr>
        <w:t>, ответили 199 человек (95,7%)</w:t>
      </w:r>
      <w:r w:rsidR="00B433DE" w:rsidRPr="00AE1E78">
        <w:rPr>
          <w:sz w:val="28"/>
          <w:szCs w:val="28"/>
        </w:rPr>
        <w:t>, что говорит о достаточно в</w:t>
      </w:r>
      <w:r w:rsidRPr="00AE1E78">
        <w:rPr>
          <w:sz w:val="28"/>
          <w:szCs w:val="28"/>
        </w:rPr>
        <w:t>ысоком уровне информированности о клинической картине у</w:t>
      </w:r>
      <w:r w:rsidR="00B433DE" w:rsidRPr="00AE1E78">
        <w:rPr>
          <w:sz w:val="28"/>
          <w:szCs w:val="28"/>
        </w:rPr>
        <w:t xml:space="preserve"> респондентов. </w:t>
      </w:r>
      <w:r w:rsidR="006E0D89" w:rsidRPr="00AE1E78">
        <w:rPr>
          <w:sz w:val="28"/>
          <w:szCs w:val="28"/>
        </w:rPr>
        <w:t>Однако</w:t>
      </w:r>
      <w:r w:rsidR="00B433DE" w:rsidRPr="00AE1E78">
        <w:rPr>
          <w:sz w:val="28"/>
          <w:szCs w:val="28"/>
        </w:rPr>
        <w:t xml:space="preserve"> возможное</w:t>
      </w:r>
      <w:r w:rsidR="006E0D89" w:rsidRPr="00AE1E78">
        <w:rPr>
          <w:sz w:val="28"/>
          <w:szCs w:val="28"/>
        </w:rPr>
        <w:t xml:space="preserve"> </w:t>
      </w:r>
      <w:r w:rsidR="00F1582C" w:rsidRPr="00AE1E78">
        <w:rPr>
          <w:sz w:val="28"/>
          <w:szCs w:val="28"/>
        </w:rPr>
        <w:t xml:space="preserve">бессимптомное протекание болезни как признак ИППП отметило лишь </w:t>
      </w:r>
      <w:r w:rsidR="00B6683F" w:rsidRPr="00AE1E78">
        <w:rPr>
          <w:sz w:val="28"/>
          <w:szCs w:val="28"/>
        </w:rPr>
        <w:t>127 респондентов (</w:t>
      </w:r>
      <w:r w:rsidR="00F1582C" w:rsidRPr="00AE1E78">
        <w:rPr>
          <w:sz w:val="28"/>
          <w:szCs w:val="28"/>
        </w:rPr>
        <w:t>61,1% от общего числа прошедших опрос</w:t>
      </w:r>
      <w:r w:rsidR="00B6683F" w:rsidRPr="00AE1E78">
        <w:rPr>
          <w:sz w:val="28"/>
          <w:szCs w:val="28"/>
        </w:rPr>
        <w:t>)</w:t>
      </w:r>
      <w:r w:rsidR="00F1582C" w:rsidRPr="00AE1E78">
        <w:rPr>
          <w:sz w:val="28"/>
          <w:szCs w:val="28"/>
        </w:rPr>
        <w:t xml:space="preserve">. </w:t>
      </w:r>
      <w:r w:rsidR="00B433DE" w:rsidRPr="00AE1E78">
        <w:rPr>
          <w:sz w:val="28"/>
          <w:szCs w:val="28"/>
        </w:rPr>
        <w:t>В вопросах о необходимости прохождения периодического медицинского осмотра, в частности</w:t>
      </w:r>
      <w:r w:rsidR="00BA0706" w:rsidRPr="00AE1E78">
        <w:rPr>
          <w:sz w:val="28"/>
          <w:szCs w:val="28"/>
        </w:rPr>
        <w:t>,</w:t>
      </w:r>
      <w:r w:rsidR="00B433DE" w:rsidRPr="00AE1E78">
        <w:rPr>
          <w:sz w:val="28"/>
          <w:szCs w:val="28"/>
        </w:rPr>
        <w:t xml:space="preserve"> обследования на ИППП</w:t>
      </w:r>
      <w:r w:rsidR="00B6683F" w:rsidRPr="00AE1E78">
        <w:rPr>
          <w:sz w:val="28"/>
          <w:szCs w:val="28"/>
        </w:rPr>
        <w:t>,</w:t>
      </w:r>
      <w:r w:rsidR="00B433DE" w:rsidRPr="00AE1E78">
        <w:rPr>
          <w:sz w:val="28"/>
          <w:szCs w:val="28"/>
        </w:rPr>
        <w:t xml:space="preserve"> получены следующие результаты: </w:t>
      </w:r>
      <w:r w:rsidR="00F1582C" w:rsidRPr="00AE1E78">
        <w:rPr>
          <w:sz w:val="28"/>
          <w:szCs w:val="28"/>
        </w:rPr>
        <w:t>9 человек (4,3%) считают, что обследоваться на половые инфекции</w:t>
      </w:r>
      <w:r w:rsidR="00DF17B8" w:rsidRPr="00AE1E78">
        <w:rPr>
          <w:sz w:val="28"/>
          <w:szCs w:val="28"/>
        </w:rPr>
        <w:t xml:space="preserve"> нужно только</w:t>
      </w:r>
      <w:r w:rsidR="00BA0706" w:rsidRPr="00AE1E78">
        <w:rPr>
          <w:sz w:val="28"/>
          <w:szCs w:val="28"/>
        </w:rPr>
        <w:t xml:space="preserve"> тогда, когда что-то беспокоит; 43 человека</w:t>
      </w:r>
      <w:r w:rsidR="00B433DE" w:rsidRPr="00AE1E78">
        <w:rPr>
          <w:sz w:val="28"/>
          <w:szCs w:val="28"/>
        </w:rPr>
        <w:t xml:space="preserve"> </w:t>
      </w:r>
      <w:r w:rsidR="00BA0706" w:rsidRPr="00AE1E78">
        <w:rPr>
          <w:sz w:val="28"/>
          <w:szCs w:val="28"/>
        </w:rPr>
        <w:t>(</w:t>
      </w:r>
      <w:r w:rsidR="00B433DE" w:rsidRPr="00AE1E78">
        <w:rPr>
          <w:sz w:val="28"/>
          <w:szCs w:val="28"/>
        </w:rPr>
        <w:t>20,6%</w:t>
      </w:r>
      <w:r w:rsidR="00BA0706" w:rsidRPr="00AE1E78">
        <w:rPr>
          <w:sz w:val="28"/>
          <w:szCs w:val="28"/>
        </w:rPr>
        <w:t>)</w:t>
      </w:r>
      <w:r w:rsidR="00B433DE" w:rsidRPr="00AE1E78">
        <w:rPr>
          <w:sz w:val="28"/>
          <w:szCs w:val="28"/>
        </w:rPr>
        <w:t xml:space="preserve"> обследовались по необходимости</w:t>
      </w:r>
      <w:r w:rsidR="00BA0706" w:rsidRPr="00AE1E78">
        <w:rPr>
          <w:sz w:val="28"/>
          <w:szCs w:val="28"/>
        </w:rPr>
        <w:t>;</w:t>
      </w:r>
      <w:r w:rsidR="00B433DE" w:rsidRPr="00AE1E78">
        <w:rPr>
          <w:sz w:val="28"/>
          <w:szCs w:val="28"/>
        </w:rPr>
        <w:t xml:space="preserve"> </w:t>
      </w:r>
      <w:r w:rsidR="00BA0706" w:rsidRPr="00AE1E78">
        <w:rPr>
          <w:sz w:val="28"/>
          <w:szCs w:val="28"/>
        </w:rPr>
        <w:t>27 человек (</w:t>
      </w:r>
      <w:r w:rsidR="00B433DE" w:rsidRPr="00AE1E78">
        <w:rPr>
          <w:sz w:val="28"/>
          <w:szCs w:val="28"/>
        </w:rPr>
        <w:t>12,9</w:t>
      </w:r>
      <w:r w:rsidR="00B6683F" w:rsidRPr="00AE1E78">
        <w:rPr>
          <w:sz w:val="28"/>
          <w:szCs w:val="28"/>
        </w:rPr>
        <w:t>%</w:t>
      </w:r>
      <w:r w:rsidR="00BA0706" w:rsidRPr="00AE1E78">
        <w:rPr>
          <w:sz w:val="28"/>
          <w:szCs w:val="28"/>
        </w:rPr>
        <w:t>)</w:t>
      </w:r>
      <w:r w:rsidR="00B433DE" w:rsidRPr="00AE1E78">
        <w:rPr>
          <w:sz w:val="28"/>
          <w:szCs w:val="28"/>
        </w:rPr>
        <w:t xml:space="preserve"> ни разу не проходили обследование. В причинах своего </w:t>
      </w:r>
      <w:proofErr w:type="spellStart"/>
      <w:r w:rsidR="00B433DE" w:rsidRPr="00AE1E78">
        <w:rPr>
          <w:sz w:val="28"/>
          <w:szCs w:val="28"/>
        </w:rPr>
        <w:t>необследования</w:t>
      </w:r>
      <w:proofErr w:type="spellEnd"/>
      <w:r w:rsidR="00B433DE" w:rsidRPr="00AE1E78">
        <w:rPr>
          <w:sz w:val="28"/>
          <w:szCs w:val="28"/>
        </w:rPr>
        <w:t xml:space="preserve"> указали отсутствие половых контактов и личное стеснение перед лечащим врачом</w:t>
      </w:r>
      <w:r w:rsidR="0014190D" w:rsidRPr="00AE1E78">
        <w:rPr>
          <w:sz w:val="28"/>
          <w:szCs w:val="28"/>
        </w:rPr>
        <w:t>.</w:t>
      </w:r>
    </w:p>
    <w:p w:rsidR="00B433DE" w:rsidRPr="00AE1E78" w:rsidRDefault="00B433DE" w:rsidP="00AE1E78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 w:rsidRPr="00AE1E78">
        <w:rPr>
          <w:sz w:val="28"/>
          <w:szCs w:val="28"/>
        </w:rPr>
        <w:t xml:space="preserve">Среди </w:t>
      </w:r>
      <w:r w:rsidR="00D34C2A" w:rsidRPr="00AE1E78">
        <w:rPr>
          <w:sz w:val="28"/>
          <w:szCs w:val="28"/>
        </w:rPr>
        <w:t>общего количества опрошенных 35</w:t>
      </w:r>
      <w:r w:rsidRPr="00AE1E78">
        <w:rPr>
          <w:sz w:val="28"/>
          <w:szCs w:val="28"/>
        </w:rPr>
        <w:t xml:space="preserve"> респондентов</w:t>
      </w:r>
      <w:r w:rsidR="00BA0706" w:rsidRPr="00AE1E78">
        <w:rPr>
          <w:sz w:val="28"/>
          <w:szCs w:val="28"/>
        </w:rPr>
        <w:t xml:space="preserve"> (16,7</w:t>
      </w:r>
      <w:r w:rsidRPr="00AE1E78">
        <w:rPr>
          <w:sz w:val="28"/>
          <w:szCs w:val="28"/>
        </w:rPr>
        <w:t>%</w:t>
      </w:r>
      <w:r w:rsidR="00EA122A" w:rsidRPr="00AE1E78">
        <w:rPr>
          <w:sz w:val="28"/>
          <w:szCs w:val="28"/>
        </w:rPr>
        <w:t xml:space="preserve">) поделились, </w:t>
      </w:r>
      <w:r w:rsidR="00BA0706" w:rsidRPr="00AE1E78">
        <w:rPr>
          <w:sz w:val="28"/>
          <w:szCs w:val="28"/>
        </w:rPr>
        <w:t>что в своём анамнезе</w:t>
      </w:r>
      <w:r w:rsidRPr="00AE1E78">
        <w:rPr>
          <w:sz w:val="28"/>
          <w:szCs w:val="28"/>
        </w:rPr>
        <w:t xml:space="preserve"> </w:t>
      </w:r>
      <w:r w:rsidR="00BA0706" w:rsidRPr="00AE1E78">
        <w:rPr>
          <w:sz w:val="28"/>
          <w:szCs w:val="28"/>
        </w:rPr>
        <w:t>имели хлами</w:t>
      </w:r>
      <w:r w:rsidR="00EA122A" w:rsidRPr="00AE1E78">
        <w:rPr>
          <w:sz w:val="28"/>
          <w:szCs w:val="28"/>
        </w:rPr>
        <w:t>ди</w:t>
      </w:r>
      <w:r w:rsidR="00BA0706" w:rsidRPr="00AE1E78">
        <w:rPr>
          <w:sz w:val="28"/>
          <w:szCs w:val="28"/>
        </w:rPr>
        <w:t>оз, вирус папилломы человека</w:t>
      </w:r>
      <w:r w:rsidR="00D34C2A" w:rsidRPr="00AE1E78">
        <w:rPr>
          <w:sz w:val="28"/>
          <w:szCs w:val="28"/>
        </w:rPr>
        <w:t>, ка</w:t>
      </w:r>
      <w:r w:rsidR="00BA0706" w:rsidRPr="00AE1E78">
        <w:rPr>
          <w:sz w:val="28"/>
          <w:szCs w:val="28"/>
        </w:rPr>
        <w:t>ндидоз.</w:t>
      </w:r>
      <w:r w:rsidR="00D34C2A" w:rsidRPr="00AE1E78">
        <w:rPr>
          <w:sz w:val="28"/>
          <w:szCs w:val="28"/>
        </w:rPr>
        <w:t xml:space="preserve"> </w:t>
      </w:r>
      <w:r w:rsidR="00EA122A" w:rsidRPr="00AE1E78">
        <w:rPr>
          <w:sz w:val="28"/>
          <w:szCs w:val="28"/>
        </w:rPr>
        <w:t>С</w:t>
      </w:r>
      <w:r w:rsidR="00D34C2A" w:rsidRPr="00AE1E78">
        <w:rPr>
          <w:sz w:val="28"/>
          <w:szCs w:val="28"/>
        </w:rPr>
        <w:t xml:space="preserve"> целью лечения</w:t>
      </w:r>
      <w:r w:rsidR="00EA122A" w:rsidRPr="00AE1E78">
        <w:rPr>
          <w:sz w:val="28"/>
          <w:szCs w:val="28"/>
        </w:rPr>
        <w:t xml:space="preserve"> ИППП</w:t>
      </w:r>
      <w:r w:rsidR="009471F5" w:rsidRPr="00AE1E78">
        <w:rPr>
          <w:sz w:val="28"/>
          <w:szCs w:val="28"/>
        </w:rPr>
        <w:t xml:space="preserve"> 13</w:t>
      </w:r>
      <w:r w:rsidR="00D34C2A" w:rsidRPr="00AE1E78">
        <w:rPr>
          <w:sz w:val="28"/>
          <w:szCs w:val="28"/>
        </w:rPr>
        <w:t xml:space="preserve"> </w:t>
      </w:r>
      <w:r w:rsidR="00EA122A" w:rsidRPr="00AE1E78">
        <w:rPr>
          <w:sz w:val="28"/>
          <w:szCs w:val="28"/>
        </w:rPr>
        <w:t>человек</w:t>
      </w:r>
      <w:r w:rsidR="009471F5" w:rsidRPr="00AE1E78">
        <w:rPr>
          <w:sz w:val="28"/>
          <w:szCs w:val="28"/>
        </w:rPr>
        <w:t xml:space="preserve"> (6,2%)</w:t>
      </w:r>
      <w:r w:rsidR="00EA122A" w:rsidRPr="00AE1E78">
        <w:rPr>
          <w:sz w:val="28"/>
          <w:szCs w:val="28"/>
        </w:rPr>
        <w:t xml:space="preserve"> обращались в кожно-венерологический диспансер</w:t>
      </w:r>
      <w:r w:rsidR="009471F5" w:rsidRPr="00AE1E78">
        <w:rPr>
          <w:sz w:val="28"/>
          <w:szCs w:val="28"/>
        </w:rPr>
        <w:t>; 20 человек (9,5%)</w:t>
      </w:r>
      <w:r w:rsidR="00EA122A" w:rsidRPr="00AE1E78">
        <w:rPr>
          <w:sz w:val="28"/>
          <w:szCs w:val="28"/>
        </w:rPr>
        <w:t xml:space="preserve"> обраща</w:t>
      </w:r>
      <w:r w:rsidR="009471F5" w:rsidRPr="00AE1E78">
        <w:rPr>
          <w:sz w:val="28"/>
          <w:szCs w:val="28"/>
        </w:rPr>
        <w:t>лись в частные клиники; 2</w:t>
      </w:r>
      <w:r w:rsidR="00EA122A" w:rsidRPr="00AE1E78">
        <w:rPr>
          <w:sz w:val="28"/>
          <w:szCs w:val="28"/>
        </w:rPr>
        <w:t xml:space="preserve"> человек</w:t>
      </w:r>
      <w:r w:rsidR="009471F5" w:rsidRPr="00AE1E78">
        <w:rPr>
          <w:sz w:val="28"/>
          <w:szCs w:val="28"/>
        </w:rPr>
        <w:t>а</w:t>
      </w:r>
      <w:r w:rsidR="00EA122A" w:rsidRPr="00AE1E78">
        <w:rPr>
          <w:sz w:val="28"/>
          <w:szCs w:val="28"/>
        </w:rPr>
        <w:t xml:space="preserve"> (</w:t>
      </w:r>
      <w:r w:rsidR="009471F5" w:rsidRPr="00AE1E78">
        <w:rPr>
          <w:sz w:val="28"/>
          <w:szCs w:val="28"/>
        </w:rPr>
        <w:t>1</w:t>
      </w:r>
      <w:r w:rsidR="00EA122A" w:rsidRPr="00AE1E78">
        <w:rPr>
          <w:sz w:val="28"/>
          <w:szCs w:val="28"/>
        </w:rPr>
        <w:t>%) не считал</w:t>
      </w:r>
      <w:r w:rsidR="009471F5" w:rsidRPr="00AE1E78">
        <w:rPr>
          <w:sz w:val="28"/>
          <w:szCs w:val="28"/>
        </w:rPr>
        <w:t>и</w:t>
      </w:r>
      <w:r w:rsidR="00EA122A" w:rsidRPr="00AE1E78">
        <w:rPr>
          <w:sz w:val="28"/>
          <w:szCs w:val="28"/>
        </w:rPr>
        <w:t xml:space="preserve"> нужным проводить лечение</w:t>
      </w:r>
      <w:r w:rsidR="009471F5" w:rsidRPr="00AE1E78">
        <w:rPr>
          <w:sz w:val="28"/>
          <w:szCs w:val="28"/>
        </w:rPr>
        <w:t xml:space="preserve">; </w:t>
      </w:r>
      <w:r w:rsidR="00EA122A" w:rsidRPr="00AE1E78">
        <w:rPr>
          <w:sz w:val="28"/>
          <w:szCs w:val="28"/>
        </w:rPr>
        <w:t xml:space="preserve">175 человек (83,3%) </w:t>
      </w:r>
      <w:r w:rsidR="00D34C2A" w:rsidRPr="00AE1E78">
        <w:rPr>
          <w:sz w:val="28"/>
          <w:szCs w:val="28"/>
        </w:rPr>
        <w:t>ответили, что не сталкивались с подобными заболеваниями</w:t>
      </w:r>
      <w:r w:rsidR="00EA122A" w:rsidRPr="00AE1E78">
        <w:rPr>
          <w:sz w:val="28"/>
          <w:szCs w:val="28"/>
        </w:rPr>
        <w:t>.</w:t>
      </w:r>
    </w:p>
    <w:p w:rsidR="00EE1DD1" w:rsidRPr="00AE1E78" w:rsidRDefault="00DB790C" w:rsidP="00AE1E78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 w:rsidRPr="00AE1E78">
        <w:rPr>
          <w:sz w:val="28"/>
          <w:szCs w:val="28"/>
        </w:rPr>
        <w:t>Проанализировав</w:t>
      </w:r>
      <w:r w:rsidR="00D34C2A" w:rsidRPr="00AE1E78">
        <w:rPr>
          <w:sz w:val="28"/>
          <w:szCs w:val="28"/>
        </w:rPr>
        <w:t xml:space="preserve"> </w:t>
      </w:r>
      <w:r w:rsidR="006D46A0" w:rsidRPr="00AE1E78">
        <w:rPr>
          <w:sz w:val="28"/>
          <w:szCs w:val="28"/>
        </w:rPr>
        <w:t>уровень тревожности респондентов, относящихся ко второму уровню опроса</w:t>
      </w:r>
      <w:r w:rsidR="009471F5" w:rsidRPr="00AE1E78">
        <w:rPr>
          <w:sz w:val="28"/>
          <w:szCs w:val="28"/>
        </w:rPr>
        <w:t>,</w:t>
      </w:r>
      <w:r w:rsidR="00D34C2A" w:rsidRPr="00AE1E78">
        <w:rPr>
          <w:sz w:val="28"/>
          <w:szCs w:val="28"/>
        </w:rPr>
        <w:t xml:space="preserve"> </w:t>
      </w:r>
      <w:r w:rsidR="009471F5" w:rsidRPr="00AE1E78">
        <w:rPr>
          <w:sz w:val="28"/>
          <w:szCs w:val="28"/>
        </w:rPr>
        <w:t>имеющих в анамнезе ИППП,</w:t>
      </w:r>
      <w:r w:rsidRPr="00AE1E78">
        <w:rPr>
          <w:sz w:val="28"/>
          <w:szCs w:val="28"/>
        </w:rPr>
        <w:t xml:space="preserve"> было выявлено, что в</w:t>
      </w:r>
      <w:r w:rsidR="00D34C2A" w:rsidRPr="00AE1E78">
        <w:rPr>
          <w:sz w:val="28"/>
          <w:szCs w:val="28"/>
        </w:rPr>
        <w:t xml:space="preserve">ысокий уровень тревожности </w:t>
      </w:r>
      <w:r w:rsidRPr="00AE1E78">
        <w:rPr>
          <w:sz w:val="28"/>
          <w:szCs w:val="28"/>
        </w:rPr>
        <w:t xml:space="preserve">у 60% опрошенных </w:t>
      </w:r>
      <w:r w:rsidR="006D46A0" w:rsidRPr="00AE1E78">
        <w:rPr>
          <w:sz w:val="28"/>
          <w:szCs w:val="28"/>
        </w:rPr>
        <w:t xml:space="preserve">этой группы </w:t>
      </w:r>
      <w:r w:rsidR="00D34C2A" w:rsidRPr="00AE1E78">
        <w:rPr>
          <w:sz w:val="28"/>
          <w:szCs w:val="28"/>
        </w:rPr>
        <w:t xml:space="preserve">был связан с возможными осложнениями и последствиями от </w:t>
      </w:r>
      <w:r w:rsidRPr="00AE1E78">
        <w:rPr>
          <w:sz w:val="28"/>
          <w:szCs w:val="28"/>
        </w:rPr>
        <w:t>перенесённых ИППП</w:t>
      </w:r>
      <w:r w:rsidR="00422F1A" w:rsidRPr="00AE1E78">
        <w:rPr>
          <w:sz w:val="28"/>
          <w:szCs w:val="28"/>
        </w:rPr>
        <w:t xml:space="preserve"> </w:t>
      </w:r>
      <w:r w:rsidR="00422F1A" w:rsidRPr="00AE1E78">
        <w:rPr>
          <w:sz w:val="28"/>
          <w:szCs w:val="28"/>
        </w:rPr>
        <w:lastRenderedPageBreak/>
        <w:t>(спаечные процессы</w:t>
      </w:r>
      <w:r w:rsidR="006D46A0" w:rsidRPr="00AE1E78">
        <w:rPr>
          <w:sz w:val="28"/>
          <w:szCs w:val="28"/>
        </w:rPr>
        <w:t xml:space="preserve"> в малом тазу</w:t>
      </w:r>
      <w:r w:rsidR="00422F1A" w:rsidRPr="00AE1E78">
        <w:rPr>
          <w:sz w:val="28"/>
          <w:szCs w:val="28"/>
        </w:rPr>
        <w:t>, нарушение репродуктивной функции)</w:t>
      </w:r>
      <w:r w:rsidR="00C254B1" w:rsidRPr="00AE1E78">
        <w:rPr>
          <w:sz w:val="28"/>
          <w:szCs w:val="28"/>
        </w:rPr>
        <w:t>.</w:t>
      </w:r>
      <w:r w:rsidR="00422F1A" w:rsidRPr="00AE1E78">
        <w:rPr>
          <w:sz w:val="28"/>
          <w:szCs w:val="28"/>
        </w:rPr>
        <w:t xml:space="preserve"> 40% </w:t>
      </w:r>
      <w:r w:rsidR="006D46A0" w:rsidRPr="00AE1E78">
        <w:rPr>
          <w:sz w:val="28"/>
          <w:szCs w:val="28"/>
        </w:rPr>
        <w:t xml:space="preserve">опрошенных этой группы </w:t>
      </w:r>
      <w:r w:rsidR="00C254B1" w:rsidRPr="00AE1E78">
        <w:rPr>
          <w:sz w:val="28"/>
          <w:szCs w:val="28"/>
        </w:rPr>
        <w:t>ответили, что их мысли не</w:t>
      </w:r>
      <w:r w:rsidR="006D46A0" w:rsidRPr="00AE1E78">
        <w:rPr>
          <w:sz w:val="28"/>
          <w:szCs w:val="28"/>
        </w:rPr>
        <w:t xml:space="preserve"> были полностью забиты ИППП</w:t>
      </w:r>
      <w:r w:rsidR="007465D9" w:rsidRPr="00AE1E78">
        <w:rPr>
          <w:sz w:val="28"/>
          <w:szCs w:val="28"/>
        </w:rPr>
        <w:t xml:space="preserve"> в связи с тем</w:t>
      </w:r>
      <w:r w:rsidR="006D46A0" w:rsidRPr="00AE1E78">
        <w:rPr>
          <w:sz w:val="28"/>
          <w:szCs w:val="28"/>
        </w:rPr>
        <w:t>, что они могут получи</w:t>
      </w:r>
      <w:r w:rsidR="007465D9" w:rsidRPr="00AE1E78">
        <w:rPr>
          <w:sz w:val="28"/>
          <w:szCs w:val="28"/>
        </w:rPr>
        <w:t>ть положительный результат от лечения.</w:t>
      </w:r>
    </w:p>
    <w:p w:rsidR="00C30EEA" w:rsidRPr="00AE1E78" w:rsidRDefault="007465D9" w:rsidP="00AE1E78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 w:rsidRPr="00AE1E78">
        <w:rPr>
          <w:sz w:val="28"/>
          <w:szCs w:val="28"/>
        </w:rPr>
        <w:t>Респонденты, которые относились к третьему уровню опроса, не имевшие в анамнезе ИППП, но с потенциальным риском заражения, показали низкий уровень тревожности, что связано с отсутствием близких контактных взаимоотношений у 112 опрошенных (53,3%)</w:t>
      </w:r>
      <w:r w:rsidR="006D46A0" w:rsidRPr="00AE1E78">
        <w:rPr>
          <w:sz w:val="28"/>
          <w:szCs w:val="28"/>
        </w:rPr>
        <w:t xml:space="preserve">. </w:t>
      </w:r>
      <w:r w:rsidR="00533D05" w:rsidRPr="00AE1E78">
        <w:rPr>
          <w:sz w:val="28"/>
          <w:szCs w:val="28"/>
        </w:rPr>
        <w:t>90%</w:t>
      </w:r>
      <w:r w:rsidRPr="00AE1E78">
        <w:rPr>
          <w:sz w:val="28"/>
          <w:szCs w:val="28"/>
        </w:rPr>
        <w:t xml:space="preserve"> </w:t>
      </w:r>
      <w:r w:rsidR="006D46A0" w:rsidRPr="00AE1E78">
        <w:rPr>
          <w:sz w:val="28"/>
          <w:szCs w:val="28"/>
        </w:rPr>
        <w:t>опрошенных третьего уровня</w:t>
      </w:r>
      <w:r w:rsidR="00F83113" w:rsidRPr="00AE1E78">
        <w:rPr>
          <w:sz w:val="28"/>
          <w:szCs w:val="28"/>
        </w:rPr>
        <w:t xml:space="preserve"> анкетирования</w:t>
      </w:r>
      <w:r w:rsidR="006D46A0" w:rsidRPr="00AE1E78">
        <w:rPr>
          <w:sz w:val="28"/>
          <w:szCs w:val="28"/>
        </w:rPr>
        <w:t xml:space="preserve"> </w:t>
      </w:r>
      <w:r w:rsidR="00CD266B" w:rsidRPr="00AE1E78">
        <w:rPr>
          <w:sz w:val="28"/>
          <w:szCs w:val="28"/>
        </w:rPr>
        <w:t>уверены в себе и</w:t>
      </w:r>
      <w:r w:rsidR="00B507E8" w:rsidRPr="00AE1E78">
        <w:rPr>
          <w:sz w:val="28"/>
          <w:szCs w:val="28"/>
        </w:rPr>
        <w:t xml:space="preserve"> </w:t>
      </w:r>
      <w:r w:rsidR="00FE595E" w:rsidRPr="00AE1E78">
        <w:rPr>
          <w:sz w:val="28"/>
          <w:szCs w:val="28"/>
        </w:rPr>
        <w:t>в том, что им ничего не грозит, а также</w:t>
      </w:r>
      <w:r w:rsidR="00533D05" w:rsidRPr="00AE1E78">
        <w:rPr>
          <w:sz w:val="28"/>
          <w:szCs w:val="28"/>
        </w:rPr>
        <w:t xml:space="preserve"> чувствуют себя</w:t>
      </w:r>
      <w:r w:rsidRPr="00AE1E78">
        <w:rPr>
          <w:sz w:val="28"/>
          <w:szCs w:val="28"/>
        </w:rPr>
        <w:t xml:space="preserve"> в безопасности</w:t>
      </w:r>
      <w:r w:rsidR="006D46A0" w:rsidRPr="00AE1E78">
        <w:rPr>
          <w:sz w:val="28"/>
          <w:szCs w:val="28"/>
        </w:rPr>
        <w:t xml:space="preserve">. </w:t>
      </w:r>
      <w:r w:rsidR="00F83113" w:rsidRPr="00AE1E78">
        <w:rPr>
          <w:sz w:val="28"/>
          <w:szCs w:val="28"/>
        </w:rPr>
        <w:t xml:space="preserve">Оставшиеся </w:t>
      </w:r>
      <w:r w:rsidR="006D46A0" w:rsidRPr="00AE1E78">
        <w:rPr>
          <w:sz w:val="28"/>
          <w:szCs w:val="28"/>
        </w:rPr>
        <w:t>1</w:t>
      </w:r>
      <w:r w:rsidR="00533D05" w:rsidRPr="00AE1E78">
        <w:rPr>
          <w:sz w:val="28"/>
          <w:szCs w:val="28"/>
        </w:rPr>
        <w:t>0%</w:t>
      </w:r>
      <w:r w:rsidR="00B507E8" w:rsidRPr="00AE1E78">
        <w:rPr>
          <w:sz w:val="28"/>
          <w:szCs w:val="28"/>
        </w:rPr>
        <w:t xml:space="preserve"> </w:t>
      </w:r>
      <w:r w:rsidR="00F83113" w:rsidRPr="00AE1E78">
        <w:rPr>
          <w:sz w:val="28"/>
          <w:szCs w:val="28"/>
        </w:rPr>
        <w:t>среди этой группы</w:t>
      </w:r>
      <w:r w:rsidRPr="00AE1E78">
        <w:rPr>
          <w:sz w:val="28"/>
          <w:szCs w:val="28"/>
        </w:rPr>
        <w:t xml:space="preserve"> </w:t>
      </w:r>
      <w:r w:rsidR="00F83113" w:rsidRPr="00AE1E78">
        <w:rPr>
          <w:sz w:val="28"/>
          <w:szCs w:val="28"/>
        </w:rPr>
        <w:t>имеют</w:t>
      </w:r>
      <w:r w:rsidRPr="00AE1E78">
        <w:rPr>
          <w:sz w:val="28"/>
          <w:szCs w:val="28"/>
        </w:rPr>
        <w:t xml:space="preserve"> средний уровень тревожности, связанный с риском заразиться ИППП.</w:t>
      </w:r>
    </w:p>
    <w:p w:rsidR="00C30EEA" w:rsidRPr="00AE1E78" w:rsidRDefault="0005681B" w:rsidP="00AE1E78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 w:rsidRPr="00AE1E78">
        <w:rPr>
          <w:sz w:val="28"/>
          <w:szCs w:val="28"/>
        </w:rPr>
        <w:t>ВЫ</w:t>
      </w:r>
      <w:r w:rsidR="00422F1A" w:rsidRPr="00AE1E78">
        <w:rPr>
          <w:sz w:val="28"/>
          <w:szCs w:val="28"/>
        </w:rPr>
        <w:t xml:space="preserve">ВОДЫ. </w:t>
      </w:r>
      <w:r w:rsidR="008636C5" w:rsidRPr="00AE1E78">
        <w:rPr>
          <w:sz w:val="28"/>
          <w:szCs w:val="28"/>
        </w:rPr>
        <w:t>Проанализировав результаты исследования, можно отметить высокий уровень осведомлённости среди студентов, принявших участие в анкетировании. Однако опрошенные мало знают о</w:t>
      </w:r>
      <w:r w:rsidR="004D7417" w:rsidRPr="00AE1E78">
        <w:rPr>
          <w:sz w:val="28"/>
          <w:szCs w:val="28"/>
        </w:rPr>
        <w:t xml:space="preserve"> не</w:t>
      </w:r>
      <w:r w:rsidR="007465D9" w:rsidRPr="00AE1E78">
        <w:rPr>
          <w:sz w:val="28"/>
          <w:szCs w:val="28"/>
        </w:rPr>
        <w:t>половых путях передачи половых</w:t>
      </w:r>
      <w:r w:rsidR="004D7417" w:rsidRPr="00AE1E78">
        <w:rPr>
          <w:sz w:val="28"/>
          <w:szCs w:val="28"/>
        </w:rPr>
        <w:t xml:space="preserve"> инфекций. У студентов, которые непосредственно сталкивались с ИППП, был выявлен </w:t>
      </w:r>
      <w:r w:rsidR="000C4303" w:rsidRPr="00AE1E78">
        <w:rPr>
          <w:sz w:val="28"/>
          <w:szCs w:val="28"/>
        </w:rPr>
        <w:t>средний и высокий</w:t>
      </w:r>
      <w:r w:rsidR="004D7417" w:rsidRPr="00AE1E78">
        <w:rPr>
          <w:sz w:val="28"/>
          <w:szCs w:val="28"/>
        </w:rPr>
        <w:t xml:space="preserve"> уровень тревожности, связанный с возможными осложнениями. Среди опрошенных, которые не имели в анамнезе ИППП, уровень тревожности, связанный с потенциальными рисками заражения, оказался низким. </w:t>
      </w:r>
      <w:r w:rsidR="00D34C2A" w:rsidRPr="00AE1E78">
        <w:rPr>
          <w:sz w:val="28"/>
          <w:szCs w:val="28"/>
        </w:rPr>
        <w:t xml:space="preserve">Для того, чтобы повысить уровень грамотности </w:t>
      </w:r>
      <w:r w:rsidR="004D7417" w:rsidRPr="00AE1E78">
        <w:rPr>
          <w:sz w:val="28"/>
          <w:szCs w:val="28"/>
        </w:rPr>
        <w:t xml:space="preserve">среди людей </w:t>
      </w:r>
      <w:r w:rsidRPr="00AE1E78">
        <w:rPr>
          <w:sz w:val="28"/>
          <w:szCs w:val="28"/>
        </w:rPr>
        <w:t>репродуктивного возраста об</w:t>
      </w:r>
      <w:r w:rsidR="00A652C7" w:rsidRPr="00AE1E78">
        <w:rPr>
          <w:sz w:val="28"/>
          <w:szCs w:val="28"/>
        </w:rPr>
        <w:t xml:space="preserve"> инф</w:t>
      </w:r>
      <w:r w:rsidRPr="00AE1E78">
        <w:rPr>
          <w:sz w:val="28"/>
          <w:szCs w:val="28"/>
        </w:rPr>
        <w:t>екциях, передающихся половым путём</w:t>
      </w:r>
      <w:r w:rsidR="00A652C7" w:rsidRPr="00AE1E78">
        <w:rPr>
          <w:sz w:val="28"/>
          <w:szCs w:val="28"/>
        </w:rPr>
        <w:t xml:space="preserve"> и их осл</w:t>
      </w:r>
      <w:r w:rsidRPr="00AE1E78">
        <w:rPr>
          <w:sz w:val="28"/>
          <w:szCs w:val="28"/>
        </w:rPr>
        <w:t>ожнениях</w:t>
      </w:r>
      <w:r w:rsidR="007465D9" w:rsidRPr="00AE1E78">
        <w:rPr>
          <w:sz w:val="28"/>
          <w:szCs w:val="28"/>
        </w:rPr>
        <w:t xml:space="preserve">, важно уделять прицельное внимание </w:t>
      </w:r>
      <w:r w:rsidR="00A652C7" w:rsidRPr="00AE1E78">
        <w:rPr>
          <w:sz w:val="28"/>
          <w:szCs w:val="28"/>
        </w:rPr>
        <w:t xml:space="preserve">"неудобным" темам в половом воспитании и стремиться к </w:t>
      </w:r>
      <w:r w:rsidR="007465D9" w:rsidRPr="00AE1E78">
        <w:rPr>
          <w:sz w:val="28"/>
          <w:szCs w:val="28"/>
        </w:rPr>
        <w:t>приверженности здоровому образу жизни и сохранению репродуктивного здоровья.</w:t>
      </w:r>
    </w:p>
    <w:p w:rsidR="00B10ADF" w:rsidRDefault="00B10ADF">
      <w:pPr>
        <w:ind w:left="1" w:hanging="3"/>
        <w:jc w:val="both"/>
        <w:rPr>
          <w:sz w:val="28"/>
          <w:szCs w:val="28"/>
        </w:rPr>
      </w:pPr>
    </w:p>
    <w:p w:rsidR="005C2F33" w:rsidRDefault="007C2A39" w:rsidP="00AE1E78">
      <w:pPr>
        <w:spacing w:line="240" w:lineRule="auto"/>
        <w:ind w:leftChars="0" w:left="0" w:firstLineChars="0" w:firstLine="0"/>
        <w:jc w:val="both"/>
        <w:rPr>
          <w:b/>
        </w:rPr>
      </w:pPr>
      <w:r>
        <w:rPr>
          <w:b/>
        </w:rPr>
        <w:t>Список литературы</w:t>
      </w:r>
    </w:p>
    <w:p w:rsidR="00AE1E78" w:rsidRDefault="005C2F33" w:rsidP="00AE1E78">
      <w:pPr>
        <w:spacing w:line="240" w:lineRule="auto"/>
        <w:ind w:leftChars="0" w:left="0" w:firstLineChars="0" w:firstLine="0"/>
        <w:jc w:val="both"/>
      </w:pPr>
      <w:r>
        <w:t>1.</w:t>
      </w:r>
      <w:r w:rsidR="00AE1E78">
        <w:t xml:space="preserve"> </w:t>
      </w:r>
      <w:r w:rsidR="00AE1E78" w:rsidRPr="005C2F33">
        <w:t>Инфекции, передаваемые половым путем (ИППП)</w:t>
      </w:r>
      <w:r w:rsidR="00AE1E78">
        <w:t xml:space="preserve"> // Всемирная Организация Здравоохранения </w:t>
      </w:r>
      <w:r w:rsidR="00AE1E78">
        <w:rPr>
          <w:lang w:val="en-US"/>
        </w:rPr>
        <w:t>URL</w:t>
      </w:r>
      <w:r w:rsidR="00AE1E78">
        <w:t xml:space="preserve">: </w:t>
      </w:r>
      <w:r w:rsidR="00AE1E78" w:rsidRPr="005C2F33">
        <w:t>https://www.who.int/ru/news-room/fact-sheets/detail/sexuall</w:t>
      </w:r>
      <w:r w:rsidR="00AE1E78">
        <w:t>y-transmitted-infections-(stis)</w:t>
      </w:r>
      <w:r w:rsidR="00AE1E78" w:rsidRPr="005C2F33">
        <w:t xml:space="preserve"> </w:t>
      </w:r>
      <w:r w:rsidR="00AE1E78">
        <w:t>(</w:t>
      </w:r>
      <w:r w:rsidR="00AE1E78" w:rsidRPr="001C18E4">
        <w:t>дата обращения: 14.11.2024</w:t>
      </w:r>
      <w:r w:rsidR="00AE1E78">
        <w:t>)</w:t>
      </w:r>
    </w:p>
    <w:p w:rsidR="00F845BE" w:rsidRDefault="00F845BE" w:rsidP="00AE1E78">
      <w:pPr>
        <w:spacing w:line="240" w:lineRule="auto"/>
        <w:ind w:leftChars="0" w:left="0" w:firstLineChars="0" w:firstLine="0"/>
        <w:jc w:val="both"/>
      </w:pPr>
      <w:r>
        <w:t>2.</w:t>
      </w:r>
      <w:r w:rsidRPr="00F845BE">
        <w:t xml:space="preserve"> </w:t>
      </w:r>
      <w:proofErr w:type="spellStart"/>
      <w:r w:rsidRPr="001C18E4">
        <w:t>Кисина</w:t>
      </w:r>
      <w:proofErr w:type="spellEnd"/>
      <w:r w:rsidRPr="001C18E4">
        <w:t>, В. И. Инфекц</w:t>
      </w:r>
      <w:r w:rsidR="00495AA8">
        <w:t xml:space="preserve">ии, передаваемые половым путем / </w:t>
      </w:r>
      <w:proofErr w:type="spellStart"/>
      <w:r w:rsidRPr="001C18E4">
        <w:t>Кисина</w:t>
      </w:r>
      <w:proofErr w:type="spellEnd"/>
      <w:r w:rsidRPr="001C18E4">
        <w:t xml:space="preserve"> В. И., Гущин А. Е., </w:t>
      </w:r>
      <w:proofErr w:type="spellStart"/>
      <w:r w:rsidRPr="001C18E4">
        <w:t>Забиров</w:t>
      </w:r>
      <w:proofErr w:type="spellEnd"/>
      <w:r w:rsidRPr="001C18E4">
        <w:t xml:space="preserve"> К. И. - Москва: ГЭОТАР-Медиа, 2020. - 144 с.</w:t>
      </w:r>
    </w:p>
    <w:p w:rsidR="00AE1E78" w:rsidRDefault="00F845BE" w:rsidP="00AE1E78">
      <w:pPr>
        <w:spacing w:line="240" w:lineRule="auto"/>
        <w:ind w:leftChars="0" w:left="0" w:firstLineChars="0" w:firstLine="0"/>
        <w:jc w:val="both"/>
      </w:pPr>
      <w:r>
        <w:t>3</w:t>
      </w:r>
      <w:r w:rsidR="007C2A39">
        <w:t xml:space="preserve">. </w:t>
      </w:r>
      <w:proofErr w:type="spellStart"/>
      <w:r w:rsidR="00AE1E78" w:rsidRPr="001C18E4">
        <w:t>Прилепская</w:t>
      </w:r>
      <w:proofErr w:type="spellEnd"/>
      <w:r w:rsidR="00AE1E78" w:rsidRPr="001C18E4">
        <w:t>, В. Н. Инфекции, передающиеся поло</w:t>
      </w:r>
      <w:r w:rsidR="00AE1E78">
        <w:t xml:space="preserve">вым путем. Клинические лекции </w:t>
      </w:r>
      <w:r w:rsidR="00AE1E78" w:rsidRPr="001C18E4">
        <w:t xml:space="preserve">/ под ред. В. Н. </w:t>
      </w:r>
      <w:proofErr w:type="spellStart"/>
      <w:r w:rsidR="00AE1E78" w:rsidRPr="001C18E4">
        <w:t>Прилепской</w:t>
      </w:r>
      <w:proofErr w:type="spellEnd"/>
      <w:r w:rsidR="00AE1E78" w:rsidRPr="001C18E4">
        <w:t xml:space="preserve"> - Москва: ГЭОТАР-Медиа, 2014. - 160 с</w:t>
      </w:r>
    </w:p>
    <w:p w:rsidR="004D0ED5" w:rsidRDefault="004D0ED5" w:rsidP="00AE1E78">
      <w:pPr>
        <w:spacing w:line="240" w:lineRule="auto"/>
        <w:ind w:leftChars="0" w:left="0" w:firstLineChars="0" w:firstLine="0"/>
        <w:jc w:val="both"/>
      </w:pPr>
    </w:p>
    <w:sectPr w:rsidR="004D0ED5" w:rsidSect="00AE1E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29FC" w:rsidRDefault="007529FC" w:rsidP="00A62EAC">
      <w:pPr>
        <w:spacing w:line="240" w:lineRule="auto"/>
        <w:ind w:left="0" w:hanging="2"/>
      </w:pPr>
      <w:r>
        <w:separator/>
      </w:r>
    </w:p>
  </w:endnote>
  <w:endnote w:type="continuationSeparator" w:id="0">
    <w:p w:rsidR="007529FC" w:rsidRDefault="007529FC" w:rsidP="00A62E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0ADF" w:rsidRDefault="00B10A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0ADF" w:rsidRDefault="00B10A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0ADF" w:rsidRDefault="00B10A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29FC" w:rsidRDefault="007529FC" w:rsidP="00A62EAC">
      <w:pPr>
        <w:spacing w:line="240" w:lineRule="auto"/>
        <w:ind w:left="0" w:hanging="2"/>
      </w:pPr>
      <w:r>
        <w:separator/>
      </w:r>
    </w:p>
  </w:footnote>
  <w:footnote w:type="continuationSeparator" w:id="0">
    <w:p w:rsidR="007529FC" w:rsidRDefault="007529FC" w:rsidP="00A62EA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0ADF" w:rsidRDefault="00D149F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7C2A39">
      <w:rPr>
        <w:color w:val="000000"/>
      </w:rPr>
      <w:instrText>PAGE</w:instrText>
    </w:r>
    <w:r>
      <w:rPr>
        <w:color w:val="000000"/>
      </w:rPr>
      <w:fldChar w:fldCharType="end"/>
    </w:r>
  </w:p>
  <w:p w:rsidR="00B10ADF" w:rsidRDefault="00B10A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0ADF" w:rsidRDefault="00B10A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0ADF" w:rsidRDefault="00B10A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81965"/>
    <w:multiLevelType w:val="multilevel"/>
    <w:tmpl w:val="666A49D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0D7D5D"/>
    <w:multiLevelType w:val="multilevel"/>
    <w:tmpl w:val="3EA81D32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ADF"/>
    <w:rsid w:val="00023BED"/>
    <w:rsid w:val="00052F04"/>
    <w:rsid w:val="00053EE3"/>
    <w:rsid w:val="000562D1"/>
    <w:rsid w:val="0005681B"/>
    <w:rsid w:val="00061392"/>
    <w:rsid w:val="000860AB"/>
    <w:rsid w:val="00087B7C"/>
    <w:rsid w:val="000A3A29"/>
    <w:rsid w:val="000C4303"/>
    <w:rsid w:val="000F5ED1"/>
    <w:rsid w:val="001034D4"/>
    <w:rsid w:val="001054D3"/>
    <w:rsid w:val="00106DCB"/>
    <w:rsid w:val="0014190D"/>
    <w:rsid w:val="00151E92"/>
    <w:rsid w:val="00153555"/>
    <w:rsid w:val="00191564"/>
    <w:rsid w:val="00221115"/>
    <w:rsid w:val="002C454F"/>
    <w:rsid w:val="002E72B1"/>
    <w:rsid w:val="002F5141"/>
    <w:rsid w:val="00366410"/>
    <w:rsid w:val="00381151"/>
    <w:rsid w:val="003E64E0"/>
    <w:rsid w:val="004217D0"/>
    <w:rsid w:val="00421A0A"/>
    <w:rsid w:val="00422F1A"/>
    <w:rsid w:val="00474D47"/>
    <w:rsid w:val="00495AA8"/>
    <w:rsid w:val="004A1532"/>
    <w:rsid w:val="004D0ED5"/>
    <w:rsid w:val="004D7417"/>
    <w:rsid w:val="00514C45"/>
    <w:rsid w:val="00530DFE"/>
    <w:rsid w:val="00533D05"/>
    <w:rsid w:val="005374CF"/>
    <w:rsid w:val="00593D73"/>
    <w:rsid w:val="005B61EE"/>
    <w:rsid w:val="005C2F33"/>
    <w:rsid w:val="0064285A"/>
    <w:rsid w:val="006442FC"/>
    <w:rsid w:val="00645B29"/>
    <w:rsid w:val="006524F0"/>
    <w:rsid w:val="006D46A0"/>
    <w:rsid w:val="006E0D89"/>
    <w:rsid w:val="0070280E"/>
    <w:rsid w:val="007104DB"/>
    <w:rsid w:val="00714993"/>
    <w:rsid w:val="007465D9"/>
    <w:rsid w:val="00747ED7"/>
    <w:rsid w:val="007529FC"/>
    <w:rsid w:val="007A703F"/>
    <w:rsid w:val="007B14BD"/>
    <w:rsid w:val="007C2A39"/>
    <w:rsid w:val="007E65BF"/>
    <w:rsid w:val="00835B31"/>
    <w:rsid w:val="0084294B"/>
    <w:rsid w:val="008636C5"/>
    <w:rsid w:val="0087218B"/>
    <w:rsid w:val="0088125B"/>
    <w:rsid w:val="00882D23"/>
    <w:rsid w:val="009471F5"/>
    <w:rsid w:val="0095363B"/>
    <w:rsid w:val="00961CEC"/>
    <w:rsid w:val="00966F41"/>
    <w:rsid w:val="009B418D"/>
    <w:rsid w:val="00A41EE9"/>
    <w:rsid w:val="00A430C6"/>
    <w:rsid w:val="00A46C70"/>
    <w:rsid w:val="00A62EAC"/>
    <w:rsid w:val="00A652C7"/>
    <w:rsid w:val="00A93457"/>
    <w:rsid w:val="00AB2A28"/>
    <w:rsid w:val="00AE1E78"/>
    <w:rsid w:val="00B10ADF"/>
    <w:rsid w:val="00B157F9"/>
    <w:rsid w:val="00B22F6A"/>
    <w:rsid w:val="00B3004B"/>
    <w:rsid w:val="00B33DA4"/>
    <w:rsid w:val="00B433DE"/>
    <w:rsid w:val="00B507E8"/>
    <w:rsid w:val="00B53A54"/>
    <w:rsid w:val="00B6683F"/>
    <w:rsid w:val="00B90B68"/>
    <w:rsid w:val="00BA0706"/>
    <w:rsid w:val="00BD0583"/>
    <w:rsid w:val="00C25292"/>
    <w:rsid w:val="00C254B1"/>
    <w:rsid w:val="00C26046"/>
    <w:rsid w:val="00C30EEA"/>
    <w:rsid w:val="00C3396A"/>
    <w:rsid w:val="00C36A77"/>
    <w:rsid w:val="00C921FD"/>
    <w:rsid w:val="00CD266B"/>
    <w:rsid w:val="00CE451F"/>
    <w:rsid w:val="00D149F8"/>
    <w:rsid w:val="00D34C2A"/>
    <w:rsid w:val="00D408CB"/>
    <w:rsid w:val="00D908FD"/>
    <w:rsid w:val="00D93904"/>
    <w:rsid w:val="00DA5BEE"/>
    <w:rsid w:val="00DB790C"/>
    <w:rsid w:val="00DE5FDE"/>
    <w:rsid w:val="00DF17B8"/>
    <w:rsid w:val="00E01DAD"/>
    <w:rsid w:val="00E336CE"/>
    <w:rsid w:val="00E3472B"/>
    <w:rsid w:val="00E77650"/>
    <w:rsid w:val="00E827F4"/>
    <w:rsid w:val="00E84F33"/>
    <w:rsid w:val="00EA122A"/>
    <w:rsid w:val="00EA23BB"/>
    <w:rsid w:val="00EE1DD1"/>
    <w:rsid w:val="00F04FCC"/>
    <w:rsid w:val="00F1582C"/>
    <w:rsid w:val="00F277DF"/>
    <w:rsid w:val="00F72E88"/>
    <w:rsid w:val="00F83113"/>
    <w:rsid w:val="00F845BE"/>
    <w:rsid w:val="00FC1C02"/>
    <w:rsid w:val="00FD6F2B"/>
    <w:rsid w:val="00FE595E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6BFD"/>
  <w15:docId w15:val="{930B90C3-9033-7E43-B364-5A9C1854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472A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link w:val="10"/>
    <w:rsid w:val="00B10ADF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B10A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B10A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B10AD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B10A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B10A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10ADF"/>
  </w:style>
  <w:style w:type="table" w:customStyle="1" w:styleId="TableNormal">
    <w:name w:val="Table Normal"/>
    <w:rsid w:val="00B10A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B10AD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10A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10A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10A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10A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B10A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B10AD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B10ADF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rsid w:val="00B10ADF"/>
    <w:pPr>
      <w:spacing w:before="100" w:beforeAutospacing="1" w:after="100" w:afterAutospacing="1"/>
    </w:pPr>
  </w:style>
  <w:style w:type="character" w:styleId="a6">
    <w:name w:val="Strong"/>
    <w:rsid w:val="00B10AD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7">
    <w:name w:val="Plain Text"/>
    <w:basedOn w:val="a"/>
    <w:rsid w:val="00B10ADF"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rsid w:val="00B10ADF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10AD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10ADF"/>
    <w:rPr>
      <w:w w:val="100"/>
      <w:position w:val="-1"/>
      <w:effect w:val="none"/>
      <w:vertAlign w:val="baseline"/>
      <w:cs w:val="0"/>
      <w:em w:val="none"/>
    </w:rPr>
  </w:style>
  <w:style w:type="character" w:styleId="ac">
    <w:name w:val="Hyperlink"/>
    <w:rsid w:val="00B10AD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d">
    <w:name w:val="footer"/>
    <w:basedOn w:val="a"/>
    <w:link w:val="ae"/>
    <w:rsid w:val="00B10ADF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10ADF"/>
    <w:rPr>
      <w:rFonts w:ascii="Tahoma" w:hAnsi="Tahoma"/>
      <w:sz w:val="16"/>
      <w:szCs w:val="16"/>
    </w:rPr>
  </w:style>
  <w:style w:type="character" w:customStyle="1" w:styleId="af0">
    <w:name w:val="Текст выноски Знак"/>
    <w:rsid w:val="00B10ADF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f1">
    <w:name w:val="Текст Знак"/>
    <w:rsid w:val="00B10AD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table" w:styleId="21">
    <w:name w:val="Table Subtle 2"/>
    <w:basedOn w:val="a1"/>
    <w:rsid w:val="00B10ADF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left w:val="single" w:sz="6" w:space="0" w:color="000000"/>
        <w:right w:val="single" w:sz="6" w:space="0" w:color="000000"/>
      </w:tblBorders>
    </w:tblPr>
  </w:style>
  <w:style w:type="table" w:styleId="22">
    <w:name w:val="Table Simple 2"/>
    <w:basedOn w:val="a1"/>
    <w:rsid w:val="00B10ADF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/>
  </w:style>
  <w:style w:type="paragraph" w:styleId="af2">
    <w:name w:val="Subtitle"/>
    <w:basedOn w:val="11"/>
    <w:next w:val="11"/>
    <w:link w:val="af3"/>
    <w:rsid w:val="00B10A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5"/>
    <w:rsid w:val="00B10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5"/>
    <w:rsid w:val="00B10AD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4"/>
    <w:rsid w:val="00B10AD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List Paragraph"/>
    <w:basedOn w:val="a"/>
    <w:uiPriority w:val="34"/>
    <w:qFormat/>
    <w:rsid w:val="004725F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25FD"/>
    <w:rPr>
      <w:b/>
      <w:position w:val="-1"/>
      <w:sz w:val="48"/>
      <w:szCs w:val="48"/>
    </w:rPr>
  </w:style>
  <w:style w:type="character" w:customStyle="1" w:styleId="20">
    <w:name w:val="Заголовок 2 Знак"/>
    <w:basedOn w:val="a0"/>
    <w:link w:val="2"/>
    <w:rsid w:val="004725FD"/>
    <w:rPr>
      <w:b/>
      <w:position w:val="-1"/>
      <w:sz w:val="36"/>
      <w:szCs w:val="36"/>
    </w:rPr>
  </w:style>
  <w:style w:type="character" w:customStyle="1" w:styleId="30">
    <w:name w:val="Заголовок 3 Знак"/>
    <w:basedOn w:val="a0"/>
    <w:link w:val="3"/>
    <w:rsid w:val="004725FD"/>
    <w:rPr>
      <w:b/>
      <w:position w:val="-1"/>
      <w:sz w:val="28"/>
      <w:szCs w:val="28"/>
    </w:rPr>
  </w:style>
  <w:style w:type="character" w:customStyle="1" w:styleId="40">
    <w:name w:val="Заголовок 4 Знак"/>
    <w:basedOn w:val="a0"/>
    <w:link w:val="4"/>
    <w:rsid w:val="004725FD"/>
    <w:rPr>
      <w:b/>
      <w:position w:val="-1"/>
    </w:rPr>
  </w:style>
  <w:style w:type="character" w:customStyle="1" w:styleId="50">
    <w:name w:val="Заголовок 5 Знак"/>
    <w:basedOn w:val="a0"/>
    <w:link w:val="5"/>
    <w:rsid w:val="004725FD"/>
    <w:rPr>
      <w:b/>
      <w:position w:val="-1"/>
      <w:sz w:val="22"/>
      <w:szCs w:val="22"/>
    </w:rPr>
  </w:style>
  <w:style w:type="character" w:customStyle="1" w:styleId="60">
    <w:name w:val="Заголовок 6 Знак"/>
    <w:basedOn w:val="a0"/>
    <w:link w:val="6"/>
    <w:rsid w:val="004725FD"/>
    <w:rPr>
      <w:b/>
      <w:position w:val="-1"/>
      <w:sz w:val="20"/>
      <w:szCs w:val="20"/>
    </w:rPr>
  </w:style>
  <w:style w:type="table" w:customStyle="1" w:styleId="TableNormal10">
    <w:name w:val="Table Normal1"/>
    <w:rsid w:val="004725FD"/>
    <w:pPr>
      <w:ind w:firstLine="0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оловок Знак"/>
    <w:basedOn w:val="a0"/>
    <w:link w:val="a3"/>
    <w:rsid w:val="004725FD"/>
    <w:rPr>
      <w:b/>
      <w:position w:val="-1"/>
      <w:sz w:val="72"/>
      <w:szCs w:val="72"/>
    </w:rPr>
  </w:style>
  <w:style w:type="table" w:customStyle="1" w:styleId="12">
    <w:name w:val="Сетка таблицы1"/>
    <w:basedOn w:val="a1"/>
    <w:next w:val="a8"/>
    <w:rsid w:val="004725FD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link w:val="a9"/>
    <w:rsid w:val="004725FD"/>
    <w:rPr>
      <w:position w:val="-1"/>
    </w:rPr>
  </w:style>
  <w:style w:type="character" w:customStyle="1" w:styleId="ae">
    <w:name w:val="Нижний колонтитул Знак"/>
    <w:basedOn w:val="a0"/>
    <w:link w:val="ad"/>
    <w:rsid w:val="004725FD"/>
    <w:rPr>
      <w:position w:val="-1"/>
    </w:rPr>
  </w:style>
  <w:style w:type="character" w:customStyle="1" w:styleId="af3">
    <w:name w:val="Подзаголовок Знак"/>
    <w:basedOn w:val="a0"/>
    <w:link w:val="af2"/>
    <w:rsid w:val="004725FD"/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styleId="af8">
    <w:name w:val="Emphasis"/>
    <w:basedOn w:val="a0"/>
    <w:uiPriority w:val="20"/>
    <w:qFormat/>
    <w:rsid w:val="004725FD"/>
    <w:rPr>
      <w:i/>
      <w:iCs/>
    </w:rPr>
  </w:style>
  <w:style w:type="character" w:styleId="af9">
    <w:name w:val="FollowedHyperlink"/>
    <w:basedOn w:val="a0"/>
    <w:uiPriority w:val="99"/>
    <w:semiHidden/>
    <w:unhideWhenUsed/>
    <w:rsid w:val="004725FD"/>
    <w:rPr>
      <w:color w:val="800080" w:themeColor="followedHyperlink"/>
      <w:u w:val="single"/>
    </w:rPr>
  </w:style>
  <w:style w:type="table" w:customStyle="1" w:styleId="afa">
    <w:basedOn w:val="TableNormal3"/>
    <w:rsid w:val="00B10AD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B10AD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sid w:val="00B10ADF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6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qVRA2JuKIAHwVKwNeaQ+GBBJHw==">CgMxLjAyCWguMWZvYjl0ZTgAciExWE1YdWZXOXJucmpsUnFDdUs3MWotOXhLZmxtSXZpbjY=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2248</TotalTime>
  <Pages>4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Екатерина Романенко</cp:lastModifiedBy>
  <cp:revision>19</cp:revision>
  <dcterms:created xsi:type="dcterms:W3CDTF">2021-01-16T08:46:00Z</dcterms:created>
  <dcterms:modified xsi:type="dcterms:W3CDTF">2025-03-02T17:23:00Z</dcterms:modified>
</cp:coreProperties>
</file>