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080"/>
      </w:tblGrid>
      <w:tr w:rsidR="003D73F1" w:rsidRPr="0052343E" w:rsidTr="00BC5BDE">
        <w:tc>
          <w:tcPr>
            <w:tcW w:w="540" w:type="dxa"/>
            <w:shd w:val="clear" w:color="auto" w:fill="auto"/>
          </w:tcPr>
          <w:p w:rsidR="003D73F1" w:rsidRPr="005639DA" w:rsidRDefault="003D73F1" w:rsidP="00BC5BDE">
            <w:pPr>
              <w:jc w:val="center"/>
              <w:rPr>
                <w:sz w:val="28"/>
                <w:szCs w:val="28"/>
              </w:rPr>
            </w:pPr>
            <w:r w:rsidRPr="005639DA">
              <w:rPr>
                <w:sz w:val="28"/>
                <w:szCs w:val="28"/>
              </w:rPr>
              <w:t>№</w:t>
            </w:r>
          </w:p>
        </w:tc>
        <w:tc>
          <w:tcPr>
            <w:tcW w:w="10080" w:type="dxa"/>
            <w:shd w:val="clear" w:color="auto" w:fill="auto"/>
          </w:tcPr>
          <w:p w:rsidR="003D73F1" w:rsidRPr="005639DA" w:rsidRDefault="003D73F1" w:rsidP="00BC5BDE">
            <w:pPr>
              <w:jc w:val="center"/>
              <w:rPr>
                <w:sz w:val="28"/>
                <w:szCs w:val="28"/>
              </w:rPr>
            </w:pPr>
            <w:r w:rsidRPr="005639DA">
              <w:rPr>
                <w:sz w:val="28"/>
                <w:szCs w:val="28"/>
              </w:rPr>
              <w:t>Тема практических занятий</w:t>
            </w:r>
          </w:p>
        </w:tc>
      </w:tr>
      <w:tr w:rsidR="003D73F1" w:rsidRPr="00E4485A" w:rsidTr="00BC5BDE">
        <w:tc>
          <w:tcPr>
            <w:tcW w:w="540" w:type="dxa"/>
            <w:shd w:val="clear" w:color="auto" w:fill="auto"/>
          </w:tcPr>
          <w:p w:rsidR="003D73F1" w:rsidRPr="005639DA" w:rsidRDefault="003D73F1" w:rsidP="00BC5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3D73F1" w:rsidRPr="003D73F1" w:rsidRDefault="003D73F1" w:rsidP="003D73F1">
            <w:pPr>
              <w:ind w:left="0" w:firstLine="0"/>
              <w:rPr>
                <w:rFonts w:eastAsia="NSimSun"/>
                <w:b/>
                <w:spacing w:val="4"/>
                <w:sz w:val="28"/>
                <w:szCs w:val="28"/>
              </w:rPr>
            </w:pPr>
            <w:r>
              <w:rPr>
                <w:rFonts w:eastAsia="NSimSun"/>
                <w:b/>
                <w:spacing w:val="4"/>
                <w:sz w:val="28"/>
                <w:szCs w:val="28"/>
              </w:rPr>
              <w:t xml:space="preserve">Тема: </w:t>
            </w:r>
            <w:r w:rsidRPr="003D73F1">
              <w:rPr>
                <w:rFonts w:eastAsia="NSimSun"/>
                <w:b/>
                <w:spacing w:val="4"/>
                <w:sz w:val="28"/>
                <w:szCs w:val="28"/>
              </w:rPr>
              <w:t>ВВЕДЕНИЕ В ПАРОДОНТОЛОГИЮ, ПОНЯТИЯ, ТЕРМИНОЛОГИЯ. КЛАССИФИКАЦИЯ ЗАБОЛЕВАНИЙ ПАРОДОНТА. ЭТИОЛОГИЯ, ПАТОГЕНЕЗ И КЛИНИКО-МОРФОЛОГИЧЕСКАЯ ХАРАКТЕРИСТИКА ЗАБОЛЕВАНИЙ ПАРОДОНТА.</w:t>
            </w:r>
          </w:p>
          <w:p w:rsidR="003D73F1" w:rsidRPr="003D73F1" w:rsidRDefault="003D73F1" w:rsidP="003D73F1">
            <w:pPr>
              <w:tabs>
                <w:tab w:val="left" w:pos="2127"/>
              </w:tabs>
              <w:ind w:left="0" w:firstLine="0"/>
              <w:jc w:val="left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1. Понятие о пародонте.</w:t>
            </w:r>
          </w:p>
          <w:p w:rsidR="003D73F1" w:rsidRPr="003D73F1" w:rsidRDefault="003D73F1" w:rsidP="003D73F1">
            <w:pPr>
              <w:tabs>
                <w:tab w:val="left" w:pos="2127"/>
              </w:tabs>
              <w:ind w:left="0" w:firstLine="0"/>
              <w:jc w:val="left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2.Гистологическое строение тканей пародонта.</w:t>
            </w:r>
          </w:p>
          <w:p w:rsidR="003D73F1" w:rsidRPr="003D73F1" w:rsidRDefault="003D73F1" w:rsidP="003D73F1">
            <w:pPr>
              <w:ind w:left="0" w:firstLine="0"/>
              <w:jc w:val="left"/>
              <w:rPr>
                <w:sz w:val="28"/>
                <w:szCs w:val="28"/>
              </w:rPr>
            </w:pPr>
            <w:r w:rsidRPr="003D73F1">
              <w:rPr>
                <w:bCs/>
                <w:sz w:val="28"/>
                <w:szCs w:val="28"/>
              </w:rPr>
              <w:t>3. Этиология и патогенез заболеваний пародонта.</w:t>
            </w:r>
          </w:p>
          <w:p w:rsidR="003D73F1" w:rsidRPr="003D73F1" w:rsidRDefault="003D73F1" w:rsidP="003D73F1">
            <w:pPr>
              <w:ind w:left="0" w:firstLine="0"/>
              <w:jc w:val="left"/>
              <w:rPr>
                <w:sz w:val="28"/>
                <w:szCs w:val="28"/>
              </w:rPr>
            </w:pPr>
            <w:r w:rsidRPr="003D73F1">
              <w:rPr>
                <w:bCs/>
                <w:sz w:val="28"/>
                <w:szCs w:val="28"/>
              </w:rPr>
              <w:t>4. Классификации заболеваний пародонта.</w:t>
            </w:r>
          </w:p>
          <w:p w:rsidR="003D73F1" w:rsidRPr="00E4485A" w:rsidRDefault="003D73F1" w:rsidP="003D73F1">
            <w:pPr>
              <w:pStyle w:val="a3"/>
              <w:spacing w:after="0" w:line="240" w:lineRule="auto"/>
            </w:pPr>
          </w:p>
        </w:tc>
      </w:tr>
      <w:tr w:rsidR="003D73F1" w:rsidRPr="0052343E" w:rsidTr="00BC5BDE">
        <w:tc>
          <w:tcPr>
            <w:tcW w:w="540" w:type="dxa"/>
            <w:shd w:val="clear" w:color="auto" w:fill="auto"/>
          </w:tcPr>
          <w:p w:rsidR="003D73F1" w:rsidRPr="005639DA" w:rsidRDefault="003D73F1" w:rsidP="00BC5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3D73F1" w:rsidRDefault="003D73F1" w:rsidP="00BC5BDE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Тема: </w:t>
            </w:r>
            <w:r w:rsidRPr="00FF7084">
              <w:rPr>
                <w:b/>
                <w:caps/>
              </w:rPr>
              <w:t>ОБСЛЕДОВАНИЕ ПАЦИЕНТА С ПАТОЛОГИЕЙ ПАРОДОНТА.</w:t>
            </w:r>
          </w:p>
          <w:p w:rsidR="003D73F1" w:rsidRPr="003D73F1" w:rsidRDefault="003D73F1" w:rsidP="003D73F1">
            <w:pPr>
              <w:ind w:left="0" w:firstLine="0"/>
              <w:contextualSpacing/>
              <w:jc w:val="left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1. План обследования больного с патологией пародонта</w:t>
            </w:r>
          </w:p>
          <w:p w:rsidR="003D73F1" w:rsidRPr="003D73F1" w:rsidRDefault="003D73F1" w:rsidP="003D73F1">
            <w:pPr>
              <w:ind w:left="0" w:firstLine="0"/>
              <w:contextualSpacing/>
              <w:jc w:val="left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2. Основные методы обследования</w:t>
            </w:r>
          </w:p>
          <w:p w:rsidR="003D73F1" w:rsidRPr="003D73F1" w:rsidRDefault="003D73F1" w:rsidP="003D73F1">
            <w:pPr>
              <w:ind w:left="0" w:firstLine="0"/>
              <w:contextualSpacing/>
              <w:jc w:val="left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3. Специальные методы обследования больного с заболеваниями пародонта.</w:t>
            </w:r>
          </w:p>
          <w:p w:rsidR="003D73F1" w:rsidRPr="00E4485A" w:rsidRDefault="003D73F1" w:rsidP="00BC5BDE">
            <w:pPr>
              <w:rPr>
                <w:sz w:val="28"/>
                <w:szCs w:val="28"/>
              </w:rPr>
            </w:pPr>
          </w:p>
        </w:tc>
      </w:tr>
      <w:tr w:rsidR="003D73F1" w:rsidRPr="0052343E" w:rsidTr="00BC5BDE">
        <w:tc>
          <w:tcPr>
            <w:tcW w:w="540" w:type="dxa"/>
            <w:shd w:val="clear" w:color="auto" w:fill="auto"/>
          </w:tcPr>
          <w:p w:rsidR="003D73F1" w:rsidRPr="005639DA" w:rsidRDefault="003D73F1" w:rsidP="00BC5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3D73F1" w:rsidRPr="003D73F1" w:rsidRDefault="003D73F1" w:rsidP="003D73F1">
            <w:pPr>
              <w:ind w:left="0" w:firstLine="0"/>
              <w:rPr>
                <w:rFonts w:eastAsia="NSimSun"/>
                <w:b/>
                <w:spacing w:val="4"/>
                <w:sz w:val="28"/>
                <w:szCs w:val="28"/>
              </w:rPr>
            </w:pPr>
            <w:r>
              <w:rPr>
                <w:rFonts w:eastAsia="NSimSun"/>
                <w:b/>
                <w:caps/>
                <w:spacing w:val="4"/>
                <w:sz w:val="28"/>
                <w:szCs w:val="28"/>
              </w:rPr>
              <w:t xml:space="preserve">Тема: </w:t>
            </w:r>
            <w:r w:rsidRPr="003D73F1">
              <w:rPr>
                <w:rFonts w:eastAsia="NSimSun"/>
                <w:b/>
                <w:caps/>
                <w:spacing w:val="4"/>
                <w:sz w:val="28"/>
                <w:szCs w:val="28"/>
              </w:rPr>
              <w:t>Дополнительные методы обследования пациента с патологией пародонта.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1. Рентгенологические методы.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2. Лабораторные методы обследования: микробиологические, иммунологические, биохимические, цитологические.</w:t>
            </w:r>
          </w:p>
          <w:p w:rsidR="003D73F1" w:rsidRPr="00E4485A" w:rsidRDefault="003D73F1" w:rsidP="003D73F1">
            <w:pPr>
              <w:tabs>
                <w:tab w:val="left" w:pos="-2127"/>
              </w:tabs>
              <w:rPr>
                <w:bCs/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 xml:space="preserve">3. Функциональные методы: </w:t>
            </w:r>
            <w:proofErr w:type="spellStart"/>
            <w:r w:rsidRPr="003D73F1">
              <w:rPr>
                <w:sz w:val="28"/>
                <w:szCs w:val="28"/>
              </w:rPr>
              <w:t>реопародонтография</w:t>
            </w:r>
            <w:proofErr w:type="spellEnd"/>
            <w:r w:rsidRPr="003D73F1">
              <w:rPr>
                <w:sz w:val="28"/>
                <w:szCs w:val="28"/>
              </w:rPr>
              <w:t xml:space="preserve">, лазерная допплеровская </w:t>
            </w:r>
            <w:proofErr w:type="spellStart"/>
            <w:r w:rsidRPr="003D73F1">
              <w:rPr>
                <w:sz w:val="28"/>
                <w:szCs w:val="28"/>
              </w:rPr>
              <w:t>флуометрия</w:t>
            </w:r>
            <w:proofErr w:type="spellEnd"/>
            <w:r w:rsidRPr="003D73F1">
              <w:rPr>
                <w:sz w:val="28"/>
                <w:szCs w:val="28"/>
              </w:rPr>
              <w:t xml:space="preserve">, ультразвуковая высокочастотная допплерография, ультразвуковая </w:t>
            </w:r>
            <w:proofErr w:type="spellStart"/>
            <w:r w:rsidRPr="003D73F1">
              <w:rPr>
                <w:sz w:val="28"/>
                <w:szCs w:val="28"/>
              </w:rPr>
              <w:t>остеометрия</w:t>
            </w:r>
            <w:proofErr w:type="spellEnd"/>
            <w:r w:rsidRPr="003D73F1">
              <w:rPr>
                <w:sz w:val="28"/>
                <w:szCs w:val="28"/>
              </w:rPr>
              <w:t xml:space="preserve"> (</w:t>
            </w:r>
            <w:proofErr w:type="spellStart"/>
            <w:r w:rsidRPr="003D73F1">
              <w:rPr>
                <w:sz w:val="28"/>
                <w:szCs w:val="28"/>
              </w:rPr>
              <w:t>эхоостеометрия</w:t>
            </w:r>
            <w:proofErr w:type="spellEnd"/>
            <w:r w:rsidRPr="003D73F1">
              <w:rPr>
                <w:sz w:val="28"/>
                <w:szCs w:val="28"/>
              </w:rPr>
              <w:t>).</w:t>
            </w:r>
          </w:p>
        </w:tc>
      </w:tr>
      <w:tr w:rsidR="003D73F1" w:rsidRPr="0052343E" w:rsidTr="00BC5BDE">
        <w:tc>
          <w:tcPr>
            <w:tcW w:w="540" w:type="dxa"/>
            <w:shd w:val="clear" w:color="auto" w:fill="auto"/>
          </w:tcPr>
          <w:p w:rsidR="003D73F1" w:rsidRPr="005639DA" w:rsidRDefault="003D73F1" w:rsidP="00BC5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3D73F1" w:rsidRDefault="003D73F1" w:rsidP="00BC5BDE">
            <w:pPr>
              <w:tabs>
                <w:tab w:val="left" w:pos="-2127"/>
              </w:tabs>
              <w:rPr>
                <w:b/>
                <w:caps/>
              </w:rPr>
            </w:pPr>
            <w:r>
              <w:rPr>
                <w:b/>
                <w:caps/>
              </w:rPr>
              <w:t xml:space="preserve">Тема: </w:t>
            </w:r>
            <w:r w:rsidRPr="00F575E7">
              <w:rPr>
                <w:b/>
                <w:caps/>
              </w:rPr>
              <w:t>Острый и Хронический катаральный гингивит. Этиология</w:t>
            </w:r>
            <w:r>
              <w:rPr>
                <w:b/>
                <w:caps/>
              </w:rPr>
              <w:t>.</w:t>
            </w:r>
            <w:r w:rsidRPr="00F575E7">
              <w:rPr>
                <w:b/>
                <w:caps/>
              </w:rPr>
              <w:t xml:space="preserve"> клиника</w:t>
            </w:r>
            <w:r>
              <w:rPr>
                <w:b/>
                <w:caps/>
              </w:rPr>
              <w:t>.</w:t>
            </w:r>
            <w:r w:rsidRPr="00F575E7">
              <w:rPr>
                <w:b/>
                <w:caps/>
              </w:rPr>
              <w:t xml:space="preserve"> лечение.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caps/>
                <w:sz w:val="28"/>
                <w:szCs w:val="28"/>
              </w:rPr>
              <w:t xml:space="preserve">1. </w:t>
            </w:r>
            <w:r w:rsidRPr="003D73F1">
              <w:rPr>
                <w:sz w:val="28"/>
                <w:szCs w:val="28"/>
              </w:rPr>
              <w:t>Понятие о гингивите.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2. Основные этиологические факторы, определяющие развитие гингивита.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3. Патогенез гингивитов.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4. Клиника катарального гингивита.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5. Лечения катарального гингивита.</w:t>
            </w:r>
          </w:p>
          <w:p w:rsidR="003D73F1" w:rsidRPr="00E4485A" w:rsidRDefault="003D73F1" w:rsidP="00BC5BDE">
            <w:pPr>
              <w:tabs>
                <w:tab w:val="left" w:pos="-2127"/>
              </w:tabs>
              <w:rPr>
                <w:bCs/>
                <w:sz w:val="28"/>
                <w:szCs w:val="28"/>
              </w:rPr>
            </w:pPr>
          </w:p>
        </w:tc>
      </w:tr>
      <w:tr w:rsidR="003D73F1" w:rsidRPr="0052343E" w:rsidTr="00BC5BDE">
        <w:tc>
          <w:tcPr>
            <w:tcW w:w="540" w:type="dxa"/>
            <w:shd w:val="clear" w:color="auto" w:fill="auto"/>
          </w:tcPr>
          <w:p w:rsidR="003D73F1" w:rsidRPr="005639DA" w:rsidRDefault="003D73F1" w:rsidP="00BC5BDE">
            <w:pPr>
              <w:jc w:val="center"/>
              <w:rPr>
                <w:sz w:val="28"/>
                <w:szCs w:val="28"/>
              </w:rPr>
            </w:pPr>
            <w:r w:rsidRPr="005639DA">
              <w:rPr>
                <w:sz w:val="28"/>
                <w:szCs w:val="28"/>
              </w:rPr>
              <w:t>5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3D73F1" w:rsidRPr="003D73F1" w:rsidRDefault="003D73F1" w:rsidP="003D73F1">
            <w:pPr>
              <w:ind w:left="0" w:firstLine="0"/>
              <w:rPr>
                <w:b/>
                <w:sz w:val="28"/>
                <w:szCs w:val="28"/>
              </w:rPr>
            </w:pPr>
            <w:r w:rsidRPr="003D73F1">
              <w:rPr>
                <w:b/>
                <w:sz w:val="28"/>
                <w:szCs w:val="28"/>
              </w:rPr>
              <w:t xml:space="preserve">ТЕМА: </w:t>
            </w:r>
            <w:r w:rsidRPr="003D73F1">
              <w:rPr>
                <w:b/>
                <w:caps/>
                <w:sz w:val="28"/>
                <w:szCs w:val="28"/>
              </w:rPr>
              <w:t>ЯЗВЕННО-НЕКРОТИЧЕСКИЙ ГИНГИВИТ. Этиология. клиника. лечение.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1. Этиология и патогенез язвенного гингивита.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2. Особенности клиники язвенного гингивита.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3. Диагностика язвенного гингивита.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4. Лабораторные методы диагностики, их роль в прогнозировании исходов заболевания.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5. Дифференциальная диагностика язвенного гингивита.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6. Прогноз и профилактика при язвенно-некротическом гингивите.</w:t>
            </w:r>
          </w:p>
          <w:p w:rsidR="003D73F1" w:rsidRPr="00E4485A" w:rsidRDefault="003D73F1" w:rsidP="00BC5BDE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3D73F1" w:rsidRPr="0052343E" w:rsidTr="00BC5BDE">
        <w:tc>
          <w:tcPr>
            <w:tcW w:w="540" w:type="dxa"/>
            <w:shd w:val="clear" w:color="auto" w:fill="auto"/>
          </w:tcPr>
          <w:p w:rsidR="003D73F1" w:rsidRPr="005639DA" w:rsidRDefault="003D73F1" w:rsidP="00BC5BDE">
            <w:pPr>
              <w:jc w:val="center"/>
              <w:rPr>
                <w:sz w:val="28"/>
                <w:szCs w:val="28"/>
              </w:rPr>
            </w:pPr>
            <w:r w:rsidRPr="005639DA">
              <w:rPr>
                <w:sz w:val="28"/>
                <w:szCs w:val="28"/>
              </w:rPr>
              <w:t>6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3D73F1" w:rsidRPr="003D73F1" w:rsidRDefault="003D73F1" w:rsidP="003D73F1">
            <w:pPr>
              <w:ind w:left="0" w:firstLine="0"/>
              <w:rPr>
                <w:rFonts w:eastAsia="NSimSun"/>
                <w:b/>
                <w:spacing w:val="4"/>
                <w:sz w:val="28"/>
                <w:szCs w:val="28"/>
              </w:rPr>
            </w:pPr>
            <w:r w:rsidRPr="003D73F1">
              <w:rPr>
                <w:rFonts w:eastAsia="NSimSun"/>
                <w:b/>
                <w:spacing w:val="4"/>
                <w:sz w:val="28"/>
                <w:szCs w:val="28"/>
              </w:rPr>
              <w:t xml:space="preserve">ТЕМА: </w:t>
            </w:r>
            <w:r w:rsidRPr="003D73F1">
              <w:rPr>
                <w:rFonts w:eastAsia="NSimSun"/>
                <w:b/>
                <w:caps/>
                <w:spacing w:val="4"/>
                <w:sz w:val="28"/>
                <w:szCs w:val="28"/>
              </w:rPr>
              <w:t>ГИПЕРТРОФИЧЕСКИЙ ГИНГИВИТ. ЭТИОЛОГИЯ. КЛИНИКА. ЛЕЧЕНИЕ.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1. Клиника гипертрофических гингивитов.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2. Клиника юношеского гингивита.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lastRenderedPageBreak/>
              <w:t>3. Особенности лечения гипертрофического гингивита.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4. Особенности лечения юношеского гингивита и гингивита беременных.</w:t>
            </w:r>
          </w:p>
          <w:p w:rsidR="003D73F1" w:rsidRPr="00E4485A" w:rsidRDefault="003D73F1" w:rsidP="00BC5BDE">
            <w:pPr>
              <w:tabs>
                <w:tab w:val="left" w:pos="-2127"/>
              </w:tabs>
              <w:rPr>
                <w:color w:val="000000"/>
                <w:sz w:val="28"/>
                <w:szCs w:val="28"/>
              </w:rPr>
            </w:pPr>
          </w:p>
        </w:tc>
      </w:tr>
      <w:tr w:rsidR="003D73F1" w:rsidRPr="0052343E" w:rsidTr="00BC5BDE">
        <w:tc>
          <w:tcPr>
            <w:tcW w:w="540" w:type="dxa"/>
            <w:shd w:val="clear" w:color="auto" w:fill="auto"/>
          </w:tcPr>
          <w:p w:rsidR="003D73F1" w:rsidRPr="005639DA" w:rsidRDefault="003D73F1" w:rsidP="00BC5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3D73F1" w:rsidRDefault="003D73F1" w:rsidP="00BC5BDE">
            <w:pPr>
              <w:shd w:val="clear" w:color="auto" w:fill="FFFFFF"/>
              <w:rPr>
                <w:b/>
                <w:caps/>
                <w:sz w:val="28"/>
                <w:szCs w:val="28"/>
              </w:rPr>
            </w:pPr>
            <w:r w:rsidRPr="007C42F4">
              <w:rPr>
                <w:b/>
                <w:sz w:val="28"/>
                <w:szCs w:val="28"/>
              </w:rPr>
              <w:t xml:space="preserve">ТЕМА: </w:t>
            </w:r>
            <w:r w:rsidRPr="007C42F4">
              <w:rPr>
                <w:b/>
                <w:caps/>
                <w:sz w:val="28"/>
                <w:szCs w:val="28"/>
              </w:rPr>
              <w:t>РЕЦЕССИЯ ДЕСНЫ. ЭТИОЛОГИЯ. КЛИНИКА. ЛЕЧЕНИЕ.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1. Определение рецессии десны.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2. Факторы риска развития рецессии десны.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3. Классификация рецессии десны.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4. Клинические проявления локальной рецессии десны.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 xml:space="preserve">5. Клинические проявления </w:t>
            </w:r>
            <w:proofErr w:type="spellStart"/>
            <w:r w:rsidRPr="003D73F1">
              <w:rPr>
                <w:sz w:val="28"/>
                <w:szCs w:val="28"/>
              </w:rPr>
              <w:t>генерализованной</w:t>
            </w:r>
            <w:proofErr w:type="spellEnd"/>
            <w:r w:rsidRPr="003D73F1">
              <w:rPr>
                <w:sz w:val="28"/>
                <w:szCs w:val="28"/>
              </w:rPr>
              <w:t xml:space="preserve"> рецессии десны.</w:t>
            </w:r>
          </w:p>
          <w:p w:rsidR="003D73F1" w:rsidRPr="003D73F1" w:rsidRDefault="003D73F1" w:rsidP="003D73F1">
            <w:pPr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6. Методы лечения рецессии десны.</w:t>
            </w:r>
          </w:p>
          <w:p w:rsidR="003D73F1" w:rsidRPr="00E4485A" w:rsidRDefault="003D73F1" w:rsidP="00BC5B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3D73F1" w:rsidRPr="0052343E" w:rsidTr="00BC5BDE">
        <w:tc>
          <w:tcPr>
            <w:tcW w:w="540" w:type="dxa"/>
            <w:shd w:val="clear" w:color="auto" w:fill="auto"/>
          </w:tcPr>
          <w:p w:rsidR="003D73F1" w:rsidRPr="005639DA" w:rsidRDefault="003D73F1" w:rsidP="00BC5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3D73F1" w:rsidRPr="003D73F1" w:rsidRDefault="003D73F1" w:rsidP="003D73F1">
            <w:pPr>
              <w:tabs>
                <w:tab w:val="num" w:pos="426"/>
              </w:tabs>
              <w:ind w:left="0" w:firstLine="0"/>
              <w:rPr>
                <w:b/>
                <w:sz w:val="28"/>
                <w:szCs w:val="28"/>
              </w:rPr>
            </w:pPr>
            <w:r w:rsidRPr="003D73F1">
              <w:rPr>
                <w:b/>
                <w:sz w:val="28"/>
                <w:szCs w:val="28"/>
              </w:rPr>
              <w:t>ТЕМА: ПАРОДОНТИТ. ЭТИОЛОГИЯ. КЛИНИКА.</w:t>
            </w:r>
          </w:p>
          <w:p w:rsidR="003D73F1" w:rsidRPr="003D73F1" w:rsidRDefault="003D73F1" w:rsidP="003D73F1">
            <w:pPr>
              <w:tabs>
                <w:tab w:val="num" w:pos="426"/>
              </w:tabs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1. Определение пародонтита.</w:t>
            </w:r>
          </w:p>
          <w:p w:rsidR="003D73F1" w:rsidRPr="003D73F1" w:rsidRDefault="003D73F1" w:rsidP="003D73F1">
            <w:pPr>
              <w:tabs>
                <w:tab w:val="num" w:pos="426"/>
              </w:tabs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2. Этиология пародонтита.</w:t>
            </w:r>
          </w:p>
          <w:p w:rsidR="003D73F1" w:rsidRPr="003D73F1" w:rsidRDefault="003D73F1" w:rsidP="003D73F1">
            <w:pPr>
              <w:tabs>
                <w:tab w:val="num" w:pos="426"/>
              </w:tabs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>3. Клинико-рентгенологическая характеристика пародонтита легкой, средней и тяжелой степени в стадии обострения и стадии ремиссии.</w:t>
            </w:r>
          </w:p>
          <w:p w:rsidR="003D73F1" w:rsidRPr="003D73F1" w:rsidRDefault="003D73F1" w:rsidP="003D73F1">
            <w:pPr>
              <w:tabs>
                <w:tab w:val="num" w:pos="426"/>
              </w:tabs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 xml:space="preserve">4. Методы определения </w:t>
            </w:r>
            <w:proofErr w:type="spellStart"/>
            <w:r w:rsidRPr="003D73F1">
              <w:rPr>
                <w:sz w:val="28"/>
                <w:szCs w:val="28"/>
              </w:rPr>
              <w:t>пародонтального</w:t>
            </w:r>
            <w:proofErr w:type="spellEnd"/>
            <w:r w:rsidRPr="003D73F1">
              <w:rPr>
                <w:sz w:val="28"/>
                <w:szCs w:val="28"/>
              </w:rPr>
              <w:t xml:space="preserve"> кармана и подвижности зубов.</w:t>
            </w:r>
          </w:p>
          <w:p w:rsidR="003D73F1" w:rsidRPr="003D73F1" w:rsidRDefault="003D73F1" w:rsidP="003D73F1">
            <w:pPr>
              <w:tabs>
                <w:tab w:val="num" w:pos="426"/>
              </w:tabs>
              <w:ind w:left="0" w:firstLine="0"/>
              <w:rPr>
                <w:sz w:val="28"/>
                <w:szCs w:val="28"/>
              </w:rPr>
            </w:pPr>
            <w:r w:rsidRPr="003D73F1">
              <w:rPr>
                <w:sz w:val="28"/>
                <w:szCs w:val="28"/>
              </w:rPr>
              <w:t xml:space="preserve">5. </w:t>
            </w:r>
            <w:proofErr w:type="spellStart"/>
            <w:r w:rsidRPr="003D73F1">
              <w:rPr>
                <w:sz w:val="28"/>
                <w:szCs w:val="28"/>
              </w:rPr>
              <w:t>Пародонтальные</w:t>
            </w:r>
            <w:proofErr w:type="spellEnd"/>
            <w:r w:rsidRPr="003D73F1">
              <w:rPr>
                <w:sz w:val="28"/>
                <w:szCs w:val="28"/>
              </w:rPr>
              <w:t xml:space="preserve"> индексы, их значение в определении тяжести течения пародонтита.</w:t>
            </w:r>
          </w:p>
          <w:p w:rsidR="003D73F1" w:rsidRPr="00E4485A" w:rsidRDefault="003D73F1" w:rsidP="00BC5B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3D73F1" w:rsidRPr="0052343E" w:rsidTr="00BC5BDE">
        <w:tc>
          <w:tcPr>
            <w:tcW w:w="540" w:type="dxa"/>
            <w:shd w:val="clear" w:color="auto" w:fill="auto"/>
          </w:tcPr>
          <w:p w:rsidR="003D73F1" w:rsidRPr="005639DA" w:rsidRDefault="003D73F1" w:rsidP="00BC5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27043C" w:rsidRPr="0027043C" w:rsidRDefault="0027043C" w:rsidP="0027043C">
            <w:pPr>
              <w:ind w:left="0" w:firstLine="0"/>
              <w:rPr>
                <w:b/>
                <w:sz w:val="28"/>
                <w:szCs w:val="28"/>
              </w:rPr>
            </w:pPr>
            <w:r w:rsidRPr="0027043C">
              <w:rPr>
                <w:b/>
                <w:sz w:val="28"/>
                <w:szCs w:val="28"/>
              </w:rPr>
              <w:t xml:space="preserve">ТЕМА: </w:t>
            </w:r>
            <w:r w:rsidRPr="0027043C">
              <w:rPr>
                <w:b/>
                <w:caps/>
                <w:sz w:val="28"/>
                <w:szCs w:val="28"/>
              </w:rPr>
              <w:t>Пародонтоз. Этиология. клиника. лечение.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1. Понятие о пародонтозе.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2. Этиология пародонтоза.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3. Основные патогенетические механизмы развития пародонтоза.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4. Клиника пародонтоза различных степеней тяжести.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5. Диагностика и дифференциальная диагностика пародонтоза.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6. Общие принципы лечения пародонтоза различных степеней тяжести.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7. Физические методы лечения пародонтоза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8. Ортопедическое лечение пародонтоза.</w:t>
            </w:r>
          </w:p>
          <w:p w:rsidR="003D73F1" w:rsidRPr="00E4485A" w:rsidRDefault="0027043C" w:rsidP="0027043C">
            <w:pPr>
              <w:tabs>
                <w:tab w:val="num" w:pos="426"/>
              </w:tabs>
              <w:ind w:left="0" w:firstLine="0"/>
              <w:rPr>
                <w:sz w:val="28"/>
                <w:szCs w:val="28"/>
                <w:lang w:eastAsia="en-US"/>
              </w:rPr>
            </w:pPr>
            <w:r w:rsidRPr="0027043C">
              <w:rPr>
                <w:sz w:val="28"/>
                <w:szCs w:val="28"/>
              </w:rPr>
              <w:t>9. Особенности гигиенического ухода за полостью рта при пародонтозе.</w:t>
            </w:r>
          </w:p>
        </w:tc>
      </w:tr>
      <w:tr w:rsidR="003D73F1" w:rsidRPr="0052343E" w:rsidTr="00BC5BDE">
        <w:tc>
          <w:tcPr>
            <w:tcW w:w="540" w:type="dxa"/>
            <w:shd w:val="clear" w:color="auto" w:fill="auto"/>
          </w:tcPr>
          <w:p w:rsidR="003D73F1" w:rsidRPr="005639DA" w:rsidRDefault="003D73F1" w:rsidP="00BC5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27043C" w:rsidRPr="0027043C" w:rsidRDefault="0027043C" w:rsidP="0027043C">
            <w:pPr>
              <w:ind w:left="0" w:firstLine="0"/>
              <w:rPr>
                <w:rFonts w:eastAsia="NSimSun"/>
                <w:b/>
                <w:spacing w:val="4"/>
                <w:sz w:val="28"/>
                <w:szCs w:val="28"/>
              </w:rPr>
            </w:pPr>
            <w:r w:rsidRPr="0027043C">
              <w:rPr>
                <w:rFonts w:eastAsia="NSimSun"/>
                <w:b/>
                <w:spacing w:val="4"/>
                <w:sz w:val="28"/>
                <w:szCs w:val="28"/>
              </w:rPr>
              <w:t xml:space="preserve">ТЕМА: </w:t>
            </w:r>
            <w:r w:rsidRPr="0027043C">
              <w:rPr>
                <w:rFonts w:eastAsia="NSimSun"/>
                <w:b/>
                <w:caps/>
                <w:spacing w:val="4"/>
                <w:sz w:val="28"/>
                <w:szCs w:val="28"/>
              </w:rPr>
              <w:t>Идиопатические заболевания пародонта. Этиология, клиника, лечение.</w:t>
            </w:r>
          </w:p>
          <w:p w:rsidR="0027043C" w:rsidRPr="0027043C" w:rsidRDefault="0027043C" w:rsidP="0027043C">
            <w:pPr>
              <w:tabs>
                <w:tab w:val="left" w:pos="2268"/>
              </w:tabs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1. Понятие об идиопатических заболеваниях.</w:t>
            </w:r>
          </w:p>
          <w:p w:rsidR="0027043C" w:rsidRPr="0027043C" w:rsidRDefault="0027043C" w:rsidP="0027043C">
            <w:pPr>
              <w:tabs>
                <w:tab w:val="left" w:pos="2268"/>
              </w:tabs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 xml:space="preserve">2. </w:t>
            </w:r>
            <w:proofErr w:type="spellStart"/>
            <w:r w:rsidRPr="0027043C">
              <w:rPr>
                <w:sz w:val="28"/>
                <w:szCs w:val="28"/>
              </w:rPr>
              <w:t>Десмодонтоз</w:t>
            </w:r>
            <w:proofErr w:type="spellEnd"/>
            <w:r w:rsidRPr="0027043C">
              <w:rPr>
                <w:sz w:val="28"/>
                <w:szCs w:val="28"/>
              </w:rPr>
              <w:t>.</w:t>
            </w:r>
          </w:p>
          <w:p w:rsidR="0027043C" w:rsidRPr="0027043C" w:rsidRDefault="0027043C" w:rsidP="0027043C">
            <w:pPr>
              <w:tabs>
                <w:tab w:val="left" w:pos="2268"/>
              </w:tabs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 xml:space="preserve">3. Синдром </w:t>
            </w:r>
            <w:proofErr w:type="spellStart"/>
            <w:r w:rsidRPr="0027043C">
              <w:rPr>
                <w:sz w:val="28"/>
                <w:szCs w:val="28"/>
              </w:rPr>
              <w:t>Папийона-Лефевра</w:t>
            </w:r>
            <w:proofErr w:type="spellEnd"/>
            <w:r w:rsidRPr="0027043C">
              <w:rPr>
                <w:sz w:val="28"/>
                <w:szCs w:val="28"/>
              </w:rPr>
              <w:t>.</w:t>
            </w:r>
          </w:p>
          <w:p w:rsidR="0027043C" w:rsidRPr="0027043C" w:rsidRDefault="0027043C" w:rsidP="0027043C">
            <w:pPr>
              <w:tabs>
                <w:tab w:val="left" w:pos="2268"/>
              </w:tabs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 xml:space="preserve">4. </w:t>
            </w:r>
            <w:proofErr w:type="spellStart"/>
            <w:r w:rsidRPr="0027043C">
              <w:rPr>
                <w:sz w:val="28"/>
                <w:szCs w:val="28"/>
              </w:rPr>
              <w:t>Гистиоцитоз</w:t>
            </w:r>
            <w:proofErr w:type="spellEnd"/>
            <w:r w:rsidRPr="0027043C">
              <w:rPr>
                <w:sz w:val="28"/>
                <w:szCs w:val="28"/>
              </w:rPr>
              <w:t xml:space="preserve"> X:</w:t>
            </w:r>
          </w:p>
          <w:p w:rsidR="0027043C" w:rsidRPr="0027043C" w:rsidRDefault="0027043C" w:rsidP="0027043C">
            <w:pPr>
              <w:tabs>
                <w:tab w:val="left" w:pos="2268"/>
              </w:tabs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5. Эозинофильная гранулёма,</w:t>
            </w:r>
          </w:p>
          <w:p w:rsidR="0027043C" w:rsidRPr="0027043C" w:rsidRDefault="0027043C" w:rsidP="0027043C">
            <w:pPr>
              <w:tabs>
                <w:tab w:val="left" w:pos="2268"/>
              </w:tabs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 xml:space="preserve">6. Болезнь </w:t>
            </w:r>
            <w:proofErr w:type="spellStart"/>
            <w:r w:rsidRPr="0027043C">
              <w:rPr>
                <w:sz w:val="28"/>
                <w:szCs w:val="28"/>
              </w:rPr>
              <w:t>Хенда-Шюллера-Крисчена</w:t>
            </w:r>
            <w:proofErr w:type="spellEnd"/>
            <w:r w:rsidRPr="0027043C">
              <w:rPr>
                <w:sz w:val="28"/>
                <w:szCs w:val="28"/>
              </w:rPr>
              <w:t>,</w:t>
            </w:r>
          </w:p>
          <w:p w:rsidR="0027043C" w:rsidRPr="0027043C" w:rsidRDefault="0027043C" w:rsidP="0027043C">
            <w:pPr>
              <w:tabs>
                <w:tab w:val="left" w:pos="2268"/>
              </w:tabs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 xml:space="preserve">7. Болезнь </w:t>
            </w:r>
            <w:proofErr w:type="spellStart"/>
            <w:r w:rsidRPr="0027043C">
              <w:rPr>
                <w:sz w:val="28"/>
                <w:szCs w:val="28"/>
              </w:rPr>
              <w:t>Леттерера-Сиве</w:t>
            </w:r>
            <w:proofErr w:type="spellEnd"/>
            <w:r w:rsidRPr="0027043C">
              <w:rPr>
                <w:sz w:val="28"/>
                <w:szCs w:val="28"/>
              </w:rPr>
              <w:t>.</w:t>
            </w:r>
          </w:p>
          <w:p w:rsidR="0027043C" w:rsidRPr="0027043C" w:rsidRDefault="0027043C" w:rsidP="0027043C">
            <w:pPr>
              <w:tabs>
                <w:tab w:val="left" w:pos="2268"/>
              </w:tabs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 xml:space="preserve">8. </w:t>
            </w:r>
            <w:proofErr w:type="spellStart"/>
            <w:r w:rsidRPr="0027043C">
              <w:rPr>
                <w:sz w:val="28"/>
                <w:szCs w:val="28"/>
              </w:rPr>
              <w:t>Пародонтальный</w:t>
            </w:r>
            <w:proofErr w:type="spellEnd"/>
            <w:r w:rsidRPr="0027043C">
              <w:rPr>
                <w:sz w:val="28"/>
                <w:szCs w:val="28"/>
              </w:rPr>
              <w:t xml:space="preserve"> синдром при болезни Иценко-</w:t>
            </w:r>
            <w:proofErr w:type="spellStart"/>
            <w:r w:rsidRPr="0027043C">
              <w:rPr>
                <w:sz w:val="28"/>
                <w:szCs w:val="28"/>
              </w:rPr>
              <w:t>Кушинга</w:t>
            </w:r>
            <w:proofErr w:type="spellEnd"/>
            <w:r w:rsidRPr="0027043C">
              <w:rPr>
                <w:sz w:val="28"/>
                <w:szCs w:val="28"/>
              </w:rPr>
              <w:t>.</w:t>
            </w:r>
          </w:p>
          <w:p w:rsidR="0027043C" w:rsidRPr="0027043C" w:rsidRDefault="0027043C" w:rsidP="0027043C">
            <w:pPr>
              <w:tabs>
                <w:tab w:val="left" w:pos="2268"/>
              </w:tabs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 xml:space="preserve">9. </w:t>
            </w:r>
            <w:proofErr w:type="spellStart"/>
            <w:r w:rsidRPr="0027043C">
              <w:rPr>
                <w:sz w:val="28"/>
                <w:szCs w:val="28"/>
              </w:rPr>
              <w:t>Пародонтолиз</w:t>
            </w:r>
            <w:proofErr w:type="spellEnd"/>
            <w:r w:rsidRPr="0027043C">
              <w:rPr>
                <w:sz w:val="28"/>
                <w:szCs w:val="28"/>
              </w:rPr>
              <w:t xml:space="preserve"> при инсулиннезависимом сахарном диабете у детей.</w:t>
            </w:r>
          </w:p>
          <w:p w:rsidR="003D73F1" w:rsidRPr="00E4485A" w:rsidRDefault="003D73F1" w:rsidP="00BC5BDE">
            <w:pPr>
              <w:rPr>
                <w:sz w:val="28"/>
                <w:szCs w:val="28"/>
                <w:lang w:eastAsia="en-US"/>
              </w:rPr>
            </w:pPr>
          </w:p>
        </w:tc>
      </w:tr>
      <w:tr w:rsidR="003D73F1" w:rsidRPr="0052343E" w:rsidTr="00BC5BDE">
        <w:tc>
          <w:tcPr>
            <w:tcW w:w="540" w:type="dxa"/>
            <w:shd w:val="clear" w:color="auto" w:fill="auto"/>
          </w:tcPr>
          <w:p w:rsidR="003D73F1" w:rsidRPr="005639DA" w:rsidRDefault="003D73F1" w:rsidP="00BC5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27043C" w:rsidRPr="0027043C" w:rsidRDefault="0027043C" w:rsidP="0027043C">
            <w:pPr>
              <w:ind w:left="0" w:firstLine="0"/>
              <w:rPr>
                <w:b/>
                <w:caps/>
                <w:sz w:val="28"/>
                <w:szCs w:val="28"/>
              </w:rPr>
            </w:pPr>
            <w:r w:rsidRPr="0027043C">
              <w:rPr>
                <w:rFonts w:eastAsia="NSimSun"/>
                <w:b/>
                <w:spacing w:val="4"/>
                <w:sz w:val="28"/>
                <w:szCs w:val="28"/>
              </w:rPr>
              <w:t xml:space="preserve">ТЕМА: </w:t>
            </w:r>
            <w:r w:rsidRPr="0027043C">
              <w:rPr>
                <w:b/>
                <w:caps/>
                <w:sz w:val="28"/>
                <w:szCs w:val="28"/>
              </w:rPr>
              <w:t>Дифференциальная диагностика заболеваний пародонта.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lastRenderedPageBreak/>
              <w:t xml:space="preserve">1. Ориентировочные основы действия при дифференциальной диагностике </w:t>
            </w:r>
            <w:r w:rsidRPr="0027043C">
              <w:rPr>
                <w:rFonts w:eastAsia="NSimSun"/>
                <w:spacing w:val="4"/>
                <w:sz w:val="28"/>
                <w:szCs w:val="28"/>
              </w:rPr>
              <w:t>заболеваний пародонта</w:t>
            </w:r>
            <w:r w:rsidRPr="0027043C">
              <w:rPr>
                <w:sz w:val="28"/>
                <w:szCs w:val="28"/>
              </w:rPr>
              <w:t>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2. Дифференциальная диагностика катарального гингивита.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3. Дифференциальная диагностика хронического катарального гингивита в стадии обострения.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4. Дифференциальная диагностика язвенно-некротического гингивита.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 xml:space="preserve">5. Дифференциальная диагностика хронического </w:t>
            </w:r>
            <w:proofErr w:type="spellStart"/>
            <w:r w:rsidRPr="0027043C">
              <w:rPr>
                <w:sz w:val="28"/>
                <w:szCs w:val="28"/>
              </w:rPr>
              <w:t>генерализованного</w:t>
            </w:r>
            <w:proofErr w:type="spellEnd"/>
            <w:r w:rsidRPr="0027043C">
              <w:rPr>
                <w:sz w:val="28"/>
                <w:szCs w:val="28"/>
              </w:rPr>
              <w:t xml:space="preserve"> гипертрофического гингивита.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 xml:space="preserve">6. Дифференциальная диагностика хронического </w:t>
            </w:r>
            <w:proofErr w:type="spellStart"/>
            <w:r w:rsidRPr="0027043C">
              <w:rPr>
                <w:sz w:val="28"/>
                <w:szCs w:val="28"/>
              </w:rPr>
              <w:t>генерализованного</w:t>
            </w:r>
            <w:proofErr w:type="spellEnd"/>
            <w:r w:rsidRPr="0027043C">
              <w:rPr>
                <w:sz w:val="28"/>
                <w:szCs w:val="28"/>
              </w:rPr>
              <w:t xml:space="preserve"> пародонтита.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7. Дифференциальная диагностика хронического пародонтита в стадии обострения.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8. Дифференциальная диагностика пародонтоза</w:t>
            </w:r>
          </w:p>
          <w:p w:rsidR="003D73F1" w:rsidRPr="00955CAB" w:rsidRDefault="003D73F1" w:rsidP="00BC5BDE">
            <w:pPr>
              <w:rPr>
                <w:color w:val="000000"/>
                <w:sz w:val="28"/>
                <w:szCs w:val="28"/>
              </w:rPr>
            </w:pPr>
          </w:p>
        </w:tc>
      </w:tr>
      <w:tr w:rsidR="003D73F1" w:rsidRPr="0052343E" w:rsidTr="00BC5BDE">
        <w:tc>
          <w:tcPr>
            <w:tcW w:w="540" w:type="dxa"/>
            <w:shd w:val="clear" w:color="auto" w:fill="auto"/>
          </w:tcPr>
          <w:p w:rsidR="003D73F1" w:rsidRPr="005639DA" w:rsidRDefault="003D73F1" w:rsidP="00BC5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27043C" w:rsidRPr="0027043C" w:rsidRDefault="0027043C" w:rsidP="0027043C">
            <w:pPr>
              <w:tabs>
                <w:tab w:val="num" w:pos="426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27043C">
              <w:rPr>
                <w:b/>
                <w:bCs/>
                <w:sz w:val="28"/>
                <w:szCs w:val="28"/>
              </w:rPr>
              <w:t>ТЕМА: ОСНОВНЫЕ МЕТОДЫ КОНСЕРВАТИВНОГО ЛЕЧЕНИЯ ЗАБОЛЕВАНИЙ ПАРОДОНТА. (СКЕЙЛИНГ, ЛАЗЕРНЫЙ КЮРЕТАЖ, ФОТОДИНАМИЧЕСКАЯ ТЕРАПИЯ.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bookmarkStart w:id="0" w:name="_Hlk173331092"/>
            <w:r w:rsidRPr="0027043C">
              <w:rPr>
                <w:sz w:val="28"/>
                <w:szCs w:val="28"/>
              </w:rPr>
              <w:t xml:space="preserve">1. Понятие о профессиональной гигиене полости рта. Цели </w:t>
            </w:r>
            <w:proofErr w:type="spellStart"/>
            <w:r w:rsidRPr="0027043C">
              <w:rPr>
                <w:sz w:val="28"/>
                <w:szCs w:val="28"/>
              </w:rPr>
              <w:t>пародонтальной</w:t>
            </w:r>
            <w:proofErr w:type="spellEnd"/>
            <w:r w:rsidRPr="0027043C">
              <w:rPr>
                <w:sz w:val="28"/>
                <w:szCs w:val="28"/>
              </w:rPr>
              <w:t xml:space="preserve"> санации.</w:t>
            </w:r>
          </w:p>
          <w:bookmarkEnd w:id="0"/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 xml:space="preserve">2. Аппаратурные методы удаления зубных отложений. </w:t>
            </w:r>
            <w:proofErr w:type="spellStart"/>
            <w:r w:rsidRPr="0027043C">
              <w:rPr>
                <w:sz w:val="28"/>
                <w:szCs w:val="28"/>
              </w:rPr>
              <w:t>Скейлеры</w:t>
            </w:r>
            <w:proofErr w:type="spellEnd"/>
            <w:r w:rsidRPr="0027043C">
              <w:rPr>
                <w:sz w:val="28"/>
                <w:szCs w:val="28"/>
              </w:rPr>
              <w:t>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3. Применение аппарата «</w:t>
            </w:r>
            <w:proofErr w:type="spellStart"/>
            <w:r w:rsidRPr="0027043C">
              <w:rPr>
                <w:sz w:val="28"/>
                <w:szCs w:val="28"/>
              </w:rPr>
              <w:t>Vector</w:t>
            </w:r>
            <w:proofErr w:type="spellEnd"/>
            <w:r w:rsidRPr="0027043C">
              <w:rPr>
                <w:sz w:val="28"/>
                <w:szCs w:val="28"/>
              </w:rPr>
              <w:t xml:space="preserve">» в </w:t>
            </w:r>
            <w:proofErr w:type="spellStart"/>
            <w:r w:rsidRPr="0027043C">
              <w:rPr>
                <w:sz w:val="28"/>
                <w:szCs w:val="28"/>
              </w:rPr>
              <w:t>пародонтологии</w:t>
            </w:r>
            <w:proofErr w:type="spellEnd"/>
            <w:r w:rsidRPr="0027043C">
              <w:rPr>
                <w:sz w:val="28"/>
                <w:szCs w:val="28"/>
              </w:rPr>
              <w:t>.</w:t>
            </w:r>
            <w:r w:rsidRPr="0027043C">
              <w:rPr>
                <w:b/>
                <w:bCs/>
                <w:sz w:val="28"/>
                <w:szCs w:val="28"/>
              </w:rPr>
              <w:t xml:space="preserve"> </w:t>
            </w:r>
            <w:r w:rsidRPr="0027043C">
              <w:rPr>
                <w:sz w:val="28"/>
                <w:szCs w:val="28"/>
              </w:rPr>
              <w:t>Показания, противопоказания к применению.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bookmarkStart w:id="1" w:name="_Hlk173334350"/>
            <w:r w:rsidRPr="0027043C">
              <w:rPr>
                <w:sz w:val="28"/>
                <w:szCs w:val="28"/>
              </w:rPr>
              <w:t>4. Лазерные технологии в лечении заболеваний пародонта.</w:t>
            </w:r>
          </w:p>
          <w:bookmarkEnd w:id="1"/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5. Фотодинамическая антибактериальная терапия при заболеваниях пародонта.</w:t>
            </w:r>
          </w:p>
          <w:p w:rsidR="003D73F1" w:rsidRPr="00955CAB" w:rsidRDefault="003D73F1" w:rsidP="00BC5BDE">
            <w:pPr>
              <w:rPr>
                <w:sz w:val="28"/>
                <w:szCs w:val="28"/>
                <w:lang w:eastAsia="en-US"/>
              </w:rPr>
            </w:pPr>
          </w:p>
        </w:tc>
      </w:tr>
      <w:tr w:rsidR="003D73F1" w:rsidRPr="0052343E" w:rsidTr="00BC5BDE">
        <w:tc>
          <w:tcPr>
            <w:tcW w:w="540" w:type="dxa"/>
            <w:shd w:val="clear" w:color="auto" w:fill="auto"/>
          </w:tcPr>
          <w:p w:rsidR="003D73F1" w:rsidRPr="005639DA" w:rsidRDefault="003D73F1" w:rsidP="00BC5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27043C" w:rsidRPr="0027043C" w:rsidRDefault="0027043C" w:rsidP="0027043C">
            <w:pPr>
              <w:tabs>
                <w:tab w:val="num" w:pos="426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27043C">
              <w:rPr>
                <w:b/>
                <w:bCs/>
                <w:sz w:val="28"/>
                <w:szCs w:val="28"/>
              </w:rPr>
              <w:t>ПАРОДОНТОЛОГИЧЕСКИЙ ИНСТРУМЕНТАРИЙ. СНЯТИЕ ЗУБНЫХ ОТЛОЖЕНИЙ РУЧНЫМИ ИНСТРУМЕНТАМИ, ЗВУКОВЫМИ. УЛЬТРАЗВУКОВЫМИ СКЕЙЛЕРАМИ. НАВЫКИ РАБОТЫ, ОШИБКИ И ОСЛОЖНЕНИЯ.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bookmarkStart w:id="2" w:name="_Hlk173331380"/>
            <w:bookmarkStart w:id="3" w:name="_Hlk173331714"/>
            <w:r w:rsidRPr="0027043C">
              <w:rPr>
                <w:sz w:val="28"/>
                <w:szCs w:val="28"/>
              </w:rPr>
              <w:t xml:space="preserve">1. Ручной способ удаления зубных отложений. Понятие о </w:t>
            </w:r>
            <w:proofErr w:type="spellStart"/>
            <w:r w:rsidRPr="0027043C">
              <w:rPr>
                <w:sz w:val="28"/>
                <w:szCs w:val="28"/>
              </w:rPr>
              <w:t>кюретах</w:t>
            </w:r>
            <w:proofErr w:type="spellEnd"/>
            <w:r w:rsidRPr="0027043C">
              <w:rPr>
                <w:sz w:val="28"/>
                <w:szCs w:val="28"/>
              </w:rPr>
              <w:t>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 xml:space="preserve">2. Техника удаления зубных отложений с помощью </w:t>
            </w:r>
            <w:proofErr w:type="spellStart"/>
            <w:r w:rsidRPr="0027043C">
              <w:rPr>
                <w:sz w:val="28"/>
                <w:szCs w:val="28"/>
              </w:rPr>
              <w:t>кюрет</w:t>
            </w:r>
            <w:proofErr w:type="spellEnd"/>
            <w:r w:rsidRPr="0027043C">
              <w:rPr>
                <w:sz w:val="28"/>
                <w:szCs w:val="28"/>
              </w:rPr>
              <w:t>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 xml:space="preserve">3. Особенности работы с помощью ультразвуковых </w:t>
            </w:r>
            <w:proofErr w:type="spellStart"/>
            <w:r w:rsidRPr="0027043C">
              <w:rPr>
                <w:sz w:val="28"/>
                <w:szCs w:val="28"/>
              </w:rPr>
              <w:t>скейлеров</w:t>
            </w:r>
            <w:proofErr w:type="spellEnd"/>
            <w:r w:rsidRPr="0027043C">
              <w:rPr>
                <w:sz w:val="28"/>
                <w:szCs w:val="28"/>
              </w:rPr>
              <w:t>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4. Особенности работы с помощью аппарата «</w:t>
            </w:r>
            <w:proofErr w:type="spellStart"/>
            <w:r w:rsidRPr="0027043C">
              <w:rPr>
                <w:sz w:val="28"/>
                <w:szCs w:val="28"/>
              </w:rPr>
              <w:t>Vector</w:t>
            </w:r>
            <w:proofErr w:type="spellEnd"/>
            <w:r w:rsidRPr="0027043C">
              <w:rPr>
                <w:sz w:val="28"/>
                <w:szCs w:val="28"/>
              </w:rPr>
              <w:t>».</w:t>
            </w:r>
          </w:p>
          <w:p w:rsidR="0027043C" w:rsidRPr="0027043C" w:rsidRDefault="0027043C" w:rsidP="0027043C">
            <w:pPr>
              <w:ind w:left="0" w:firstLine="0"/>
              <w:rPr>
                <w:sz w:val="28"/>
                <w:szCs w:val="28"/>
              </w:rPr>
            </w:pPr>
            <w:r w:rsidRPr="0027043C">
              <w:rPr>
                <w:sz w:val="28"/>
                <w:szCs w:val="28"/>
              </w:rPr>
              <w:t>5. Воздушно-абразивный способ удаления зубных отложений.</w:t>
            </w:r>
          </w:p>
          <w:bookmarkEnd w:id="2"/>
          <w:bookmarkEnd w:id="3"/>
          <w:p w:rsidR="003D73F1" w:rsidRPr="00955CAB" w:rsidRDefault="003D73F1" w:rsidP="00BC5BDE">
            <w:pPr>
              <w:tabs>
                <w:tab w:val="left" w:pos="0"/>
                <w:tab w:val="left" w:pos="426"/>
              </w:tabs>
              <w:ind w:left="0"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12C76" w:rsidRDefault="00F12C76" w:rsidP="006C0B77">
      <w:pPr>
        <w:ind w:firstLine="709"/>
      </w:pPr>
    </w:p>
    <w:p w:rsidR="0027043C" w:rsidRDefault="0027043C" w:rsidP="006C0B77">
      <w:pPr>
        <w:ind w:firstLine="709"/>
      </w:pPr>
    </w:p>
    <w:p w:rsidR="0027043C" w:rsidRDefault="0027043C" w:rsidP="006C0B77">
      <w:pPr>
        <w:ind w:firstLine="709"/>
      </w:pPr>
    </w:p>
    <w:p w:rsidR="0027043C" w:rsidRPr="00A971BD" w:rsidRDefault="0027043C" w:rsidP="0027043C">
      <w:pPr>
        <w:rPr>
          <w:sz w:val="28"/>
          <w:szCs w:val="28"/>
        </w:rPr>
      </w:pPr>
      <w:r w:rsidRPr="00A971BD">
        <w:rPr>
          <w:sz w:val="28"/>
          <w:szCs w:val="28"/>
        </w:rPr>
        <w:t xml:space="preserve">Заведующий кафедрой </w:t>
      </w:r>
    </w:p>
    <w:p w:rsidR="0027043C" w:rsidRPr="00A971BD" w:rsidRDefault="0027043C" w:rsidP="0027043C">
      <w:pPr>
        <w:rPr>
          <w:sz w:val="28"/>
          <w:szCs w:val="28"/>
        </w:rPr>
      </w:pPr>
      <w:r w:rsidRPr="00A971BD">
        <w:rPr>
          <w:sz w:val="28"/>
          <w:szCs w:val="28"/>
        </w:rPr>
        <w:t>терапевтической стоматологии, доцент, д.м.н.</w:t>
      </w:r>
      <w:r w:rsidRPr="00A971BD">
        <w:rPr>
          <w:sz w:val="28"/>
          <w:szCs w:val="28"/>
        </w:rPr>
        <w:tab/>
      </w:r>
      <w:r w:rsidRPr="00A971B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71BD">
        <w:rPr>
          <w:sz w:val="28"/>
          <w:szCs w:val="28"/>
        </w:rPr>
        <w:t>А.А. Адамчик</w:t>
      </w:r>
    </w:p>
    <w:p w:rsidR="0027043C" w:rsidRDefault="0027043C" w:rsidP="006C0B77">
      <w:pPr>
        <w:ind w:firstLine="709"/>
      </w:pPr>
      <w:bookmarkStart w:id="4" w:name="_GoBack"/>
      <w:bookmarkEnd w:id="4"/>
    </w:p>
    <w:sectPr w:rsidR="0027043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5759D"/>
    <w:multiLevelType w:val="hybridMultilevel"/>
    <w:tmpl w:val="D924C6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F1"/>
    <w:rsid w:val="0027043C"/>
    <w:rsid w:val="003D73F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1F98"/>
  <w15:chartTrackingRefBased/>
  <w15:docId w15:val="{2773E902-C75A-4EEA-9B1D-5669BD63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3F1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тация"/>
    <w:basedOn w:val="a"/>
    <w:rsid w:val="003D73F1"/>
    <w:pPr>
      <w:spacing w:after="200" w:line="360" w:lineRule="auto"/>
      <w:ind w:firstLine="851"/>
    </w:pPr>
    <w:rPr>
      <w:rFonts w:eastAsia="NSimSun"/>
      <w:spacing w:val="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Адамчик Анатолий Анатольевич</dc:creator>
  <cp:keywords/>
  <dc:description/>
  <cp:lastModifiedBy>Адамчик Анатолий Анатольевич</cp:lastModifiedBy>
  <cp:revision>1</cp:revision>
  <dcterms:created xsi:type="dcterms:W3CDTF">2025-09-01T11:04:00Z</dcterms:created>
  <dcterms:modified xsi:type="dcterms:W3CDTF">2025-09-01T11:21:00Z</dcterms:modified>
</cp:coreProperties>
</file>