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89F0" w14:textId="56EB89C0" w:rsidR="000C6B4E" w:rsidRPr="002A744A" w:rsidRDefault="002A744A" w:rsidP="002A744A">
      <w:pPr>
        <w:pStyle w:val="ac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44A">
        <w:rPr>
          <w:rFonts w:ascii="Times New Roman" w:hAnsi="Times New Roman"/>
          <w:b/>
          <w:bCs/>
        </w:rPr>
        <w:t>1</w:t>
      </w:r>
      <w:r w:rsidR="000C6B4E" w:rsidRPr="002A744A">
        <w:rPr>
          <w:rFonts w:ascii="Times New Roman" w:hAnsi="Times New Roman"/>
          <w:b/>
          <w:bCs/>
        </w:rPr>
        <w:t xml:space="preserve">. </w:t>
      </w:r>
      <w:r w:rsidR="00BD1D9C">
        <w:rPr>
          <w:rFonts w:ascii="Times New Roman" w:hAnsi="Times New Roman"/>
          <w:b/>
          <w:bCs/>
        </w:rPr>
        <w:t xml:space="preserve">Участие членов </w:t>
      </w:r>
      <w:r w:rsidR="00B710E8">
        <w:rPr>
          <w:rFonts w:ascii="Times New Roman" w:hAnsi="Times New Roman"/>
          <w:b/>
          <w:bCs/>
        </w:rPr>
        <w:t>СНК кафедры</w:t>
      </w:r>
      <w:bookmarkStart w:id="0" w:name="_GoBack"/>
      <w:bookmarkEnd w:id="0"/>
      <w:r w:rsidR="00BD1D9C">
        <w:rPr>
          <w:rFonts w:ascii="Times New Roman" w:hAnsi="Times New Roman"/>
          <w:b/>
          <w:bCs/>
        </w:rPr>
        <w:t xml:space="preserve"> в работе</w:t>
      </w:r>
      <w:r w:rsidR="000C6B4E" w:rsidRPr="002A744A">
        <w:rPr>
          <w:rFonts w:ascii="Times New Roman" w:hAnsi="Times New Roman"/>
          <w:b/>
          <w:bCs/>
        </w:rPr>
        <w:t xml:space="preserve"> научных </w:t>
      </w:r>
      <w:r w:rsidR="00BD1D9C">
        <w:rPr>
          <w:rFonts w:ascii="Times New Roman" w:hAnsi="Times New Roman"/>
          <w:b/>
          <w:bCs/>
        </w:rPr>
        <w:t xml:space="preserve">форумов: </w:t>
      </w:r>
      <w:r w:rsidR="000C6B4E" w:rsidRPr="002A744A">
        <w:rPr>
          <w:rFonts w:ascii="Times New Roman" w:hAnsi="Times New Roman"/>
          <w:b/>
          <w:bCs/>
        </w:rPr>
        <w:t>конференци</w:t>
      </w:r>
      <w:r w:rsidR="00BD1D9C">
        <w:rPr>
          <w:rFonts w:ascii="Times New Roman" w:hAnsi="Times New Roman"/>
          <w:b/>
          <w:bCs/>
        </w:rPr>
        <w:t>й</w:t>
      </w:r>
      <w:r w:rsidR="000C6B4E" w:rsidRPr="002A744A">
        <w:rPr>
          <w:rFonts w:ascii="Times New Roman" w:hAnsi="Times New Roman"/>
          <w:b/>
          <w:bCs/>
        </w:rPr>
        <w:t>, семинар</w:t>
      </w:r>
      <w:r w:rsidR="00BD1D9C">
        <w:rPr>
          <w:rFonts w:ascii="Times New Roman" w:hAnsi="Times New Roman"/>
          <w:b/>
          <w:bCs/>
        </w:rPr>
        <w:t>ов</w:t>
      </w:r>
      <w:r w:rsidR="000C6B4E" w:rsidRPr="002A744A">
        <w:rPr>
          <w:rFonts w:ascii="Times New Roman" w:hAnsi="Times New Roman"/>
          <w:b/>
          <w:bCs/>
        </w:rPr>
        <w:t xml:space="preserve"> и </w:t>
      </w:r>
      <w:r w:rsidR="00BD1D9C">
        <w:rPr>
          <w:rFonts w:ascii="Times New Roman" w:hAnsi="Times New Roman"/>
          <w:b/>
          <w:bCs/>
        </w:rPr>
        <w:t>др.</w:t>
      </w:r>
      <w:r w:rsidR="000C6B4E" w:rsidRPr="002A744A">
        <w:rPr>
          <w:rFonts w:ascii="Times New Roman" w:hAnsi="Times New Roman"/>
          <w:b/>
          <w:bCs/>
        </w:rPr>
        <w:t>, включая студенческие конференции</w:t>
      </w:r>
      <w:r w:rsidRPr="002A744A">
        <w:rPr>
          <w:rFonts w:ascii="Times New Roman" w:hAnsi="Times New Roman"/>
          <w:b/>
          <w:bCs/>
        </w:rPr>
        <w:t>.</w:t>
      </w:r>
    </w:p>
    <w:p w14:paraId="6C2DAAFC" w14:textId="63E418CC" w:rsidR="000C6B4E" w:rsidRPr="001D655D" w:rsidRDefault="000C6B4E" w:rsidP="000C6B4E">
      <w:pPr>
        <w:pStyle w:val="ac"/>
        <w:spacing w:before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3633"/>
        <w:gridCol w:w="3969"/>
      </w:tblGrid>
      <w:tr w:rsidR="002A744A" w:rsidRPr="001D655D" w14:paraId="477DF37D" w14:textId="77777777" w:rsidTr="00396039">
        <w:trPr>
          <w:trHeight w:val="709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57544" w14:textId="77777777" w:rsidR="002A744A" w:rsidRPr="001D655D" w:rsidRDefault="002A744A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7F7084F2" w14:textId="77777777" w:rsidR="002A744A" w:rsidRPr="001D655D" w:rsidRDefault="002A744A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9308D" w14:textId="7146DC0F" w:rsidR="002A744A" w:rsidRPr="001D655D" w:rsidRDefault="002A744A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6039">
              <w:rPr>
                <w:rFonts w:ascii="Times New Roman" w:hAnsi="Times New Roman"/>
                <w:sz w:val="24"/>
                <w:szCs w:val="24"/>
              </w:rPr>
              <w:t>научного форума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FBB37" w14:textId="77777777" w:rsidR="002A744A" w:rsidRPr="001D655D" w:rsidRDefault="002A744A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Данные доклада</w:t>
            </w:r>
          </w:p>
        </w:tc>
      </w:tr>
      <w:tr w:rsidR="00396039" w:rsidRPr="00BD1D9C" w14:paraId="375089AA" w14:textId="77777777" w:rsidTr="00396039">
        <w:trPr>
          <w:trHeight w:val="520"/>
        </w:trPr>
        <w:tc>
          <w:tcPr>
            <w:tcW w:w="9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F97D4" w14:textId="12E0E1B6" w:rsidR="00396039" w:rsidRPr="00F75959" w:rsidRDefault="00396039" w:rsidP="00396039">
            <w:pPr>
              <w:pStyle w:val="ac"/>
              <w:jc w:val="center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</w:rPr>
              <w:t>2024- 2025 учебный год</w:t>
            </w:r>
          </w:p>
        </w:tc>
      </w:tr>
      <w:tr w:rsidR="002A744A" w:rsidRPr="00B710E8" w14:paraId="78BDC4EC" w14:textId="77777777" w:rsidTr="00396039">
        <w:trPr>
          <w:trHeight w:val="2215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2D954" w14:textId="7B4EB7A7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П.А.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Даровская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4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лечебный факультет</w:t>
            </w:r>
          </w:p>
          <w:p w14:paraId="108839F8" w14:textId="77777777" w:rsidR="002A744A" w:rsidRPr="001D655D" w:rsidRDefault="002A744A" w:rsidP="00396039">
            <w:pPr>
              <w:pStyle w:val="ac"/>
              <w:spacing w:before="0" w:line="240" w:lineRule="auto"/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49963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781D50F0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17B70F8F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5447A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Изучение взаимосвязи между тонкой роговицей и риском развития глаукомы.</w:t>
            </w:r>
          </w:p>
          <w:p w14:paraId="7970A6A7" w14:textId="77777777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71B6468F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С.Н. Сахнов, зав. кафедрой глазных болезней ФГБОУ ВО КубГМУ Минздрава России, д.м.н., к.э.н.</w:t>
            </w:r>
          </w:p>
        </w:tc>
      </w:tr>
      <w:tr w:rsidR="002A744A" w:rsidRPr="00B710E8" w14:paraId="513F2FED" w14:textId="77777777" w:rsidTr="002A744A">
        <w:trPr>
          <w:trHeight w:val="3195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87E02" w14:textId="15E87403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 xml:space="preserve">М.В. Боровкова – </w:t>
            </w:r>
            <w:proofErr w:type="gramStart"/>
            <w:r w:rsidRPr="00F75959">
              <w:rPr>
                <w:rFonts w:ascii="Times New Roman" w:hAnsi="Times New Roman"/>
                <w:i/>
                <w:iCs/>
                <w:u w:color="000000"/>
              </w:rPr>
              <w:t xml:space="preserve">6 </w:t>
            </w:r>
            <w:r w:rsidR="00396039">
              <w:rPr>
                <w:rFonts w:ascii="Times New Roman" w:hAnsi="Times New Roman"/>
                <w:i/>
                <w:iCs/>
                <w:u w:color="000000"/>
              </w:rPr>
              <w:t> </w:t>
            </w:r>
            <w:r w:rsidRPr="00F75959">
              <w:rPr>
                <w:rFonts w:ascii="Times New Roman" w:hAnsi="Times New Roman"/>
                <w:i/>
                <w:iCs/>
                <w:u w:color="000000"/>
              </w:rPr>
              <w:t>курс</w:t>
            </w:r>
            <w:proofErr w:type="gramEnd"/>
            <w:r w:rsidRPr="00F75959">
              <w:rPr>
                <w:rFonts w:ascii="Times New Roman" w:hAnsi="Times New Roman"/>
                <w:i/>
                <w:iCs/>
                <w:u w:color="000000"/>
              </w:rPr>
              <w:t>, лечебный факультет</w:t>
            </w:r>
          </w:p>
          <w:p w14:paraId="4946D856" w14:textId="6261DB39" w:rsidR="002A744A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Худасов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6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педиатрический факультет</w:t>
            </w:r>
          </w:p>
          <w:p w14:paraId="4216A93E" w14:textId="055CE2EC" w:rsidR="002A744A" w:rsidRPr="0039603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Худасова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6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лечебный факультет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78BAF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7166A272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0972E295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33CD4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Описание клинического случая: последствия производственной травмы (травматические поражения глаза). Химический ожог роговицы и конъюнктивального мешка.</w:t>
            </w:r>
          </w:p>
          <w:p w14:paraId="6841404B" w14:textId="77777777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2A4C6EB0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И.М. Панфилов, асс. кафедры глазных болезней ФГБОУ ВО КубГМУ Минздрава России</w:t>
            </w:r>
          </w:p>
        </w:tc>
      </w:tr>
      <w:tr w:rsidR="002A744A" w:rsidRPr="00B710E8" w14:paraId="4177E06B" w14:textId="77777777" w:rsidTr="00396039">
        <w:trPr>
          <w:trHeight w:val="2602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E76B6" w14:textId="3CF1E3E6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 xml:space="preserve">Я.Г. </w:t>
            </w:r>
            <w:proofErr w:type="spellStart"/>
            <w:r w:rsidRPr="00F75959">
              <w:rPr>
                <w:rFonts w:ascii="Times New Roman" w:hAnsi="Times New Roman"/>
                <w:i/>
                <w:iCs/>
                <w:u w:color="000000"/>
              </w:rPr>
              <w:t>Дание</w:t>
            </w:r>
            <w:r w:rsidR="00396039">
              <w:rPr>
                <w:rFonts w:ascii="Times New Roman" w:hAnsi="Times New Roman"/>
                <w:i/>
                <w:iCs/>
                <w:u w:color="000000"/>
              </w:rPr>
              <w:t>лова</w:t>
            </w:r>
            <w:proofErr w:type="spellEnd"/>
            <w:r w:rsidR="00396039">
              <w:rPr>
                <w:rFonts w:ascii="Times New Roman" w:hAnsi="Times New Roman"/>
                <w:i/>
                <w:iCs/>
                <w:u w:color="000000"/>
              </w:rPr>
              <w:t xml:space="preserve"> – 5 </w:t>
            </w:r>
            <w:r w:rsidRPr="00F75959">
              <w:rPr>
                <w:rFonts w:ascii="Times New Roman" w:hAnsi="Times New Roman"/>
                <w:i/>
                <w:iCs/>
                <w:u w:color="000000"/>
              </w:rPr>
              <w:t>курс, педиатрический факультет</w:t>
            </w:r>
          </w:p>
          <w:p w14:paraId="055A42E6" w14:textId="35BE67D6" w:rsidR="002A744A" w:rsidRPr="0039603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Д.Р.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Аванесян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5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педиатрический факультет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51E49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0F27C139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032C4E00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20B06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Влияние предикторов на вероятность развития периферической хориоретинальной дистрофии и отслойки сетчатки.</w:t>
            </w:r>
          </w:p>
          <w:p w14:paraId="248DAED6" w14:textId="77777777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6A79106C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М.Е. Миргородская, асс. кафедры глазных болезней ФГБОУ ВО КубГМУ Минздрава России</w:t>
            </w:r>
          </w:p>
        </w:tc>
      </w:tr>
      <w:tr w:rsidR="002A744A" w:rsidRPr="00B710E8" w14:paraId="50554303" w14:textId="77777777" w:rsidTr="00396039">
        <w:trPr>
          <w:trHeight w:val="2951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28D14" w14:textId="5F835964" w:rsidR="002A744A" w:rsidRPr="0039603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Голубцова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4 курс, лечебный факультет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B04D7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48F59E5F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11C97C6E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D49B6" w14:textId="3DF900DA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proofErr w:type="spellStart"/>
            <w:r w:rsidRPr="00F75959">
              <w:rPr>
                <w:rFonts w:ascii="Times New Roman" w:hAnsi="Times New Roman"/>
                <w:i/>
                <w:iCs/>
                <w:u w:color="000000"/>
              </w:rPr>
              <w:t>Микроимпуль</w:t>
            </w:r>
            <w:r>
              <w:rPr>
                <w:rFonts w:ascii="Times New Roman" w:hAnsi="Times New Roman"/>
                <w:i/>
                <w:iCs/>
                <w:u w:color="000000"/>
              </w:rPr>
              <w:t>с</w:t>
            </w:r>
            <w:r w:rsidRPr="00F75959">
              <w:rPr>
                <w:rFonts w:ascii="Times New Roman" w:hAnsi="Times New Roman"/>
                <w:i/>
                <w:iCs/>
                <w:u w:color="000000"/>
              </w:rPr>
              <w:t>ное</w:t>
            </w:r>
            <w:proofErr w:type="spellEnd"/>
            <w:r w:rsidRPr="00F75959">
              <w:rPr>
                <w:rFonts w:ascii="Times New Roman" w:hAnsi="Times New Roman"/>
                <w:i/>
                <w:iCs/>
                <w:u w:color="000000"/>
              </w:rPr>
              <w:t xml:space="preserve"> </w:t>
            </w:r>
            <w:proofErr w:type="spellStart"/>
            <w:r w:rsidRPr="00F75959">
              <w:rPr>
                <w:rFonts w:ascii="Times New Roman" w:hAnsi="Times New Roman"/>
                <w:i/>
                <w:iCs/>
                <w:u w:color="000000"/>
              </w:rPr>
              <w:t>транс</w:t>
            </w:r>
            <w:r>
              <w:rPr>
                <w:rFonts w:ascii="Times New Roman" w:hAnsi="Times New Roman"/>
                <w:i/>
                <w:iCs/>
                <w:u w:color="000000"/>
              </w:rPr>
              <w:t>склер</w:t>
            </w:r>
            <w:r w:rsidRPr="00F75959">
              <w:rPr>
                <w:rFonts w:ascii="Times New Roman" w:hAnsi="Times New Roman"/>
                <w:i/>
                <w:iCs/>
                <w:u w:color="000000"/>
              </w:rPr>
              <w:t>альное</w:t>
            </w:r>
            <w:proofErr w:type="spellEnd"/>
            <w:r w:rsidRPr="00F75959">
              <w:rPr>
                <w:rFonts w:ascii="Times New Roman" w:hAnsi="Times New Roman"/>
                <w:i/>
                <w:iCs/>
                <w:u w:color="000000"/>
              </w:rPr>
              <w:t xml:space="preserve"> лазерное лечение глаукомы. </w:t>
            </w:r>
          </w:p>
          <w:p w14:paraId="14A27A3F" w14:textId="77777777" w:rsidR="00396039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65C1A148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И.В. Грищенко, асс. кафедры глазных болезней ФГБОУ ВО КубГМУ Минздрава России</w:t>
            </w:r>
          </w:p>
        </w:tc>
      </w:tr>
      <w:tr w:rsidR="002A744A" w:rsidRPr="00B710E8" w14:paraId="497C264B" w14:textId="77777777" w:rsidTr="00396039">
        <w:trPr>
          <w:trHeight w:val="2788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8AD98" w14:textId="6CC6BF93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lastRenderedPageBreak/>
              <w:t>У.Ш. Абдуллаева – 5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педиатрический факультет</w:t>
            </w:r>
          </w:p>
          <w:p w14:paraId="6C288273" w14:textId="77777777" w:rsidR="002A744A" w:rsidRPr="001D655D" w:rsidRDefault="002A744A" w:rsidP="00396039">
            <w:pPr>
              <w:pStyle w:val="ac"/>
              <w:spacing w:before="0" w:line="240" w:lineRule="auto"/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154B6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3EBBA95A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405CB65D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465FC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Сравнение операций по исправлению косоглазия: анализ эффективности различных хирургических методов и их влияние на функциональное и эстетическое состояние пациента.</w:t>
            </w:r>
          </w:p>
          <w:p w14:paraId="24D94F49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3FC37C16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И.М. Панфилов, асс. кафедры глазных болезней ФГБОУ ВО КубГМУ Минздрава России</w:t>
            </w:r>
          </w:p>
        </w:tc>
      </w:tr>
      <w:tr w:rsidR="002A744A" w:rsidRPr="00B710E8" w14:paraId="5D44CA43" w14:textId="77777777" w:rsidTr="00396039">
        <w:trPr>
          <w:trHeight w:val="2252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5DDF8" w14:textId="49CD1FC1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>А.И. Лосева – 5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 xml:space="preserve">курс, медико-профилактический факультет </w:t>
            </w:r>
          </w:p>
          <w:p w14:paraId="5F2F5D88" w14:textId="19320C70" w:rsidR="002A744A" w:rsidRPr="0039603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>А.О. Москаленко – 5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ме</w:t>
            </w:r>
            <w:r>
              <w:rPr>
                <w:rFonts w:ascii="Times New Roman" w:hAnsi="Times New Roman"/>
                <w:i/>
                <w:iCs/>
                <w:u w:color="000000"/>
              </w:rPr>
              <w:t>дико-профилактический факультет.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421C5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0030439C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569E5E42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CA4E6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Оценка эффективности применения высокотехнологичной медицинской помощи.</w:t>
            </w:r>
          </w:p>
          <w:p w14:paraId="2E2F07A3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М.Е. Миргородская, асс. кафедры глазных болезней ФГБОУ ВО КубГМУ Минздрава России</w:t>
            </w:r>
          </w:p>
        </w:tc>
      </w:tr>
      <w:tr w:rsidR="002A744A" w:rsidRPr="00B710E8" w14:paraId="33402412" w14:textId="77777777" w:rsidTr="00396039">
        <w:trPr>
          <w:trHeight w:val="2499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04235" w14:textId="1A4F0C32" w:rsidR="002A744A" w:rsidRPr="001D655D" w:rsidRDefault="002A744A" w:rsidP="00396039">
            <w:pPr>
              <w:pStyle w:val="ac"/>
              <w:spacing w:before="0" w:line="240" w:lineRule="auto"/>
            </w:pPr>
            <w:r w:rsidRPr="001D655D">
              <w:rPr>
                <w:rFonts w:ascii="Times New Roman" w:hAnsi="Times New Roman"/>
                <w:i/>
                <w:iCs/>
                <w:u w:color="000000"/>
              </w:rPr>
              <w:t xml:space="preserve">В.В. </w:t>
            </w:r>
            <w:proofErr w:type="spellStart"/>
            <w:r w:rsidRPr="001D655D">
              <w:rPr>
                <w:rFonts w:ascii="Times New Roman" w:hAnsi="Times New Roman"/>
                <w:i/>
                <w:iCs/>
                <w:u w:color="000000"/>
              </w:rPr>
              <w:t>Апухтина</w:t>
            </w:r>
            <w:proofErr w:type="spellEnd"/>
            <w:r w:rsidRPr="001D655D">
              <w:rPr>
                <w:rFonts w:ascii="Times New Roman" w:hAnsi="Times New Roman"/>
                <w:i/>
                <w:iCs/>
                <w:u w:color="00000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u w:color="000000"/>
              </w:rPr>
              <w:t>5</w:t>
            </w:r>
            <w:r w:rsidR="00396039">
              <w:rPr>
                <w:rFonts w:ascii="Times New Roman" w:hAnsi="Times New Roman"/>
                <w:i/>
                <w:iCs/>
                <w:u w:color="000000"/>
              </w:rPr>
              <w:t> </w:t>
            </w:r>
            <w:r w:rsidRPr="001D655D">
              <w:rPr>
                <w:rFonts w:ascii="Times New Roman" w:hAnsi="Times New Roman"/>
                <w:i/>
                <w:iCs/>
                <w:u w:color="000000"/>
              </w:rPr>
              <w:t xml:space="preserve">курс, педиатрический факультет 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8CB3D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5F29B0C9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5D6FEFC0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EDB8C" w14:textId="77777777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Косметическое изменение цвета глаз: выбор альтернативных методов, оценка результатов и осложнений.</w:t>
            </w:r>
          </w:p>
          <w:p w14:paraId="04097A8E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7AAF5440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И.М. Панфилов, асс. кафедры глазных болезней ФГБОУ ВО КубГМУ Минздрава России</w:t>
            </w:r>
          </w:p>
        </w:tc>
      </w:tr>
      <w:tr w:rsidR="002A744A" w:rsidRPr="00B710E8" w14:paraId="58A63E12" w14:textId="77777777" w:rsidTr="00396039">
        <w:trPr>
          <w:trHeight w:val="1959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49417" w14:textId="1C6C41A6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А.Р.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Павельчук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4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 xml:space="preserve">курс, лечебный факультет </w:t>
            </w:r>
          </w:p>
          <w:p w14:paraId="30A2101F" w14:textId="676B1DC2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>Е.Д. Журавлева – 4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 xml:space="preserve">курс, лечебный факультет </w:t>
            </w:r>
          </w:p>
          <w:p w14:paraId="54513FF7" w14:textId="77777777" w:rsidR="002A744A" w:rsidRPr="001D655D" w:rsidRDefault="002A744A" w:rsidP="00396039">
            <w:pPr>
              <w:pStyle w:val="ac"/>
              <w:spacing w:before="0" w:line="240" w:lineRule="auto"/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FC43E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13E84C60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51C6CE26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47CF9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Сухой кератоконъюнктивит как неизбежная "эпидемия" в условиях системной цифровизации профессий.</w:t>
            </w:r>
          </w:p>
          <w:p w14:paraId="2A2B4296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И.М. Панфилов, асс. кафедры глазных болезней ФГБОУ ВО КубГМУ Минздрава России</w:t>
            </w:r>
          </w:p>
        </w:tc>
      </w:tr>
      <w:tr w:rsidR="002A744A" w:rsidRPr="00B710E8" w14:paraId="2025A85F" w14:textId="77777777" w:rsidTr="00396039">
        <w:trPr>
          <w:trHeight w:val="2492"/>
        </w:trPr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8209C" w14:textId="2C3F3FAA" w:rsidR="002A744A" w:rsidRPr="00F75959" w:rsidRDefault="00396039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>
              <w:rPr>
                <w:rFonts w:ascii="Times New Roman" w:hAnsi="Times New Roman"/>
                <w:i/>
                <w:iCs/>
                <w:u w:color="000000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i/>
                <w:iCs/>
                <w:u w:color="000000"/>
              </w:rPr>
              <w:t>Качаров</w:t>
            </w:r>
            <w:proofErr w:type="spellEnd"/>
            <w:r>
              <w:rPr>
                <w:rFonts w:ascii="Times New Roman" w:hAnsi="Times New Roman"/>
                <w:i/>
                <w:iCs/>
                <w:u w:color="000000"/>
              </w:rPr>
              <w:t xml:space="preserve"> – 6 </w:t>
            </w:r>
            <w:r w:rsidR="002A744A" w:rsidRPr="00F75959">
              <w:rPr>
                <w:rFonts w:ascii="Times New Roman" w:hAnsi="Times New Roman"/>
                <w:i/>
                <w:iCs/>
                <w:u w:color="000000"/>
              </w:rPr>
              <w:t>курс, лечебный факультет</w:t>
            </w:r>
          </w:p>
          <w:p w14:paraId="58F80C56" w14:textId="77777777" w:rsidR="002A744A" w:rsidRPr="001D655D" w:rsidRDefault="002A744A" w:rsidP="00396039">
            <w:pPr>
              <w:pStyle w:val="ac"/>
              <w:spacing w:before="0" w:line="240" w:lineRule="auto"/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E2F43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-ая Международная научно-практическая конференция</w:t>
            </w:r>
          </w:p>
          <w:p w14:paraId="3867E605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Студенческого научного общества</w:t>
            </w:r>
          </w:p>
          <w:p w14:paraId="04F02F01" w14:textId="77777777" w:rsidR="002A744A" w:rsidRPr="001D655D" w:rsidRDefault="002A744A" w:rsidP="00396039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им. проф. Н.П. Пятницкого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74111" w14:textId="77777777" w:rsidR="002A744A" w:rsidRPr="00F75959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Биомеханические свойства роговицы у пациентов при сложном миопическом астигматизме и синдроме «сухого глаза».</w:t>
            </w:r>
          </w:p>
          <w:p w14:paraId="6087F5C0" w14:textId="77777777" w:rsidR="002A744A" w:rsidRDefault="002A744A" w:rsidP="00396039">
            <w:pPr>
              <w:pStyle w:val="ac"/>
              <w:spacing w:before="0" w:line="240" w:lineRule="auto"/>
              <w:rPr>
                <w:rFonts w:ascii="Times New Roman" w:hAnsi="Times New Roman"/>
                <w:i/>
                <w:iCs/>
                <w:u w:color="000000"/>
              </w:rPr>
            </w:pPr>
          </w:p>
          <w:p w14:paraId="5AEBB904" w14:textId="77777777" w:rsidR="002A744A" w:rsidRPr="001D655D" w:rsidRDefault="002A744A" w:rsidP="00396039">
            <w:pPr>
              <w:pStyle w:val="ac"/>
              <w:spacing w:before="0" w:line="240" w:lineRule="auto"/>
            </w:pPr>
            <w:r w:rsidRPr="00F75959">
              <w:rPr>
                <w:rFonts w:ascii="Times New Roman" w:hAnsi="Times New Roman"/>
                <w:i/>
                <w:iCs/>
                <w:u w:color="000000"/>
              </w:rPr>
              <w:t>Научный руководитель – С.Н. Сахнов, зав. кафедрой глазных болезней ФГБОУ ВО КубГМУ Минздрава России, д.м.н., к.э.н.</w:t>
            </w:r>
          </w:p>
        </w:tc>
      </w:tr>
    </w:tbl>
    <w:p w14:paraId="5FB8F6C9" w14:textId="77777777" w:rsidR="000C6B4E" w:rsidRPr="001D655D" w:rsidRDefault="000C6B4E" w:rsidP="00396039">
      <w:pPr>
        <w:pStyle w:val="ac"/>
        <w:spacing w:before="0" w:line="240" w:lineRule="auto"/>
        <w:rPr>
          <w:rFonts w:ascii="Times New Roman" w:eastAsia="Times New Roman" w:hAnsi="Times New Roman" w:cs="Times New Roman"/>
        </w:rPr>
      </w:pPr>
    </w:p>
    <w:p w14:paraId="1AD504C1" w14:textId="5768297E" w:rsidR="000B5A24" w:rsidRDefault="000C6B4E" w:rsidP="00396039">
      <w:pPr>
        <w:pStyle w:val="ac"/>
        <w:spacing w:before="0" w:line="240" w:lineRule="auto"/>
        <w:rPr>
          <w:rFonts w:ascii="Times New Roman" w:hAnsi="Times New Roman"/>
          <w:b/>
          <w:bCs/>
        </w:rPr>
      </w:pPr>
      <w:r w:rsidRPr="000B5A24">
        <w:rPr>
          <w:rFonts w:ascii="Times New Roman" w:hAnsi="Times New Roman"/>
          <w:b/>
          <w:bCs/>
        </w:rPr>
        <w:t> </w:t>
      </w:r>
    </w:p>
    <w:p w14:paraId="78AE7269" w14:textId="198A4FB9" w:rsidR="000B5A24" w:rsidRPr="00937FD8" w:rsidRDefault="000B5A24" w:rsidP="00937F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Arial Unicode MS"/>
          <w:b/>
          <w:bCs/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D1D9C">
        <w:rPr>
          <w:b/>
          <w:bCs/>
          <w:lang w:val="ru-RU"/>
        </w:rPr>
        <w:br w:type="page"/>
      </w:r>
    </w:p>
    <w:p w14:paraId="6DD06D60" w14:textId="4913374F" w:rsidR="000C6B4E" w:rsidRPr="000B5A24" w:rsidRDefault="002A744A" w:rsidP="000C6B4E">
      <w:pPr>
        <w:pStyle w:val="ac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B5A24">
        <w:rPr>
          <w:rFonts w:ascii="Times New Roman" w:hAnsi="Times New Roman"/>
          <w:b/>
          <w:bCs/>
        </w:rPr>
        <w:lastRenderedPageBreak/>
        <w:t xml:space="preserve">2. </w:t>
      </w:r>
      <w:r w:rsidR="000C6B4E" w:rsidRPr="000B5A24">
        <w:rPr>
          <w:rFonts w:ascii="Times New Roman" w:hAnsi="Times New Roman"/>
          <w:b/>
          <w:bCs/>
        </w:rPr>
        <w:t>Перечень статей в журналах с участием студентов</w:t>
      </w:r>
      <w:r w:rsidR="00396039">
        <w:rPr>
          <w:rFonts w:ascii="Times New Roman" w:hAnsi="Times New Roman"/>
          <w:b/>
          <w:bCs/>
        </w:rPr>
        <w:t xml:space="preserve"> СНК</w:t>
      </w:r>
    </w:p>
    <w:tbl>
      <w:tblPr>
        <w:tblStyle w:val="TableNormal"/>
        <w:tblpPr w:leftFromText="180" w:rightFromText="180" w:vertAnchor="text" w:tblpY="177"/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4315"/>
        <w:gridCol w:w="1111"/>
        <w:gridCol w:w="1199"/>
        <w:gridCol w:w="1283"/>
        <w:gridCol w:w="1366"/>
      </w:tblGrid>
      <w:tr w:rsidR="000C6B4E" w:rsidRPr="001D655D" w14:paraId="769EE5E2" w14:textId="77777777" w:rsidTr="00046331">
        <w:trPr>
          <w:trHeight w:hRule="exact" w:val="3715"/>
        </w:trPr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0DEC7" w14:textId="77777777" w:rsidR="000C6B4E" w:rsidRPr="001D655D" w:rsidRDefault="000C6B4E" w:rsidP="00046331">
            <w:pPr>
              <w:pStyle w:val="23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F6F80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58168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Библиогра</w:t>
            </w:r>
            <w:proofErr w:type="spellEnd"/>
            <w:r w:rsidRPr="001D65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61228A7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фическая</w:t>
            </w:r>
            <w:proofErr w:type="spellEnd"/>
            <w:r w:rsidRPr="001D655D">
              <w:rPr>
                <w:rFonts w:ascii="Times New Roman" w:hAnsi="Times New Roman"/>
                <w:sz w:val="24"/>
                <w:szCs w:val="24"/>
              </w:rPr>
              <w:t xml:space="preserve"> база,</w:t>
            </w:r>
          </w:p>
          <w:p w14:paraId="31AE7F83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в которой</w:t>
            </w:r>
          </w:p>
          <w:p w14:paraId="0E5E8D59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индексируется</w:t>
            </w:r>
          </w:p>
          <w:p w14:paraId="5C61511E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1D82C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Входит в</w:t>
            </w:r>
          </w:p>
          <w:p w14:paraId="567ED584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14:paraId="5AD2185F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ведущих</w:t>
            </w:r>
          </w:p>
          <w:p w14:paraId="48FDD22C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рецензи-руемых</w:t>
            </w:r>
            <w:proofErr w:type="spellEnd"/>
          </w:p>
          <w:p w14:paraId="4C74BDC5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научных</w:t>
            </w:r>
          </w:p>
          <w:p w14:paraId="35A11BF6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журналов и</w:t>
            </w:r>
          </w:p>
          <w:p w14:paraId="00BA8DB4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изданий,</w:t>
            </w:r>
          </w:p>
          <w:p w14:paraId="0FDAE3FF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рекомендо</w:t>
            </w:r>
            <w:proofErr w:type="spellEnd"/>
            <w:r w:rsidRPr="001D65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B696A8E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ванный ВАК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9A269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  <w:p w14:paraId="36488FFB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размещения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85126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Цифровой </w:t>
            </w: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индентификатор</w:t>
            </w:r>
            <w:proofErr w:type="spellEnd"/>
          </w:p>
          <w:p w14:paraId="57DDE4C9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объекта DOI</w:t>
            </w:r>
          </w:p>
        </w:tc>
      </w:tr>
      <w:tr w:rsidR="002A744A" w:rsidRPr="002A744A" w14:paraId="395B1DFE" w14:textId="77777777" w:rsidTr="00396039">
        <w:trPr>
          <w:trHeight w:hRule="exact" w:val="2246"/>
        </w:trPr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FFF07" w14:textId="1620C263" w:rsidR="002A744A" w:rsidRPr="002A744A" w:rsidRDefault="002A744A" w:rsidP="002A744A">
            <w:pPr>
              <w:jc w:val="right"/>
              <w:rPr>
                <w:color w:val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786AF" w14:textId="154C50A2" w:rsidR="002A744A" w:rsidRPr="0045324C" w:rsidRDefault="002A744A" w:rsidP="00396039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Клокова О.А., </w:t>
            </w:r>
            <w:r w:rsidRPr="002A744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Сахнов С.Н.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603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Заболотний </w:t>
            </w:r>
            <w:r w:rsidRPr="002A744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А.Г.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 xml:space="preserve">, Алиев М.Б., </w:t>
            </w:r>
            <w:proofErr w:type="spellStart"/>
            <w:r w:rsidR="0039603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Качаров</w:t>
            </w:r>
            <w:proofErr w:type="spellEnd"/>
            <w:r w:rsidR="0039603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</w:t>
            </w:r>
            <w:r w:rsidRPr="002A744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А.И.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 xml:space="preserve"> Биомеханические параметры роговицы у пациентов — кандидатов на лазерную рефракционную операцию при сложном миопическом астигматизме и синдроме сухого глаза. Офтальмология. 2024;21(3):481-489. </w:t>
            </w:r>
            <w:hyperlink r:id="rId6" w:history="1"/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6CAED" w14:textId="4002E9B9" w:rsidR="002A744A" w:rsidRPr="001D655D" w:rsidRDefault="002A744A" w:rsidP="002A744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ВАК, </w:t>
            </w: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3E0C1" w14:textId="4ACD296F" w:rsidR="002A744A" w:rsidRPr="001D655D" w:rsidRDefault="002A744A" w:rsidP="002A744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2334A" w14:textId="3BBB6F40" w:rsidR="002A744A" w:rsidRPr="0045324C" w:rsidRDefault="005A06DB" w:rsidP="002A744A">
            <w:pPr>
              <w:pStyle w:val="2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7" w:history="1">
              <w:r w:rsidR="002A744A" w:rsidRPr="002A744A">
                <w:rPr>
                  <w:rFonts w:ascii="Times New Roman" w:hAnsi="Times New Roman"/>
                </w:rPr>
                <w:t>https://www.ophthalmojournal.com/opht/article/view/2421/1241</w:t>
              </w:r>
            </w:hyperlink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67C4A" w14:textId="20A7C19E" w:rsidR="002A744A" w:rsidRPr="0045324C" w:rsidRDefault="005A06DB" w:rsidP="002A744A">
            <w:pPr>
              <w:pStyle w:val="2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8" w:history="1">
              <w:r w:rsidR="002A744A" w:rsidRPr="001D655D">
                <w:rPr>
                  <w:rFonts w:ascii="Times New Roman" w:hAnsi="Times New Roman"/>
                  <w:sz w:val="24"/>
                  <w:szCs w:val="24"/>
                  <w:lang w:val="en-US"/>
                </w:rPr>
                <w:t>https://doi.org/10.18008/1816-5095-2024-3-481-489</w:t>
              </w:r>
            </w:hyperlink>
          </w:p>
        </w:tc>
      </w:tr>
      <w:tr w:rsidR="000C6B4E" w:rsidRPr="002A744A" w14:paraId="776469E9" w14:textId="77777777" w:rsidTr="00396039">
        <w:trPr>
          <w:trHeight w:hRule="exact" w:val="2801"/>
        </w:trPr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5FA66" w14:textId="5AB111D4" w:rsidR="000C6B4E" w:rsidRPr="00396039" w:rsidRDefault="002A744A" w:rsidP="00046331">
            <w:pPr>
              <w:jc w:val="right"/>
              <w:rPr>
                <w:lang w:val="ru-RU"/>
              </w:rPr>
            </w:pPr>
            <w:r w:rsidRPr="00396039">
              <w:rPr>
                <w:lang w:val="ru-RU"/>
              </w:rPr>
              <w:t>2</w:t>
            </w: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3F917" w14:textId="77777777" w:rsidR="000C6B4E" w:rsidRPr="00396039" w:rsidRDefault="000C6B4E" w:rsidP="00396039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396039">
              <w:rPr>
                <w:rFonts w:ascii="Times New Roman" w:hAnsi="Times New Roman"/>
                <w:sz w:val="24"/>
                <w:szCs w:val="24"/>
              </w:rPr>
              <w:t xml:space="preserve">О. А. </w:t>
            </w:r>
            <w:proofErr w:type="spellStart"/>
            <w:r w:rsidRPr="00396039">
              <w:rPr>
                <w:rFonts w:ascii="Times New Roman" w:hAnsi="Times New Roman"/>
                <w:sz w:val="24"/>
                <w:szCs w:val="24"/>
              </w:rPr>
              <w:t>Клокова</w:t>
            </w:r>
            <w:proofErr w:type="spellEnd"/>
            <w:r w:rsidRPr="00396039">
              <w:rPr>
                <w:rFonts w:ascii="Times New Roman" w:hAnsi="Times New Roman"/>
                <w:sz w:val="24"/>
                <w:szCs w:val="24"/>
              </w:rPr>
              <w:t xml:space="preserve">, Р.О. </w:t>
            </w:r>
            <w:proofErr w:type="spellStart"/>
            <w:r w:rsidRPr="00396039">
              <w:rPr>
                <w:rFonts w:ascii="Times New Roman" w:hAnsi="Times New Roman"/>
                <w:sz w:val="24"/>
                <w:szCs w:val="24"/>
              </w:rPr>
              <w:t>Дамашаускас</w:t>
            </w:r>
            <w:proofErr w:type="spellEnd"/>
            <w:r w:rsidRPr="003960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7BF9F" w14:textId="77777777" w:rsidR="000C6B4E" w:rsidRPr="00396039" w:rsidRDefault="000C6B4E" w:rsidP="00396039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39603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А.И. Качаров, </w:t>
            </w:r>
            <w:r w:rsidRPr="00396039">
              <w:rPr>
                <w:rFonts w:ascii="Times New Roman" w:hAnsi="Times New Roman"/>
                <w:sz w:val="24"/>
                <w:szCs w:val="24"/>
              </w:rPr>
              <w:t xml:space="preserve">А.В. Пискунов, </w:t>
            </w:r>
          </w:p>
          <w:p w14:paraId="2BBF0F8E" w14:textId="77777777" w:rsidR="000C6B4E" w:rsidRPr="00396039" w:rsidRDefault="000C6B4E" w:rsidP="00396039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396039"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proofErr w:type="spellStart"/>
            <w:r w:rsidRPr="00396039">
              <w:rPr>
                <w:rFonts w:ascii="Times New Roman" w:hAnsi="Times New Roman"/>
                <w:sz w:val="24"/>
                <w:szCs w:val="24"/>
              </w:rPr>
              <w:t>Гейденрих</w:t>
            </w:r>
            <w:proofErr w:type="spellEnd"/>
            <w:r w:rsidRPr="00396039">
              <w:rPr>
                <w:rFonts w:ascii="Times New Roman" w:hAnsi="Times New Roman"/>
                <w:sz w:val="24"/>
                <w:szCs w:val="24"/>
              </w:rPr>
              <w:t xml:space="preserve">, Е.И.  Дьяконова. </w:t>
            </w:r>
          </w:p>
          <w:p w14:paraId="2EA27BC5" w14:textId="04A72174" w:rsidR="000C6B4E" w:rsidRPr="00396039" w:rsidRDefault="000C6B4E" w:rsidP="00396039">
            <w:pPr>
              <w:pStyle w:val="23"/>
              <w:rPr>
                <w:sz w:val="24"/>
                <w:szCs w:val="24"/>
              </w:rPr>
            </w:pPr>
            <w:r w:rsidRPr="00396039">
              <w:rPr>
                <w:rFonts w:ascii="Times New Roman" w:hAnsi="Times New Roman"/>
                <w:sz w:val="24"/>
                <w:szCs w:val="24"/>
              </w:rPr>
              <w:t xml:space="preserve">Ранние клинико-функциональные результаты коррекции смешанного астигматизма на высокочастотном эксимерном лазере SCHWIND AMARIS 1050RS в зависимости от степени астигматизма. </w:t>
            </w:r>
            <w:r w:rsidRPr="00396039">
              <w:rPr>
                <w:sz w:val="24"/>
                <w:szCs w:val="24"/>
              </w:rPr>
              <w:t xml:space="preserve"> </w:t>
            </w:r>
            <w:r w:rsidR="00396039" w:rsidRPr="00396039">
              <w:rPr>
                <w:sz w:val="24"/>
                <w:szCs w:val="24"/>
              </w:rPr>
              <w:t xml:space="preserve"> Офтальмология. </w:t>
            </w:r>
            <w:r w:rsidR="002A744A" w:rsidRPr="00396039">
              <w:rPr>
                <w:rFonts w:ascii="Times New Roman" w:hAnsi="Times New Roman"/>
                <w:sz w:val="24"/>
                <w:szCs w:val="24"/>
              </w:rPr>
              <w:t>2025;22(2):295-304. 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30B43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ВАК, </w:t>
            </w: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3C2E3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09B1E" w14:textId="4BD99BB9" w:rsidR="000C6B4E" w:rsidRPr="002A744A" w:rsidRDefault="002A744A" w:rsidP="00046331">
            <w:pPr>
              <w:pStyle w:val="23"/>
              <w:rPr>
                <w:sz w:val="24"/>
                <w:szCs w:val="24"/>
              </w:rPr>
            </w:pPr>
            <w:r w:rsidRPr="002A744A">
              <w:rPr>
                <w:rFonts w:ascii="Times New Roman" w:hAnsi="Times New Roman"/>
                <w:sz w:val="24"/>
                <w:szCs w:val="24"/>
              </w:rPr>
              <w:t>https://www.ophthalmojournal.com/opht/article/view/2655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DB136" w14:textId="48B21E54" w:rsidR="000C6B4E" w:rsidRPr="001D655D" w:rsidRDefault="005A06DB" w:rsidP="00046331">
            <w:pPr>
              <w:pStyle w:val="23"/>
              <w:jc w:val="center"/>
              <w:rPr>
                <w:sz w:val="24"/>
                <w:szCs w:val="24"/>
              </w:rPr>
            </w:pPr>
            <w:hyperlink r:id="rId9" w:history="1">
              <w:r w:rsidR="002A744A" w:rsidRPr="002A744A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https://doi.org/10.18008/1816-5095-2025-2-295-304</w:t>
              </w:r>
            </w:hyperlink>
            <w:r w:rsidR="000C6B4E" w:rsidRPr="0045324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28A3C94E" w14:textId="5F987333" w:rsidR="000C6B4E" w:rsidRDefault="000C6B4E" w:rsidP="000C6B4E">
      <w:pPr>
        <w:pStyle w:val="ac"/>
        <w:spacing w:before="0" w:line="240" w:lineRule="auto"/>
        <w:rPr>
          <w:rFonts w:ascii="Times New Roman" w:hAnsi="Times New Roman"/>
        </w:rPr>
      </w:pPr>
    </w:p>
    <w:p w14:paraId="219238B0" w14:textId="295215BF" w:rsidR="000C6B4E" w:rsidRPr="000B5A24" w:rsidRDefault="002A744A" w:rsidP="000C6B4E">
      <w:pPr>
        <w:pStyle w:val="ac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B5A24">
        <w:rPr>
          <w:rFonts w:ascii="Times New Roman" w:hAnsi="Times New Roman"/>
          <w:b/>
          <w:bCs/>
        </w:rPr>
        <w:t>3</w:t>
      </w:r>
      <w:r w:rsidR="000C6B4E" w:rsidRPr="000B5A24">
        <w:rPr>
          <w:rFonts w:ascii="Times New Roman" w:hAnsi="Times New Roman"/>
          <w:b/>
          <w:bCs/>
        </w:rPr>
        <w:t>. Участие студентов в олимпиадах</w:t>
      </w:r>
    </w:p>
    <w:p w14:paraId="21FEA279" w14:textId="68F77F53" w:rsidR="000455A1" w:rsidRPr="001D655D" w:rsidRDefault="000455A1" w:rsidP="000C6B4E">
      <w:pPr>
        <w:pStyle w:val="ac"/>
        <w:spacing w:before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3161"/>
        <w:gridCol w:w="1843"/>
        <w:gridCol w:w="2653"/>
        <w:gridCol w:w="1559"/>
      </w:tblGrid>
      <w:tr w:rsidR="000C6B4E" w:rsidRPr="001D655D" w14:paraId="0D429C0A" w14:textId="77777777" w:rsidTr="000455A1">
        <w:trPr>
          <w:trHeight w:val="597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08CF8" w14:textId="77777777" w:rsidR="000C6B4E" w:rsidRPr="001D655D" w:rsidRDefault="000C6B4E" w:rsidP="00046331">
            <w:pPr>
              <w:pStyle w:val="23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CFFDA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2AB47" w14:textId="77777777" w:rsidR="000C6B4E" w:rsidRDefault="000C6B4E" w:rsidP="0004633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 xml:space="preserve">Уровень олимпиады </w:t>
            </w:r>
          </w:p>
          <w:p w14:paraId="38B039DE" w14:textId="7CF7A7EA" w:rsidR="000455A1" w:rsidRPr="001D655D" w:rsidRDefault="000455A1" w:rsidP="000455A1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8D429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012EA" w14:textId="77777777" w:rsidR="000C6B4E" w:rsidRPr="001D655D" w:rsidRDefault="000C6B4E" w:rsidP="0004633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0455A1" w:rsidRPr="001D655D" w14:paraId="792705F2" w14:textId="77777777" w:rsidTr="000455A1">
        <w:trPr>
          <w:trHeight w:val="597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09A13" w14:textId="1AEA389E" w:rsidR="000455A1" w:rsidRPr="001D655D" w:rsidRDefault="000455A1" w:rsidP="000455A1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AD859" w14:textId="77777777" w:rsidR="000455A1" w:rsidRPr="001D655D" w:rsidRDefault="000455A1" w:rsidP="000455A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VII Всероссийская олимпиада с международным участием по офтальмологии на базе ФГБОУ ВО "Новосибирский государственный медицинский университет" Минздрава России.</w:t>
            </w:r>
          </w:p>
          <w:p w14:paraId="73F38D70" w14:textId="379A84BB" w:rsidR="000455A1" w:rsidRPr="001D655D" w:rsidRDefault="000455A1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4-5 апреля 2024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5E6EA" w14:textId="3DE2CED4" w:rsidR="000455A1" w:rsidRPr="001D655D" w:rsidRDefault="000455A1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56D23" w14:textId="77777777" w:rsidR="000455A1" w:rsidRPr="001D655D" w:rsidRDefault="000455A1" w:rsidP="000455A1">
            <w:pPr>
              <w:pStyle w:val="23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Качаров Анатолий Игоревич - 5 курс лечебный факультет;</w:t>
            </w:r>
          </w:p>
          <w:p w14:paraId="53D8B48D" w14:textId="77777777" w:rsidR="000455A1" w:rsidRPr="001D655D" w:rsidRDefault="000455A1" w:rsidP="000455A1">
            <w:pPr>
              <w:pStyle w:val="23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Бабаян Саркис Ашотович - 5 курс лечебный факультет;</w:t>
            </w:r>
          </w:p>
          <w:p w14:paraId="3B936116" w14:textId="77777777" w:rsidR="000455A1" w:rsidRPr="001D655D" w:rsidRDefault="000455A1" w:rsidP="000455A1">
            <w:pPr>
              <w:pStyle w:val="23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Яремчук Александр Ярославович - 6 курс лечебный факультет;</w:t>
            </w:r>
          </w:p>
          <w:p w14:paraId="68F88821" w14:textId="200056FF" w:rsidR="000455A1" w:rsidRPr="001D655D" w:rsidRDefault="000455A1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1D655D"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 w:rsidRPr="001D655D">
              <w:rPr>
                <w:rFonts w:ascii="Times New Roman" w:hAnsi="Times New Roman"/>
                <w:sz w:val="24"/>
                <w:szCs w:val="24"/>
              </w:rPr>
              <w:t>Ашотовна</w:t>
            </w:r>
            <w:proofErr w:type="spellEnd"/>
            <w:r w:rsidRPr="001D655D">
              <w:rPr>
                <w:rFonts w:ascii="Times New Roman" w:hAnsi="Times New Roman"/>
                <w:sz w:val="24"/>
                <w:szCs w:val="24"/>
              </w:rPr>
              <w:t xml:space="preserve"> - 5 курс педиатрический факультет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B5420" w14:textId="48162B7C" w:rsidR="000455A1" w:rsidRPr="001D655D" w:rsidRDefault="005A06DB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455A1" w:rsidRPr="001D655D">
                <w:rPr>
                  <w:rStyle w:val="Hyperlink0"/>
                  <w:rFonts w:ascii="Times New Roman" w:hAnsi="Times New Roman"/>
                  <w:sz w:val="24"/>
                  <w:szCs w:val="24"/>
                  <w:lang w:val="de-DE"/>
                </w:rPr>
                <w:t>https://vk.com/wall-220768863_52</w:t>
              </w:r>
            </w:hyperlink>
          </w:p>
        </w:tc>
      </w:tr>
      <w:tr w:rsidR="000455A1" w:rsidRPr="001D655D" w14:paraId="4953B59D" w14:textId="77777777" w:rsidTr="000455A1">
        <w:trPr>
          <w:trHeight w:val="597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83AB9" w14:textId="5CE23679" w:rsidR="000455A1" w:rsidRDefault="000455A1" w:rsidP="000455A1">
            <w:pPr>
              <w:pStyle w:val="23"/>
            </w:pPr>
            <w:r>
              <w:lastRenderedPageBreak/>
              <w:t>2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0B7D7" w14:textId="77777777" w:rsidR="000455A1" w:rsidRPr="001D655D" w:rsidRDefault="000455A1" w:rsidP="000455A1">
            <w:pPr>
              <w:pStyle w:val="23"/>
              <w:jc w:val="center"/>
              <w:rPr>
                <w:sz w:val="24"/>
                <w:szCs w:val="24"/>
              </w:rPr>
            </w:pPr>
            <w:r w:rsidRPr="001D655D">
              <w:rPr>
                <w:rFonts w:ascii="Times New Roman" w:hAnsi="Times New Roman"/>
                <w:sz w:val="24"/>
                <w:szCs w:val="24"/>
              </w:rPr>
              <w:t>VIII Всероссийская олимпиада с международным участием по офтальмологии на базе ФГБОУ ВО "Новосибирский государственный медицинский университет" Минздрава России.</w:t>
            </w:r>
          </w:p>
          <w:p w14:paraId="4271B4B5" w14:textId="4CA9A4EC" w:rsidR="000455A1" w:rsidRPr="001D655D" w:rsidRDefault="000455A1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655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E5401" w14:textId="2328C847" w:rsidR="000455A1" w:rsidRPr="001D655D" w:rsidRDefault="000455A1" w:rsidP="000455A1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22A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81DC3" w14:textId="21E3E8C3" w:rsidR="000455A1" w:rsidRPr="000F622A" w:rsidRDefault="000455A1" w:rsidP="000455A1">
            <w:pPr>
              <w:pStyle w:val="23"/>
              <w:rPr>
                <w:rFonts w:ascii="Times New Roman" w:hAnsi="Times New Roman"/>
                <w:sz w:val="22"/>
                <w:szCs w:val="22"/>
              </w:rPr>
            </w:pPr>
            <w:r w:rsidRPr="000F622A">
              <w:rPr>
                <w:rFonts w:ascii="Times New Roman" w:hAnsi="Times New Roman"/>
                <w:sz w:val="22"/>
                <w:szCs w:val="22"/>
              </w:rPr>
              <w:t>Рыбакова Ольга Геннадьевна — ординатор 2 года</w:t>
            </w:r>
          </w:p>
          <w:p w14:paraId="5CBAB71A" w14:textId="6B224EDB" w:rsidR="000455A1" w:rsidRPr="000F622A" w:rsidRDefault="000455A1" w:rsidP="000455A1">
            <w:pPr>
              <w:pStyle w:val="2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622A">
              <w:rPr>
                <w:rFonts w:ascii="Times New Roman" w:hAnsi="Times New Roman"/>
                <w:sz w:val="22"/>
                <w:szCs w:val="22"/>
              </w:rPr>
              <w:t>Даровская</w:t>
            </w:r>
            <w:proofErr w:type="spellEnd"/>
            <w:r w:rsidRPr="000F622A">
              <w:rPr>
                <w:rFonts w:ascii="Times New Roman" w:hAnsi="Times New Roman"/>
                <w:sz w:val="22"/>
                <w:szCs w:val="22"/>
              </w:rPr>
              <w:t xml:space="preserve"> Полина Андреевна — 4 курс, лечебный факультет</w:t>
            </w:r>
          </w:p>
          <w:p w14:paraId="020F44A1" w14:textId="643B7DF3" w:rsidR="000455A1" w:rsidRPr="000F622A" w:rsidRDefault="000455A1" w:rsidP="000455A1">
            <w:pPr>
              <w:pStyle w:val="2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622A">
              <w:rPr>
                <w:rFonts w:ascii="Times New Roman" w:hAnsi="Times New Roman"/>
                <w:sz w:val="22"/>
                <w:szCs w:val="22"/>
              </w:rPr>
              <w:t>Симавонян</w:t>
            </w:r>
            <w:proofErr w:type="spellEnd"/>
            <w:r w:rsidRPr="000F622A">
              <w:rPr>
                <w:rFonts w:ascii="Times New Roman" w:hAnsi="Times New Roman"/>
                <w:sz w:val="22"/>
                <w:szCs w:val="22"/>
              </w:rPr>
              <w:t xml:space="preserve"> Глеб, лечебный факультет Владимирович — 4 курс</w:t>
            </w:r>
          </w:p>
          <w:p w14:paraId="203CCF82" w14:textId="77777777" w:rsidR="000455A1" w:rsidRDefault="000455A1" w:rsidP="000455A1">
            <w:pPr>
              <w:pStyle w:val="23"/>
              <w:rPr>
                <w:rFonts w:ascii="Times New Roman" w:hAnsi="Times New Roman"/>
                <w:sz w:val="22"/>
                <w:szCs w:val="22"/>
              </w:rPr>
            </w:pPr>
            <w:r w:rsidRPr="000F622A">
              <w:rPr>
                <w:rFonts w:ascii="Times New Roman" w:hAnsi="Times New Roman"/>
                <w:sz w:val="22"/>
                <w:szCs w:val="22"/>
              </w:rPr>
              <w:t>Гнедой Даниил Михайлович — 6 курс, лечебный факультет</w:t>
            </w:r>
          </w:p>
          <w:p w14:paraId="4F597272" w14:textId="26D6F9E0" w:rsidR="000455A1" w:rsidRPr="000455A1" w:rsidRDefault="000455A1" w:rsidP="000455A1">
            <w:pPr>
              <w:pStyle w:val="23"/>
              <w:rPr>
                <w:rFonts w:ascii="Times New Roman" w:hAnsi="Times New Roman"/>
                <w:sz w:val="22"/>
                <w:szCs w:val="22"/>
              </w:rPr>
            </w:pPr>
            <w:r w:rsidRPr="000F622A">
              <w:rPr>
                <w:rFonts w:ascii="Times New Roman" w:hAnsi="Times New Roman"/>
                <w:sz w:val="22"/>
                <w:szCs w:val="22"/>
              </w:rPr>
              <w:t>Лашевич Софья Андреевна — 5 курс, лечебный факультет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84F37" w14:textId="0350BA04" w:rsidR="000455A1" w:rsidRDefault="000455A1" w:rsidP="000455A1">
            <w:pPr>
              <w:pStyle w:val="23"/>
              <w:jc w:val="center"/>
            </w:pPr>
            <w:r w:rsidRPr="000F622A">
              <w:rPr>
                <w:rFonts w:ascii="Times New Roman" w:hAnsi="Times New Roman"/>
                <w:sz w:val="24"/>
                <w:szCs w:val="24"/>
              </w:rPr>
              <w:t>https://vk.com/wall-220768863_86</w:t>
            </w:r>
          </w:p>
        </w:tc>
      </w:tr>
    </w:tbl>
    <w:p w14:paraId="67A43E59" w14:textId="77777777" w:rsidR="000C6B4E" w:rsidRPr="001D655D" w:rsidRDefault="000C6B4E" w:rsidP="000C6B4E">
      <w:pPr>
        <w:pStyle w:val="ac"/>
        <w:spacing w:before="0" w:line="240" w:lineRule="auto"/>
      </w:pPr>
    </w:p>
    <w:p w14:paraId="6BDB768F" w14:textId="77777777" w:rsidR="00350644" w:rsidRDefault="00350644"/>
    <w:sectPr w:rsidR="00350644" w:rsidSect="000C6B4E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40B05" w14:textId="77777777" w:rsidR="005A06DB" w:rsidRDefault="005A06DB">
      <w:r>
        <w:separator/>
      </w:r>
    </w:p>
  </w:endnote>
  <w:endnote w:type="continuationSeparator" w:id="0">
    <w:p w14:paraId="4F816DA6" w14:textId="77777777" w:rsidR="005A06DB" w:rsidRDefault="005A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9C1" w14:textId="77777777" w:rsidR="000C6B4E" w:rsidRDefault="000C6B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024A2" w14:textId="77777777" w:rsidR="005A06DB" w:rsidRDefault="005A06DB">
      <w:r>
        <w:separator/>
      </w:r>
    </w:p>
  </w:footnote>
  <w:footnote w:type="continuationSeparator" w:id="0">
    <w:p w14:paraId="3F9E1068" w14:textId="77777777" w:rsidR="005A06DB" w:rsidRDefault="005A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D6D8" w14:textId="77777777" w:rsidR="000C6B4E" w:rsidRDefault="000C6B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FA"/>
    <w:rsid w:val="000449F1"/>
    <w:rsid w:val="000455A1"/>
    <w:rsid w:val="000B5A24"/>
    <w:rsid w:val="000C6B4E"/>
    <w:rsid w:val="001B2047"/>
    <w:rsid w:val="0022007F"/>
    <w:rsid w:val="002A744A"/>
    <w:rsid w:val="0030087F"/>
    <w:rsid w:val="00350644"/>
    <w:rsid w:val="00396039"/>
    <w:rsid w:val="003F6A40"/>
    <w:rsid w:val="005A06DB"/>
    <w:rsid w:val="005F4DFA"/>
    <w:rsid w:val="008F4249"/>
    <w:rsid w:val="00937FD8"/>
    <w:rsid w:val="00AD6170"/>
    <w:rsid w:val="00B710E8"/>
    <w:rsid w:val="00BD1D9C"/>
    <w:rsid w:val="00C84C6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879"/>
  <w15:chartTrackingRefBased/>
  <w15:docId w15:val="{C7647704-9FA4-4AEA-8022-48D1A695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D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F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D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4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D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F4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DFA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4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4DF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0C6B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По умолчанию"/>
    <w:rsid w:val="000C6B4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23">
    <w:name w:val="Стиль таблицы 2"/>
    <w:rsid w:val="000C6B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ad"/>
    <w:rsid w:val="000C6B4E"/>
    <w:rPr>
      <w:color w:val="0563C1" w:themeColor="hyperlink"/>
      <w:u w:val="single"/>
    </w:rPr>
  </w:style>
  <w:style w:type="character" w:styleId="ad">
    <w:name w:val="Hyperlink"/>
    <w:basedOn w:val="a0"/>
    <w:uiPriority w:val="99"/>
    <w:unhideWhenUsed/>
    <w:rsid w:val="000C6B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008/1816-5095-2024-3-481-4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hthalmojournal.com/opht/article/view/2421/124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008/1816-5095-2024-3-481-48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vk.com/wall-220768863_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8008/1816-5095-2025-2-295-3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Качаров</dc:creator>
  <cp:keywords/>
  <dc:description/>
  <cp:lastModifiedBy>Заболотний А.Г.</cp:lastModifiedBy>
  <cp:revision>3</cp:revision>
  <dcterms:created xsi:type="dcterms:W3CDTF">2025-10-23T05:58:00Z</dcterms:created>
  <dcterms:modified xsi:type="dcterms:W3CDTF">2025-10-23T06:09:00Z</dcterms:modified>
</cp:coreProperties>
</file>