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5B" w:rsidRPr="0064721E" w:rsidRDefault="00B9075B" w:rsidP="00B9075B">
      <w:pPr>
        <w:rPr>
          <w:rFonts w:ascii="Times New Roman" w:hAnsi="Times New Roman" w:cs="Times New Roman"/>
          <w:sz w:val="24"/>
          <w:szCs w:val="24"/>
        </w:rPr>
      </w:pPr>
      <w:r w:rsidRPr="0064721E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</w:r>
    </w:p>
    <w:p w:rsidR="00B9075B" w:rsidRDefault="00B9075B" w:rsidP="00B9075B">
      <w:pPr>
        <w:rPr>
          <w:rFonts w:ascii="Times New Roman" w:hAnsi="Times New Roman" w:cs="Times New Roman"/>
          <w:sz w:val="24"/>
          <w:szCs w:val="24"/>
        </w:rPr>
      </w:pPr>
      <w:r w:rsidRPr="0064721E">
        <w:rPr>
          <w:rFonts w:ascii="Times New Roman" w:hAnsi="Times New Roman" w:cs="Times New Roman"/>
          <w:sz w:val="24"/>
          <w:szCs w:val="24"/>
        </w:rPr>
        <w:t xml:space="preserve">(ФГБОУ ВО </w:t>
      </w:r>
      <w:proofErr w:type="spellStart"/>
      <w:r w:rsidRPr="0064721E">
        <w:rPr>
          <w:rFonts w:ascii="Times New Roman" w:hAnsi="Times New Roman" w:cs="Times New Roman"/>
          <w:sz w:val="24"/>
          <w:szCs w:val="24"/>
        </w:rPr>
        <w:t>КубГМУ</w:t>
      </w:r>
      <w:proofErr w:type="spellEnd"/>
      <w:r w:rsidRPr="0064721E">
        <w:rPr>
          <w:rFonts w:ascii="Times New Roman" w:hAnsi="Times New Roman" w:cs="Times New Roman"/>
          <w:sz w:val="24"/>
          <w:szCs w:val="24"/>
        </w:rPr>
        <w:t xml:space="preserve"> Минздрава России)</w:t>
      </w:r>
    </w:p>
    <w:p w:rsidR="00B9075B" w:rsidRDefault="00B9075B" w:rsidP="00B9075B">
      <w:pPr>
        <w:rPr>
          <w:rFonts w:ascii="Times New Roman" w:hAnsi="Times New Roman" w:cs="Times New Roman"/>
          <w:sz w:val="24"/>
          <w:szCs w:val="24"/>
        </w:rPr>
      </w:pPr>
    </w:p>
    <w:p w:rsidR="00B9075B" w:rsidRPr="0064721E" w:rsidRDefault="00B9075B" w:rsidP="00B9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КЛИНИЧЕСКОЙ МЕДИЦИНЫ</w:t>
      </w:r>
    </w:p>
    <w:p w:rsidR="00B9075B" w:rsidRPr="0064721E" w:rsidRDefault="00B9075B" w:rsidP="00B9075B">
      <w:pPr>
        <w:rPr>
          <w:rFonts w:ascii="Times New Roman" w:hAnsi="Times New Roman" w:cs="Times New Roman"/>
          <w:sz w:val="24"/>
          <w:szCs w:val="24"/>
        </w:rPr>
      </w:pPr>
    </w:p>
    <w:p w:rsidR="00B9075B" w:rsidRPr="0064721E" w:rsidRDefault="00B9075B" w:rsidP="00B90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ЛОР БОЛЕЗНЕЙ</w:t>
      </w:r>
    </w:p>
    <w:p w:rsidR="00B9075B" w:rsidRPr="0064721E" w:rsidRDefault="00B9075B" w:rsidP="00B90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75B" w:rsidRPr="00B9075B" w:rsidRDefault="00B9075B" w:rsidP="00B9075B">
      <w:pPr>
        <w:spacing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ТЕМЫ ЛЕКЦИЙ ЛЕЧЕБНОЕ ДЕЛО</w:t>
      </w:r>
      <w:r w:rsidRPr="00647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4 КУРС</w:t>
      </w:r>
    </w:p>
    <w:p w:rsidR="00B9075B" w:rsidRDefault="00B9075B" w:rsidP="00B9075B">
      <w:pPr>
        <w:spacing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2025/2026 УЧЕБНЫЙ ГОД</w:t>
      </w:r>
    </w:p>
    <w:p w:rsidR="002A29B8" w:rsidRPr="00B9075B" w:rsidRDefault="00B9075B" w:rsidP="00B9075B">
      <w:pPr>
        <w:spacing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5B">
        <w:rPr>
          <w:rFonts w:ascii="Times New Roman" w:eastAsia="Times New Roman" w:hAnsi="Times New Roman" w:cs="Times New Roman"/>
          <w:sz w:val="24"/>
          <w:szCs w:val="24"/>
          <w:lang w:eastAsia="ru-RU"/>
        </w:rPr>
        <w:t>(1,2 ПОТОК)</w:t>
      </w:r>
    </w:p>
    <w:p w:rsidR="000D3026" w:rsidRPr="00B53270" w:rsidRDefault="000D3026" w:rsidP="000D30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2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tbl>
      <w:tblPr>
        <w:tblW w:w="970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4"/>
        <w:gridCol w:w="3261"/>
        <w:gridCol w:w="5811"/>
      </w:tblGrid>
      <w:tr w:rsidR="000D3026" w:rsidRPr="00B53270" w:rsidTr="00FC747F">
        <w:trPr>
          <w:tblCellSpacing w:w="0" w:type="dxa"/>
        </w:trPr>
        <w:tc>
          <w:tcPr>
            <w:tcW w:w="634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811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лекций</w:t>
            </w:r>
          </w:p>
        </w:tc>
      </w:tr>
      <w:tr w:rsidR="000D3026" w:rsidRPr="00B53270" w:rsidTr="00FC747F">
        <w:trPr>
          <w:tblCellSpacing w:w="0" w:type="dxa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B8725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246FA4" w:rsidP="00FC74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4.09.2025</w:t>
            </w:r>
            <w:r w:rsidR="00B9075B" w:rsidRPr="00B9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B53270" w:rsidRDefault="0013699B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современное состояние отечественной оториноларингологии. Роль и значение верхних дыхательных путей и органа слуха в физиологии и патологии человека</w:t>
            </w:r>
          </w:p>
        </w:tc>
      </w:tr>
      <w:tr w:rsidR="000D3026" w:rsidRPr="00B53270" w:rsidTr="00FC747F">
        <w:trPr>
          <w:tblCellSpacing w:w="0" w:type="dxa"/>
        </w:trPr>
        <w:tc>
          <w:tcPr>
            <w:tcW w:w="634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B907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99B" w:rsidRPr="00B9075B" w:rsidRDefault="0013699B" w:rsidP="00405FE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11.09.2025</w:t>
            </w:r>
          </w:p>
          <w:p w:rsidR="000D3026" w:rsidRPr="00B9075B" w:rsidRDefault="000D3026" w:rsidP="00405FE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99B" w:rsidRPr="00B53270" w:rsidRDefault="0013699B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Воспалительные заболевания слизистой оболочки верхних дыхательных путей.</w:t>
            </w:r>
          </w:p>
        </w:tc>
      </w:tr>
      <w:tr w:rsidR="000D3026" w:rsidRPr="00B53270" w:rsidTr="00B8725E">
        <w:trPr>
          <w:trHeight w:val="778"/>
          <w:tblCellSpacing w:w="0" w:type="dxa"/>
        </w:trPr>
        <w:tc>
          <w:tcPr>
            <w:tcW w:w="634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B8725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13699B" w:rsidP="0013699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12.09.2025</w:t>
            </w:r>
            <w:r w:rsidR="00B9075B" w:rsidRPr="00B9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5811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Воспалительные заболевания придаточных пазух носа. Инфекционные гранулемы верхних дыхательных путей.</w:t>
            </w:r>
          </w:p>
        </w:tc>
      </w:tr>
      <w:tr w:rsidR="000D3026" w:rsidRPr="00B53270" w:rsidTr="00FC747F">
        <w:trPr>
          <w:tblCellSpacing w:w="0" w:type="dxa"/>
        </w:trPr>
        <w:tc>
          <w:tcPr>
            <w:tcW w:w="634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B907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13699B" w:rsidP="00405FE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  <w:r w:rsidR="00B9075B" w:rsidRPr="00B9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5811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Ангина и хронический тонзиллит.</w:t>
            </w:r>
          </w:p>
        </w:tc>
      </w:tr>
      <w:tr w:rsidR="000D3026" w:rsidRPr="00B53270" w:rsidTr="00FC747F">
        <w:trPr>
          <w:tblCellSpacing w:w="0" w:type="dxa"/>
        </w:trPr>
        <w:tc>
          <w:tcPr>
            <w:tcW w:w="634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0D3026" w:rsidRPr="00B53270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B9075B" w:rsidP="00FC74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581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Травмы верхних дыхательных путей и уха. Химические ожоги и рубцовые сужения пищевода. Экспертиза заболеваний ЛОР органов. Инородные тела ЛОР органов.</w:t>
            </w:r>
          </w:p>
        </w:tc>
      </w:tr>
      <w:tr w:rsidR="000D3026" w:rsidRPr="00B53270" w:rsidTr="00FC747F">
        <w:trPr>
          <w:tblCellSpacing w:w="0" w:type="dxa"/>
        </w:trPr>
        <w:tc>
          <w:tcPr>
            <w:tcW w:w="634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FC74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13699B" w:rsidP="00B90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30.10.2025</w:t>
            </w:r>
          </w:p>
        </w:tc>
        <w:tc>
          <w:tcPr>
            <w:tcW w:w="581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Новообразования ЛОР органов</w:t>
            </w:r>
          </w:p>
        </w:tc>
      </w:tr>
      <w:tr w:rsidR="000D3026" w:rsidRPr="00B53270" w:rsidTr="00FC747F">
        <w:trPr>
          <w:tblCellSpacing w:w="0" w:type="dxa"/>
        </w:trPr>
        <w:tc>
          <w:tcPr>
            <w:tcW w:w="634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FC74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13699B" w:rsidP="00FC74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6.11.2025</w:t>
            </w:r>
            <w:r w:rsidR="000D3026" w:rsidRPr="00B9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747F" w:rsidRPr="00B9075B" w:rsidRDefault="00FC747F" w:rsidP="00FC74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Кровотечения из верхних дыхательных путей. </w:t>
            </w:r>
            <w:proofErr w:type="spellStart"/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Ларинготрахеальные</w:t>
            </w:r>
            <w:proofErr w:type="spellEnd"/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стенозы.</w:t>
            </w:r>
          </w:p>
        </w:tc>
      </w:tr>
      <w:tr w:rsidR="000D3026" w:rsidRPr="00B53270" w:rsidTr="00FC747F">
        <w:trPr>
          <w:tblCellSpacing w:w="0" w:type="dxa"/>
        </w:trPr>
        <w:tc>
          <w:tcPr>
            <w:tcW w:w="634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B907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13699B" w:rsidP="00FC747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7.11.2025</w:t>
            </w:r>
            <w:r w:rsidR="00B9075B" w:rsidRPr="00B9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581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Острое воспаление среднего уха. Мастоидит. </w:t>
            </w:r>
          </w:p>
        </w:tc>
      </w:tr>
      <w:tr w:rsidR="000D3026" w:rsidRPr="00B53270" w:rsidTr="00FC747F">
        <w:trPr>
          <w:tblCellSpacing w:w="0" w:type="dxa"/>
        </w:trPr>
        <w:tc>
          <w:tcPr>
            <w:tcW w:w="634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0D3026" w:rsidRPr="00B53270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13699B" w:rsidP="00FC74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4.12.2025</w:t>
            </w:r>
          </w:p>
          <w:p w:rsidR="000D3026" w:rsidRPr="00B9075B" w:rsidRDefault="000D3026" w:rsidP="00FC74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Хронический гнойный средний отит. Экссудативный средний отит. Современные методы хирургического лечения.</w:t>
            </w:r>
          </w:p>
        </w:tc>
      </w:tr>
      <w:tr w:rsidR="000D3026" w:rsidRPr="00B53270" w:rsidTr="00FC747F">
        <w:trPr>
          <w:tblCellSpacing w:w="0" w:type="dxa"/>
        </w:trPr>
        <w:tc>
          <w:tcPr>
            <w:tcW w:w="634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D3026" w:rsidRPr="00B53270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13699B" w:rsidP="00FC747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12.12.2025</w:t>
            </w:r>
          </w:p>
          <w:p w:rsidR="000D3026" w:rsidRPr="00B9075B" w:rsidRDefault="000D3026" w:rsidP="00FC74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Отогенные</w:t>
            </w:r>
            <w:proofErr w:type="spellEnd"/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внутричерепные осложнения. Тромбоз сигмовидного синуса. </w:t>
            </w:r>
            <w:proofErr w:type="spellStart"/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Лептоменингит</w:t>
            </w:r>
            <w:proofErr w:type="spellEnd"/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Абсцесс головного мозга.</w:t>
            </w:r>
          </w:p>
        </w:tc>
      </w:tr>
      <w:tr w:rsidR="000D3026" w:rsidRPr="00B53270" w:rsidTr="00FC747F">
        <w:trPr>
          <w:tblCellSpacing w:w="0" w:type="dxa"/>
        </w:trPr>
        <w:tc>
          <w:tcPr>
            <w:tcW w:w="634" w:type="dxa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53270" w:rsidRDefault="000D3026" w:rsidP="00B907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1" w:type="dxa"/>
            <w:tcBorders>
              <w:bottom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13699B" w:rsidP="00FC74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3E5A62" w:rsidRPr="00B9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  <w:r w:rsidR="00FC747F" w:rsidRPr="00B9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:rsidR="000D3026" w:rsidRPr="00B9075B" w:rsidRDefault="000D3026" w:rsidP="00FC747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bottom w:val="single" w:sz="8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B53270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Негнойные заболевания уха: отосклероз, </w:t>
            </w:r>
            <w:proofErr w:type="spellStart"/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кохлеарный</w:t>
            </w:r>
            <w:proofErr w:type="spellEnd"/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неврит. Болезнь </w:t>
            </w:r>
            <w:proofErr w:type="spellStart"/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Меньера</w:t>
            </w:r>
            <w:proofErr w:type="spellEnd"/>
            <w:r w:rsidRPr="00B5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3026" w:rsidRDefault="000D3026" w:rsidP="000D3026">
      <w:pPr>
        <w:jc w:val="both"/>
      </w:pPr>
    </w:p>
    <w:p w:rsidR="000D3026" w:rsidRPr="00B9075B" w:rsidRDefault="00B9075B" w:rsidP="00B9075B">
      <w:pPr>
        <w:jc w:val="left"/>
        <w:rPr>
          <w:rFonts w:ascii="Times New Roman" w:hAnsi="Times New Roman" w:cs="Times New Roman"/>
          <w:sz w:val="24"/>
          <w:szCs w:val="24"/>
        </w:rPr>
      </w:pPr>
      <w:r w:rsidRPr="00B9075B">
        <w:rPr>
          <w:rFonts w:ascii="Times New Roman" w:hAnsi="Times New Roman" w:cs="Times New Roman"/>
          <w:sz w:val="24"/>
          <w:szCs w:val="24"/>
        </w:rPr>
        <w:t>*Лекции читаются в очном формате</w:t>
      </w:r>
    </w:p>
    <w:p w:rsidR="000D3026" w:rsidRDefault="000D3026" w:rsidP="000D3026"/>
    <w:p w:rsidR="00B8725E" w:rsidRPr="00B9075B" w:rsidRDefault="00B9075B" w:rsidP="00B9075B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ЛОР болезней, профессор Семенов Ф.В.</w:t>
      </w:r>
    </w:p>
    <w:p w:rsidR="00B9075B" w:rsidRDefault="00B9075B" w:rsidP="000D3026"/>
    <w:p w:rsidR="00B9075B" w:rsidRDefault="00B9075B" w:rsidP="000D3026"/>
    <w:p w:rsidR="00B9075B" w:rsidRPr="0064721E" w:rsidRDefault="00B9075B" w:rsidP="00B9075B">
      <w:pPr>
        <w:rPr>
          <w:rFonts w:ascii="Times New Roman" w:hAnsi="Times New Roman" w:cs="Times New Roman"/>
          <w:sz w:val="24"/>
          <w:szCs w:val="24"/>
        </w:rPr>
      </w:pPr>
      <w:r w:rsidRPr="0064721E">
        <w:rPr>
          <w:rFonts w:ascii="Times New Roman" w:hAnsi="Times New Roman" w:cs="Times New Roman"/>
          <w:sz w:val="24"/>
          <w:szCs w:val="24"/>
        </w:rPr>
        <w:lastRenderedPageBreak/>
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</w:r>
    </w:p>
    <w:p w:rsidR="00B9075B" w:rsidRDefault="00B9075B" w:rsidP="00B9075B">
      <w:pPr>
        <w:rPr>
          <w:rFonts w:ascii="Times New Roman" w:hAnsi="Times New Roman" w:cs="Times New Roman"/>
          <w:sz w:val="24"/>
          <w:szCs w:val="24"/>
        </w:rPr>
      </w:pPr>
      <w:r w:rsidRPr="0064721E">
        <w:rPr>
          <w:rFonts w:ascii="Times New Roman" w:hAnsi="Times New Roman" w:cs="Times New Roman"/>
          <w:sz w:val="24"/>
          <w:szCs w:val="24"/>
        </w:rPr>
        <w:t xml:space="preserve">(ФГБОУ ВО </w:t>
      </w:r>
      <w:proofErr w:type="spellStart"/>
      <w:r w:rsidRPr="0064721E">
        <w:rPr>
          <w:rFonts w:ascii="Times New Roman" w:hAnsi="Times New Roman" w:cs="Times New Roman"/>
          <w:sz w:val="24"/>
          <w:szCs w:val="24"/>
        </w:rPr>
        <w:t>КубГМУ</w:t>
      </w:r>
      <w:proofErr w:type="spellEnd"/>
      <w:r w:rsidRPr="0064721E">
        <w:rPr>
          <w:rFonts w:ascii="Times New Roman" w:hAnsi="Times New Roman" w:cs="Times New Roman"/>
          <w:sz w:val="24"/>
          <w:szCs w:val="24"/>
        </w:rPr>
        <w:t xml:space="preserve"> Минздрава России)</w:t>
      </w:r>
    </w:p>
    <w:p w:rsidR="00B9075B" w:rsidRDefault="00B9075B" w:rsidP="00B9075B">
      <w:pPr>
        <w:rPr>
          <w:rFonts w:ascii="Times New Roman" w:hAnsi="Times New Roman" w:cs="Times New Roman"/>
          <w:sz w:val="24"/>
          <w:szCs w:val="24"/>
        </w:rPr>
      </w:pPr>
    </w:p>
    <w:p w:rsidR="00B9075B" w:rsidRPr="0064721E" w:rsidRDefault="00B9075B" w:rsidP="00B9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КЛИНИЧЕСКОЙ МЕДИЦИНЫ</w:t>
      </w:r>
    </w:p>
    <w:p w:rsidR="00B9075B" w:rsidRPr="0064721E" w:rsidRDefault="00B9075B" w:rsidP="00B9075B">
      <w:pPr>
        <w:rPr>
          <w:rFonts w:ascii="Times New Roman" w:hAnsi="Times New Roman" w:cs="Times New Roman"/>
          <w:sz w:val="24"/>
          <w:szCs w:val="24"/>
        </w:rPr>
      </w:pPr>
    </w:p>
    <w:p w:rsidR="00B9075B" w:rsidRPr="0064721E" w:rsidRDefault="00B9075B" w:rsidP="00B90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ЛОР БОЛЕЗНЕЙ</w:t>
      </w:r>
    </w:p>
    <w:p w:rsidR="00B9075B" w:rsidRPr="0064721E" w:rsidRDefault="00B9075B" w:rsidP="00B90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75B" w:rsidRPr="00B9075B" w:rsidRDefault="00B9075B" w:rsidP="00B9075B">
      <w:pPr>
        <w:spacing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ТЕМЫ ЛЕКЦИЙ ЛЕЧЕБНОЕ ДЕЛО</w:t>
      </w:r>
      <w:r w:rsidRPr="00647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4 КУРС</w:t>
      </w:r>
    </w:p>
    <w:p w:rsidR="00B9075B" w:rsidRDefault="00B9075B" w:rsidP="00B9075B">
      <w:pPr>
        <w:spacing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2025/2026 УЧЕБНЫЙ ГОД</w:t>
      </w:r>
    </w:p>
    <w:p w:rsidR="000D3026" w:rsidRPr="00F44E3E" w:rsidRDefault="00B9075B" w:rsidP="00335217">
      <w:pPr>
        <w:spacing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07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ПОТОК)</w:t>
      </w:r>
    </w:p>
    <w:tbl>
      <w:tblPr>
        <w:tblW w:w="9696" w:type="dxa"/>
        <w:tblCellSpacing w:w="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0"/>
        <w:gridCol w:w="2268"/>
        <w:gridCol w:w="6378"/>
      </w:tblGrid>
      <w:tr w:rsidR="000D3026" w:rsidRPr="00F44E3E" w:rsidTr="003F73B4">
        <w:trPr>
          <w:tblCellSpacing w:w="0" w:type="dxa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6378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Темы лекций</w:t>
            </w:r>
          </w:p>
        </w:tc>
      </w:tr>
      <w:tr w:rsidR="000D3026" w:rsidRPr="00F44E3E" w:rsidTr="003F73B4">
        <w:trPr>
          <w:tblCellSpacing w:w="0" w:type="dxa"/>
        </w:trPr>
        <w:tc>
          <w:tcPr>
            <w:tcW w:w="105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1197E" w:rsidRPr="00B9075B" w:rsidRDefault="00B9075B" w:rsidP="00B9075B">
            <w:pPr>
              <w:spacing w:before="100" w:before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68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075B" w:rsidRPr="00B9075B" w:rsidRDefault="00246FA4" w:rsidP="00B907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D3026"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.09.202</w:t>
            </w: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9075B"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  <w:p w:rsidR="00A1197E" w:rsidRPr="00B9075B" w:rsidRDefault="00A1197E" w:rsidP="00246F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и современное состояние отечественной оториноларингологии. Роль и значение верхних дыхательных путей и органа слуха в физиологии и патол</w:t>
            </w:r>
            <w:r w:rsidR="00246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гии человека</w:t>
            </w:r>
          </w:p>
        </w:tc>
      </w:tr>
      <w:tr w:rsidR="000D3026" w:rsidRPr="00F44E3E" w:rsidTr="003F73B4">
        <w:trPr>
          <w:tblCellSpacing w:w="0" w:type="dxa"/>
        </w:trPr>
        <w:tc>
          <w:tcPr>
            <w:tcW w:w="105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246FA4" w:rsidP="00A119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="000D3026"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.09.202</w:t>
            </w: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A1197E" w:rsidRPr="00B9075B" w:rsidRDefault="00A1197E" w:rsidP="00A11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Воспалительные заболевания слизистой оболочки верхних дыхательных путей.</w:t>
            </w:r>
          </w:p>
        </w:tc>
      </w:tr>
      <w:tr w:rsidR="000D3026" w:rsidRPr="00F44E3E" w:rsidTr="003F73B4">
        <w:trPr>
          <w:tblCellSpacing w:w="0" w:type="dxa"/>
        </w:trPr>
        <w:tc>
          <w:tcPr>
            <w:tcW w:w="105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246FA4" w:rsidP="00A119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22.09.2025</w:t>
            </w:r>
          </w:p>
          <w:p w:rsidR="00A1197E" w:rsidRPr="00B9075B" w:rsidRDefault="00A1197E" w:rsidP="00A11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Воспалительные заболевания придаточных пазух носа. Инфекционные гранулемы верхних дыхательных путей.</w:t>
            </w:r>
          </w:p>
        </w:tc>
      </w:tr>
      <w:tr w:rsidR="000D3026" w:rsidRPr="00F44E3E" w:rsidTr="003F73B4">
        <w:trPr>
          <w:tblCellSpacing w:w="0" w:type="dxa"/>
        </w:trPr>
        <w:tc>
          <w:tcPr>
            <w:tcW w:w="105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1197E" w:rsidRPr="00335217" w:rsidRDefault="00246FA4" w:rsidP="0033521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29.09.2025</w:t>
            </w:r>
          </w:p>
        </w:tc>
        <w:tc>
          <w:tcPr>
            <w:tcW w:w="637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Ангина и хронический тонзиллит.</w:t>
            </w:r>
          </w:p>
        </w:tc>
      </w:tr>
      <w:tr w:rsidR="000D3026" w:rsidRPr="00F44E3E" w:rsidTr="003F73B4">
        <w:trPr>
          <w:tblCellSpacing w:w="0" w:type="dxa"/>
        </w:trPr>
        <w:tc>
          <w:tcPr>
            <w:tcW w:w="105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  <w:p w:rsidR="00A1197E" w:rsidRPr="00F44E3E" w:rsidRDefault="00A1197E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1197E" w:rsidRPr="00B9075B" w:rsidRDefault="00246FA4" w:rsidP="00B9075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0D3026"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9075B"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637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Травмы верхних дыхательных путей и уха. Химические ожоги и рубцовые сужения пищевода. Экспертиза заболеваний ЛОР органов. Инородные тела ЛОР органов.</w:t>
            </w:r>
          </w:p>
        </w:tc>
      </w:tr>
      <w:tr w:rsidR="000D3026" w:rsidRPr="00F44E3E" w:rsidTr="003F73B4">
        <w:trPr>
          <w:tblCellSpacing w:w="0" w:type="dxa"/>
        </w:trPr>
        <w:tc>
          <w:tcPr>
            <w:tcW w:w="105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268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1197E" w:rsidRPr="00335217" w:rsidRDefault="00246FA4" w:rsidP="0033521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A1197E"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  <w:r w:rsidR="000D3026"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37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Новообразования ЛОР органов. </w:t>
            </w:r>
          </w:p>
        </w:tc>
      </w:tr>
      <w:tr w:rsidR="000D3026" w:rsidRPr="00F44E3E" w:rsidTr="003F73B4">
        <w:trPr>
          <w:tblCellSpacing w:w="0" w:type="dxa"/>
        </w:trPr>
        <w:tc>
          <w:tcPr>
            <w:tcW w:w="105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268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0D3026" w:rsidP="00A119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246FA4"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7.10.2025</w:t>
            </w:r>
          </w:p>
          <w:p w:rsidR="00A1197E" w:rsidRPr="00B9075B" w:rsidRDefault="00A1197E" w:rsidP="00A11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Кровотечения из верхних дыхательных путей. </w:t>
            </w:r>
            <w:proofErr w:type="spellStart"/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Ларинготрахеальные</w:t>
            </w:r>
            <w:proofErr w:type="spellEnd"/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стенозы.</w:t>
            </w:r>
          </w:p>
        </w:tc>
      </w:tr>
      <w:tr w:rsidR="000D3026" w:rsidRPr="00F44E3E" w:rsidTr="003F73B4">
        <w:trPr>
          <w:tblCellSpacing w:w="0" w:type="dxa"/>
        </w:trPr>
        <w:tc>
          <w:tcPr>
            <w:tcW w:w="1050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F73B4" w:rsidRPr="00335217" w:rsidRDefault="000D3026" w:rsidP="00335217">
            <w:pPr>
              <w:spacing w:before="100" w:before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68" w:type="dxa"/>
            <w:tcBorders>
              <w:lef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B9075B" w:rsidRDefault="00246FA4" w:rsidP="00B9075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995F18"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.11.2025</w:t>
            </w:r>
            <w:r w:rsidR="00B9075B" w:rsidRPr="00B907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*</w:t>
            </w:r>
          </w:p>
        </w:tc>
        <w:tc>
          <w:tcPr>
            <w:tcW w:w="637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Острое воспаление среднего уха. Мастоидит.</w:t>
            </w:r>
          </w:p>
        </w:tc>
      </w:tr>
      <w:tr w:rsidR="000D3026" w:rsidRPr="00F44E3E" w:rsidTr="003F73B4">
        <w:trPr>
          <w:tblCellSpacing w:w="0" w:type="dxa"/>
        </w:trPr>
        <w:tc>
          <w:tcPr>
            <w:tcW w:w="1050" w:type="dxa"/>
            <w:tcBorders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268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Default="00246FA4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17.11.2025</w:t>
            </w:r>
          </w:p>
          <w:p w:rsidR="00A1197E" w:rsidRPr="00F44E3E" w:rsidRDefault="00A1197E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Хронический гнойный средний отит. Экссудативный средний отит. Современные методы хирургического лечения</w:t>
            </w:r>
          </w:p>
        </w:tc>
      </w:tr>
      <w:tr w:rsidR="000D3026" w:rsidRPr="00F44E3E" w:rsidTr="003F73B4">
        <w:trPr>
          <w:trHeight w:val="952"/>
          <w:tblCellSpacing w:w="0" w:type="dxa"/>
        </w:trPr>
        <w:tc>
          <w:tcPr>
            <w:tcW w:w="1050" w:type="dxa"/>
            <w:tcBorders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119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D3026" w:rsidRDefault="00246FA4" w:rsidP="00A11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1.12.2025</w:t>
            </w:r>
          </w:p>
          <w:p w:rsidR="00A1197E" w:rsidRPr="00F44E3E" w:rsidRDefault="00A1197E" w:rsidP="00A11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D3026" w:rsidRPr="00F44E3E" w:rsidRDefault="000D3026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Отогенные</w:t>
            </w:r>
            <w:proofErr w:type="spellEnd"/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внутричерепные осложнения. Тромбоз сигмовидного синуса. </w:t>
            </w:r>
            <w:proofErr w:type="spellStart"/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Лептоменингит</w:t>
            </w:r>
            <w:proofErr w:type="spellEnd"/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Абсцесс головного мозга.</w:t>
            </w:r>
          </w:p>
        </w:tc>
      </w:tr>
      <w:tr w:rsidR="00A1197E" w:rsidRPr="00F44E3E" w:rsidTr="003F73B4">
        <w:trPr>
          <w:trHeight w:val="818"/>
          <w:tblCellSpacing w:w="0" w:type="dxa"/>
        </w:trPr>
        <w:tc>
          <w:tcPr>
            <w:tcW w:w="10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1197E" w:rsidRPr="00F44E3E" w:rsidRDefault="00A1197E" w:rsidP="00405FE1">
            <w:pPr>
              <w:spacing w:before="100" w:before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1197E" w:rsidRDefault="00246FA4" w:rsidP="00A119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15.12.2025</w:t>
            </w:r>
          </w:p>
          <w:p w:rsidR="00A1197E" w:rsidRPr="00F44E3E" w:rsidRDefault="00A1197E" w:rsidP="00A1197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bottom w:val="single" w:sz="8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1197E" w:rsidRPr="00F44E3E" w:rsidRDefault="00A1197E" w:rsidP="00405FE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Негнойные заболевания уха: отосклероз, </w:t>
            </w:r>
            <w:proofErr w:type="spellStart"/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кохлеарный</w:t>
            </w:r>
            <w:proofErr w:type="spellEnd"/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неврит. Болезнь </w:t>
            </w:r>
            <w:proofErr w:type="spellStart"/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Меньера</w:t>
            </w:r>
            <w:proofErr w:type="spellEnd"/>
            <w:r w:rsidRPr="00F44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0D3026" w:rsidRDefault="000D3026" w:rsidP="00C33D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217" w:rsidRPr="00B9075B" w:rsidRDefault="00335217" w:rsidP="00335217">
      <w:pPr>
        <w:jc w:val="left"/>
        <w:rPr>
          <w:rFonts w:ascii="Times New Roman" w:hAnsi="Times New Roman" w:cs="Times New Roman"/>
          <w:sz w:val="24"/>
          <w:szCs w:val="24"/>
        </w:rPr>
      </w:pPr>
      <w:r w:rsidRPr="00B9075B">
        <w:rPr>
          <w:rFonts w:ascii="Times New Roman" w:hAnsi="Times New Roman" w:cs="Times New Roman"/>
          <w:sz w:val="24"/>
          <w:szCs w:val="24"/>
        </w:rPr>
        <w:t>*Лекции читаются в очном формате</w:t>
      </w:r>
    </w:p>
    <w:p w:rsidR="00335217" w:rsidRDefault="00335217" w:rsidP="00335217"/>
    <w:p w:rsidR="00335217" w:rsidRPr="00B9075B" w:rsidRDefault="00335217" w:rsidP="00335217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ЛОР болезней, профессор Семенов Ф.В.</w:t>
      </w:r>
    </w:p>
    <w:p w:rsidR="00335217" w:rsidRDefault="00335217" w:rsidP="00335217"/>
    <w:p w:rsidR="00F44E3E" w:rsidRDefault="00F44E3E"/>
    <w:p w:rsidR="00B8725E" w:rsidRDefault="00B8725E" w:rsidP="00335217">
      <w:pPr>
        <w:jc w:val="left"/>
      </w:pPr>
    </w:p>
    <w:p w:rsidR="00B8725E" w:rsidRDefault="00B8725E"/>
    <w:p w:rsidR="00B8725E" w:rsidRDefault="00B8725E"/>
    <w:p w:rsidR="00B8725E" w:rsidRDefault="00B8725E"/>
    <w:p w:rsidR="00B8725E" w:rsidRDefault="00B8725E"/>
    <w:p w:rsidR="00B8725E" w:rsidRDefault="00B8725E"/>
    <w:p w:rsidR="00B8725E" w:rsidRDefault="00B8725E" w:rsidP="00B8725E">
      <w:pPr>
        <w:jc w:val="both"/>
      </w:pPr>
    </w:p>
    <w:p w:rsidR="00B8725E" w:rsidRDefault="00B8725E" w:rsidP="00B8725E"/>
    <w:p w:rsidR="00B8725E" w:rsidRDefault="00B8725E" w:rsidP="00B8725E"/>
    <w:p w:rsidR="00B8725E" w:rsidRDefault="00B8725E" w:rsidP="00B8725E"/>
    <w:p w:rsidR="00B8725E" w:rsidRDefault="00B8725E" w:rsidP="00B8725E"/>
    <w:p w:rsidR="000F09BC" w:rsidRDefault="000F09BC" w:rsidP="00B8725E"/>
    <w:p w:rsidR="000F09BC" w:rsidRDefault="000F09BC" w:rsidP="00B8725E"/>
    <w:p w:rsidR="00B8725E" w:rsidRDefault="00B8725E" w:rsidP="00B8725E"/>
    <w:p w:rsidR="00B8725E" w:rsidRDefault="00B8725E" w:rsidP="00B8725E"/>
    <w:p w:rsidR="00B8725E" w:rsidRDefault="00B8725E"/>
    <w:p w:rsidR="0042268B" w:rsidRDefault="0042268B"/>
    <w:p w:rsidR="0042268B" w:rsidRDefault="0042268B"/>
    <w:p w:rsidR="0042268B" w:rsidRDefault="0042268B"/>
    <w:p w:rsidR="0042268B" w:rsidRDefault="0042268B"/>
    <w:p w:rsidR="0042268B" w:rsidRDefault="0042268B"/>
    <w:p w:rsidR="0042268B" w:rsidRDefault="0042268B"/>
    <w:p w:rsidR="0042268B" w:rsidRDefault="0042268B"/>
    <w:p w:rsidR="0042268B" w:rsidRDefault="0042268B"/>
    <w:p w:rsidR="0042268B" w:rsidRDefault="0042268B"/>
    <w:p w:rsidR="0042268B" w:rsidRDefault="0042268B"/>
    <w:sectPr w:rsidR="0042268B" w:rsidSect="0096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6178"/>
    <w:multiLevelType w:val="hybridMultilevel"/>
    <w:tmpl w:val="EE9A0E62"/>
    <w:lvl w:ilvl="0" w:tplc="1C10DDB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C2D60"/>
    <w:multiLevelType w:val="hybridMultilevel"/>
    <w:tmpl w:val="DD769F28"/>
    <w:lvl w:ilvl="0" w:tplc="CF4C2A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241C2D"/>
    <w:multiLevelType w:val="hybridMultilevel"/>
    <w:tmpl w:val="424EFEF6"/>
    <w:lvl w:ilvl="0" w:tplc="D80AA17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70"/>
    <w:rsid w:val="00005ACA"/>
    <w:rsid w:val="00026BB9"/>
    <w:rsid w:val="00055700"/>
    <w:rsid w:val="000614A1"/>
    <w:rsid w:val="000D3026"/>
    <w:rsid w:val="000F09BC"/>
    <w:rsid w:val="0013699B"/>
    <w:rsid w:val="001A6298"/>
    <w:rsid w:val="00215E07"/>
    <w:rsid w:val="00246FA4"/>
    <w:rsid w:val="002645A0"/>
    <w:rsid w:val="002A29B8"/>
    <w:rsid w:val="00335217"/>
    <w:rsid w:val="003E5A62"/>
    <w:rsid w:val="003F73B4"/>
    <w:rsid w:val="00405FE1"/>
    <w:rsid w:val="0042268B"/>
    <w:rsid w:val="004647E8"/>
    <w:rsid w:val="00464F4F"/>
    <w:rsid w:val="004F7659"/>
    <w:rsid w:val="005404A5"/>
    <w:rsid w:val="0059747F"/>
    <w:rsid w:val="005A46EF"/>
    <w:rsid w:val="00603A5E"/>
    <w:rsid w:val="00621124"/>
    <w:rsid w:val="006600E7"/>
    <w:rsid w:val="006702AD"/>
    <w:rsid w:val="0067509F"/>
    <w:rsid w:val="006976DA"/>
    <w:rsid w:val="006D5CDF"/>
    <w:rsid w:val="007029BF"/>
    <w:rsid w:val="007030F3"/>
    <w:rsid w:val="00744AEE"/>
    <w:rsid w:val="00750C86"/>
    <w:rsid w:val="00777106"/>
    <w:rsid w:val="007972A3"/>
    <w:rsid w:val="007A30E2"/>
    <w:rsid w:val="007E236C"/>
    <w:rsid w:val="008D34EE"/>
    <w:rsid w:val="00964BDD"/>
    <w:rsid w:val="00995F18"/>
    <w:rsid w:val="009C5CEC"/>
    <w:rsid w:val="00A1197E"/>
    <w:rsid w:val="00A17798"/>
    <w:rsid w:val="00A17F9A"/>
    <w:rsid w:val="00A7356F"/>
    <w:rsid w:val="00AC5B5F"/>
    <w:rsid w:val="00AF39A6"/>
    <w:rsid w:val="00B53270"/>
    <w:rsid w:val="00B8725E"/>
    <w:rsid w:val="00B9075B"/>
    <w:rsid w:val="00BC645D"/>
    <w:rsid w:val="00C33DE4"/>
    <w:rsid w:val="00C443CA"/>
    <w:rsid w:val="00CA0A53"/>
    <w:rsid w:val="00CB2E35"/>
    <w:rsid w:val="00CC5F29"/>
    <w:rsid w:val="00CD2C21"/>
    <w:rsid w:val="00CF49C1"/>
    <w:rsid w:val="00D60968"/>
    <w:rsid w:val="00DF5AE4"/>
    <w:rsid w:val="00E96155"/>
    <w:rsid w:val="00F204B6"/>
    <w:rsid w:val="00F44E3E"/>
    <w:rsid w:val="00FC641A"/>
    <w:rsid w:val="00FC747F"/>
    <w:rsid w:val="00F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5B6D"/>
  <w15:docId w15:val="{56976BD8-855A-4F0E-9C7D-947C655C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270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7659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30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30F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0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кб301</dc:creator>
  <cp:keywords/>
  <dc:description/>
  <cp:lastModifiedBy>Пользователь</cp:lastModifiedBy>
  <cp:revision>3</cp:revision>
  <cp:lastPrinted>2025-08-26T10:37:00Z</cp:lastPrinted>
  <dcterms:created xsi:type="dcterms:W3CDTF">2025-08-28T06:58:00Z</dcterms:created>
  <dcterms:modified xsi:type="dcterms:W3CDTF">2025-09-30T11:44:00Z</dcterms:modified>
</cp:coreProperties>
</file>